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79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679"/>
      </w:tblGrid>
      <w:tr w:rsidR="00CC149F" w:rsidRPr="00C64809">
        <w:trPr>
          <w:trHeight w:val="12682"/>
        </w:trPr>
        <w:tc>
          <w:tcPr>
            <w:tcW w:w="10679" w:type="dxa"/>
          </w:tcPr>
          <w:p w:rsidR="00CC149F" w:rsidRPr="00C64809" w:rsidRDefault="005251B6" w:rsidP="005342B9">
            <w:pPr>
              <w:tabs>
                <w:tab w:val="left" w:pos="7954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64809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en-US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6015355</wp:posOffset>
                  </wp:positionH>
                  <wp:positionV relativeFrom="paragraph">
                    <wp:posOffset>61595</wp:posOffset>
                  </wp:positionV>
                  <wp:extent cx="552450" cy="695325"/>
                  <wp:effectExtent l="19050" t="0" r="0" b="0"/>
                  <wp:wrapNone/>
                  <wp:docPr id="5" name="Image 5" descr="acted_logo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cted_logo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C149F" w:rsidRPr="00C64809" w:rsidRDefault="00CC149F" w:rsidP="005342B9">
            <w:pPr>
              <w:tabs>
                <w:tab w:val="left" w:pos="7954"/>
              </w:tabs>
              <w:ind w:left="-289" w:right="749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  <w:p w:rsidR="00CC149F" w:rsidRPr="00C64809" w:rsidRDefault="00CC149F" w:rsidP="005342B9">
            <w:pPr>
              <w:tabs>
                <w:tab w:val="left" w:pos="7954"/>
              </w:tabs>
              <w:ind w:left="-289" w:right="749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  <w:p w:rsidR="00653CD7" w:rsidRPr="00C64809" w:rsidRDefault="00653CD7" w:rsidP="005342B9">
            <w:pPr>
              <w:tabs>
                <w:tab w:val="left" w:pos="7954"/>
              </w:tabs>
              <w:ind w:right="7494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  <w:p w:rsidR="005251B6" w:rsidRPr="00C64809" w:rsidRDefault="005251B6" w:rsidP="005342B9">
            <w:pPr>
              <w:tabs>
                <w:tab w:val="left" w:pos="7954"/>
              </w:tabs>
              <w:jc w:val="center"/>
              <w:rPr>
                <w:rFonts w:ascii="Arial" w:hAnsi="Arial" w:cs="Arial"/>
                <w:b/>
                <w:color w:val="000000" w:themeColor="text1"/>
                <w:lang w:val="fr-FR"/>
              </w:rPr>
            </w:pPr>
            <w:r w:rsidRPr="00C64809">
              <w:rPr>
                <w:rFonts w:ascii="Arial" w:hAnsi="Arial" w:cs="Arial"/>
                <w:b/>
                <w:color w:val="000000" w:themeColor="text1"/>
                <w:lang w:val="fr-FR"/>
              </w:rPr>
              <w:t>APPEL D’OFFRE</w:t>
            </w:r>
            <w:r w:rsidR="00E24727">
              <w:rPr>
                <w:rFonts w:ascii="Arial" w:hAnsi="Arial" w:cs="Arial"/>
                <w:b/>
                <w:color w:val="000000" w:themeColor="text1"/>
                <w:lang w:val="fr-FR"/>
              </w:rPr>
              <w:t xml:space="preserve"> NATIONAL</w:t>
            </w:r>
          </w:p>
          <w:p w:rsidR="00C5338C" w:rsidRPr="00C64809" w:rsidRDefault="00E24727" w:rsidP="005342B9">
            <w:pPr>
              <w:tabs>
                <w:tab w:val="left" w:pos="7954"/>
              </w:tabs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T/Contrat Cadre eau-PAP-</w:t>
            </w:r>
            <w:r w:rsidR="00F741A1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11012016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-001</w:t>
            </w:r>
          </w:p>
          <w:p w:rsidR="005251B6" w:rsidRPr="00C64809" w:rsidRDefault="005251B6" w:rsidP="005342B9">
            <w:pPr>
              <w:tabs>
                <w:tab w:val="left" w:pos="7954"/>
              </w:tabs>
              <w:jc w:val="center"/>
              <w:rPr>
                <w:rFonts w:ascii="Arial" w:hAnsi="Arial" w:cs="Arial"/>
                <w:b/>
                <w:color w:val="000000" w:themeColor="text1"/>
                <w:lang w:val="fr-FR"/>
              </w:rPr>
            </w:pPr>
          </w:p>
          <w:p w:rsidR="00CC149F" w:rsidRPr="00C64809" w:rsidRDefault="00CC149F" w:rsidP="005342B9">
            <w:pPr>
              <w:tabs>
                <w:tab w:val="left" w:pos="7954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  <w:p w:rsidR="005251B6" w:rsidRPr="00C64809" w:rsidRDefault="002913C6" w:rsidP="005342B9">
            <w:pPr>
              <w:tabs>
                <w:tab w:val="left" w:pos="7954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D</w:t>
            </w:r>
            <w:r w:rsidR="00E87D08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ans le cadre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du lancement</w:t>
            </w:r>
            <w:r w:rsidR="00E87D08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d’un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appel d’offre pour une prestation de</w:t>
            </w:r>
            <w:r w:rsidR="00195E23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service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s échelonnée sur une durée d’un an et contractualisée dans un contrat-cadre, </w:t>
            </w:r>
            <w:r w:rsidRPr="002913C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FR"/>
              </w:rPr>
              <w:t>ACTED</w:t>
            </w:r>
            <w:r w:rsidR="00FE7006" w:rsidRPr="00C64809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630BD4" w:rsidRPr="00C64809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invite les </w:t>
            </w:r>
            <w:r w:rsidR="005342B9" w:rsidRPr="005342B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FR"/>
              </w:rPr>
              <w:t>fournisseurs</w:t>
            </w:r>
            <w:r w:rsidR="001C4695" w:rsidRPr="005342B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5342B9" w:rsidRPr="005342B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FR"/>
              </w:rPr>
              <w:t>d’eau traitée</w:t>
            </w:r>
            <w:r w:rsidR="001C4695" w:rsidRPr="00C64809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1C4695" w:rsidRPr="00C64809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à soumettre leurs offres pour </w:t>
            </w:r>
            <w:r w:rsidR="005342B9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le</w:t>
            </w:r>
            <w:r w:rsidR="00DD0C25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lot de services</w:t>
            </w:r>
            <w:r w:rsidR="00630BD4" w:rsidRPr="00C64809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5342B9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décrit</w:t>
            </w:r>
            <w:r w:rsidR="001C4695" w:rsidRPr="00C64809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ci-dessous :</w:t>
            </w:r>
          </w:p>
          <w:p w:rsidR="00D10A8A" w:rsidRPr="00C64809" w:rsidRDefault="00D10A8A" w:rsidP="005342B9">
            <w:pPr>
              <w:tabs>
                <w:tab w:val="left" w:pos="7954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000"/>
            </w:tblPr>
            <w:tblGrid>
              <w:gridCol w:w="768"/>
              <w:gridCol w:w="5889"/>
              <w:gridCol w:w="1879"/>
              <w:gridCol w:w="1917"/>
            </w:tblGrid>
            <w:tr w:rsidR="005F7209" w:rsidRPr="00C64809" w:rsidTr="005342B9">
              <w:trPr>
                <w:trHeight w:val="570"/>
              </w:trPr>
              <w:tc>
                <w:tcPr>
                  <w:tcW w:w="367" w:type="pct"/>
                  <w:shd w:val="clear" w:color="auto" w:fill="C0C0C0"/>
                  <w:vAlign w:val="center"/>
                </w:tcPr>
                <w:p w:rsidR="005F7209" w:rsidRPr="00C64809" w:rsidRDefault="005F7209" w:rsidP="005342B9">
                  <w:pPr>
                    <w:tabs>
                      <w:tab w:val="left" w:pos="7954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C64809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fr-FR"/>
                    </w:rPr>
                    <w:t>Lot</w:t>
                  </w:r>
                </w:p>
              </w:tc>
              <w:tc>
                <w:tcPr>
                  <w:tcW w:w="2817" w:type="pct"/>
                  <w:shd w:val="clear" w:color="auto" w:fill="C0C0C0"/>
                  <w:vAlign w:val="center"/>
                </w:tcPr>
                <w:p w:rsidR="005F7209" w:rsidRPr="00C64809" w:rsidRDefault="005F7209" w:rsidP="005342B9">
                  <w:pPr>
                    <w:tabs>
                      <w:tab w:val="left" w:pos="7954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C64809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fr-FR"/>
                    </w:rPr>
                    <w:t>Description</w:t>
                  </w:r>
                </w:p>
              </w:tc>
              <w:tc>
                <w:tcPr>
                  <w:tcW w:w="899" w:type="pct"/>
                  <w:shd w:val="clear" w:color="auto" w:fill="C0C0C0"/>
                  <w:vAlign w:val="center"/>
                </w:tcPr>
                <w:p w:rsidR="005F7209" w:rsidRPr="00C64809" w:rsidRDefault="005F7209" w:rsidP="005342B9">
                  <w:pPr>
                    <w:tabs>
                      <w:tab w:val="left" w:pos="7954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C64809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fr-FR"/>
                    </w:rPr>
                    <w:t>Quantité</w:t>
                  </w:r>
                </w:p>
              </w:tc>
              <w:tc>
                <w:tcPr>
                  <w:tcW w:w="917" w:type="pct"/>
                  <w:shd w:val="clear" w:color="auto" w:fill="C0C0C0"/>
                  <w:vAlign w:val="center"/>
                </w:tcPr>
                <w:p w:rsidR="005F7209" w:rsidRPr="00C64809" w:rsidRDefault="005F7209" w:rsidP="005342B9">
                  <w:pPr>
                    <w:tabs>
                      <w:tab w:val="left" w:pos="7954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C64809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fr-FR"/>
                    </w:rPr>
                    <w:t>Unité</w:t>
                  </w:r>
                </w:p>
              </w:tc>
            </w:tr>
            <w:tr w:rsidR="005F7209" w:rsidRPr="00C64809" w:rsidTr="005342B9">
              <w:trPr>
                <w:trHeight w:val="255"/>
              </w:trPr>
              <w:tc>
                <w:tcPr>
                  <w:tcW w:w="367" w:type="pct"/>
                </w:tcPr>
                <w:p w:rsidR="005F7209" w:rsidRPr="00C64809" w:rsidRDefault="005F7209" w:rsidP="005342B9">
                  <w:pPr>
                    <w:tabs>
                      <w:tab w:val="left" w:pos="7954"/>
                    </w:tabs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C6480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fr-FR"/>
                    </w:rPr>
                    <w:t>1</w:t>
                  </w:r>
                </w:p>
              </w:tc>
              <w:tc>
                <w:tcPr>
                  <w:tcW w:w="2817" w:type="pct"/>
                  <w:vAlign w:val="center"/>
                </w:tcPr>
                <w:p w:rsidR="005F7209" w:rsidRPr="00C64809" w:rsidRDefault="005342B9" w:rsidP="005342B9">
                  <w:pPr>
                    <w:tabs>
                      <w:tab w:val="left" w:pos="7954"/>
                    </w:tabs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fr-FR"/>
                    </w:rPr>
                    <w:t>Eau traitée</w:t>
                  </w:r>
                </w:p>
              </w:tc>
              <w:tc>
                <w:tcPr>
                  <w:tcW w:w="899" w:type="pct"/>
                </w:tcPr>
                <w:p w:rsidR="005F7209" w:rsidRPr="00C64809" w:rsidRDefault="005342B9" w:rsidP="005342B9">
                  <w:pPr>
                    <w:tabs>
                      <w:tab w:val="left" w:pos="7954"/>
                    </w:tabs>
                    <w:rPr>
                      <w:rFonts w:ascii="Arial" w:hAnsi="Arial" w:cs="Arial"/>
                      <w:bCs/>
                      <w:iCs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Cs/>
                      <w:iCs/>
                      <w:color w:val="000000" w:themeColor="text1"/>
                      <w:sz w:val="20"/>
                      <w:szCs w:val="20"/>
                      <w:lang w:val="fr-FR"/>
                    </w:rPr>
                    <w:t>1</w:t>
                  </w:r>
                </w:p>
              </w:tc>
              <w:tc>
                <w:tcPr>
                  <w:tcW w:w="917" w:type="pct"/>
                </w:tcPr>
                <w:p w:rsidR="005F7209" w:rsidRPr="00C64809" w:rsidRDefault="005342B9" w:rsidP="005342B9">
                  <w:pPr>
                    <w:tabs>
                      <w:tab w:val="left" w:pos="7954"/>
                    </w:tabs>
                    <w:rPr>
                      <w:rFonts w:ascii="Arial" w:hAnsi="Arial" w:cs="Arial"/>
                      <w:bCs/>
                      <w:iCs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Cs/>
                      <w:iCs/>
                      <w:color w:val="000000" w:themeColor="text1"/>
                      <w:sz w:val="20"/>
                      <w:szCs w:val="20"/>
                      <w:lang w:val="fr-FR"/>
                    </w:rPr>
                    <w:t>Bidon de 5 gallons</w:t>
                  </w:r>
                </w:p>
              </w:tc>
            </w:tr>
            <w:tr w:rsidR="00BB0ED4" w:rsidRPr="00C64809" w:rsidTr="005342B9">
              <w:trPr>
                <w:trHeight w:val="255"/>
              </w:trPr>
              <w:tc>
                <w:tcPr>
                  <w:tcW w:w="367" w:type="pct"/>
                </w:tcPr>
                <w:p w:rsidR="00BB0ED4" w:rsidRPr="00C64809" w:rsidRDefault="00BB0ED4" w:rsidP="005342B9">
                  <w:pPr>
                    <w:tabs>
                      <w:tab w:val="left" w:pos="7954"/>
                    </w:tabs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fr-FR"/>
                    </w:rPr>
                    <w:t>2</w:t>
                  </w:r>
                </w:p>
              </w:tc>
              <w:tc>
                <w:tcPr>
                  <w:tcW w:w="2817" w:type="pct"/>
                  <w:vAlign w:val="center"/>
                </w:tcPr>
                <w:p w:rsidR="00BB0ED4" w:rsidRDefault="00BB0ED4" w:rsidP="005342B9">
                  <w:pPr>
                    <w:tabs>
                      <w:tab w:val="left" w:pos="7954"/>
                    </w:tabs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fr-FR"/>
                    </w:rPr>
                    <w:t>Eau traitée</w:t>
                  </w:r>
                </w:p>
              </w:tc>
              <w:tc>
                <w:tcPr>
                  <w:tcW w:w="899" w:type="pct"/>
                </w:tcPr>
                <w:p w:rsidR="00BB0ED4" w:rsidRDefault="00BB0ED4" w:rsidP="005342B9">
                  <w:pPr>
                    <w:tabs>
                      <w:tab w:val="left" w:pos="7954"/>
                    </w:tabs>
                    <w:rPr>
                      <w:rFonts w:ascii="Arial" w:hAnsi="Arial" w:cs="Arial"/>
                      <w:bCs/>
                      <w:iCs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Cs/>
                      <w:iCs/>
                      <w:color w:val="000000" w:themeColor="text1"/>
                      <w:sz w:val="20"/>
                      <w:szCs w:val="20"/>
                      <w:lang w:val="fr-FR"/>
                    </w:rPr>
                    <w:t>1</w:t>
                  </w:r>
                </w:p>
              </w:tc>
              <w:tc>
                <w:tcPr>
                  <w:tcW w:w="917" w:type="pct"/>
                </w:tcPr>
                <w:p w:rsidR="00BB0ED4" w:rsidRDefault="00BB0ED4" w:rsidP="005342B9">
                  <w:pPr>
                    <w:tabs>
                      <w:tab w:val="left" w:pos="7954"/>
                    </w:tabs>
                    <w:rPr>
                      <w:rFonts w:ascii="Arial" w:hAnsi="Arial" w:cs="Arial"/>
                      <w:bCs/>
                      <w:iCs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Cs/>
                      <w:iCs/>
                      <w:color w:val="000000" w:themeColor="text1"/>
                      <w:sz w:val="20"/>
                      <w:szCs w:val="20"/>
                      <w:lang w:val="fr-FR"/>
                    </w:rPr>
                    <w:t>Gallon</w:t>
                  </w:r>
                </w:p>
              </w:tc>
            </w:tr>
          </w:tbl>
          <w:p w:rsidR="00796982" w:rsidRPr="00C64809" w:rsidRDefault="00796982" w:rsidP="005342B9">
            <w:pPr>
              <w:tabs>
                <w:tab w:val="left" w:pos="7954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  <w:p w:rsidR="00262CA4" w:rsidRPr="00C64809" w:rsidRDefault="00262CA4" w:rsidP="005342B9">
            <w:pPr>
              <w:tabs>
                <w:tab w:val="left" w:pos="7954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C64809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L’appel d’offre sera conduit en utilisant les documents d’offre standards d’ACTED et ouvert à tous les </w:t>
            </w:r>
            <w:r w:rsidR="00195E23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fournisseurs</w:t>
            </w:r>
            <w:r w:rsidRPr="00C64809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. Les Documents d’Offre (en </w:t>
            </w:r>
            <w:r w:rsidR="005F7209" w:rsidRPr="00C6480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français) </w:t>
            </w:r>
            <w:r w:rsidRPr="00C6480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peuvent être retirés gratuitement par tous les soumissionnaires </w:t>
            </w:r>
            <w:r w:rsidR="00D47E71" w:rsidRPr="00C6480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  <w:t>intéressés</w:t>
            </w:r>
            <w:r w:rsidR="00195E2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 aux adresses</w:t>
            </w:r>
            <w:r w:rsidRPr="00C6480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195E2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  <w:t>suivantes</w:t>
            </w:r>
            <w:r w:rsidRPr="00C6480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 :</w:t>
            </w:r>
          </w:p>
          <w:p w:rsidR="00195E23" w:rsidRDefault="00262CA4" w:rsidP="005342B9">
            <w:pPr>
              <w:numPr>
                <w:ilvl w:val="0"/>
                <w:numId w:val="3"/>
              </w:numPr>
              <w:tabs>
                <w:tab w:val="left" w:pos="7954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C6480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Bureau de représentation ACTED à </w:t>
            </w:r>
            <w:r w:rsidR="005F7209" w:rsidRPr="00C6480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Port au Prince, 9 rue </w:t>
            </w:r>
            <w:proofErr w:type="spellStart"/>
            <w:r w:rsidR="005F7209" w:rsidRPr="00C6480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  <w:t>Montjoli</w:t>
            </w:r>
            <w:proofErr w:type="spellEnd"/>
            <w:r w:rsidR="005F7209" w:rsidRPr="00C6480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5F7209" w:rsidRPr="00C6480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  <w:t>Turgeau</w:t>
            </w:r>
            <w:bookmarkStart w:id="0" w:name="_GoBack"/>
            <w:bookmarkEnd w:id="0"/>
            <w:proofErr w:type="spellEnd"/>
          </w:p>
          <w:p w:rsidR="00E51F7C" w:rsidRPr="00195E23" w:rsidRDefault="00195E23" w:rsidP="005342B9">
            <w:pPr>
              <w:numPr>
                <w:ilvl w:val="0"/>
                <w:numId w:val="3"/>
              </w:numPr>
              <w:tabs>
                <w:tab w:val="left" w:pos="7954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195E2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  <w:t>Bureau de représentation ACTED</w:t>
            </w:r>
            <w:r w:rsidRPr="00195E23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aux </w:t>
            </w:r>
            <w:r w:rsidRPr="00195E2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FR"/>
              </w:rPr>
              <w:t>Cayes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="006B69F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FR"/>
              </w:rPr>
              <w:t>21</w:t>
            </w:r>
            <w:r w:rsidR="006B69F0" w:rsidRPr="006B69F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FR"/>
              </w:rPr>
              <w:t xml:space="preserve"> Village Nadia, Vernet</w:t>
            </w:r>
          </w:p>
          <w:p w:rsidR="00195E23" w:rsidRDefault="00195E23" w:rsidP="005342B9">
            <w:pPr>
              <w:numPr>
                <w:ilvl w:val="0"/>
                <w:numId w:val="3"/>
              </w:numPr>
              <w:tabs>
                <w:tab w:val="left" w:pos="7954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C6480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  <w:t>Bureau de représentation ACTED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 à </w:t>
            </w:r>
            <w:r w:rsidRPr="00195E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  <w:t>Jérémie</w:t>
            </w:r>
            <w:r w:rsidR="00DB6D7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  <w:t>,</w:t>
            </w:r>
            <w:r w:rsidR="006B69F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6B69F0" w:rsidRPr="006B69F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127 Rue </w:t>
            </w:r>
            <w:proofErr w:type="gramStart"/>
            <w:r w:rsidR="006B69F0" w:rsidRPr="006B69F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  <w:t>Rochasse</w:t>
            </w:r>
            <w:proofErr w:type="gramEnd"/>
          </w:p>
          <w:p w:rsidR="00195E23" w:rsidRPr="006B69F0" w:rsidRDefault="00195E23" w:rsidP="005342B9">
            <w:pPr>
              <w:numPr>
                <w:ilvl w:val="0"/>
                <w:numId w:val="3"/>
              </w:numPr>
              <w:tabs>
                <w:tab w:val="left" w:pos="7954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C6480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  <w:t>Bureau de représentation ACTED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 à </w:t>
            </w:r>
            <w:r w:rsidRPr="00195E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  <w:t>Saint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195E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  <w:t>Marc</w:t>
            </w:r>
            <w:r w:rsidRPr="006B69F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="006B69F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  <w:t>1</w:t>
            </w:r>
            <w:r w:rsidR="006B69F0" w:rsidRPr="006B69F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B69F0" w:rsidRPr="006B69F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  <w:t>Frécyneau</w:t>
            </w:r>
            <w:proofErr w:type="spellEnd"/>
            <w:r w:rsidR="006B69F0" w:rsidRPr="006B69F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  <w:t>, Route de la Colline Hôtel</w:t>
            </w:r>
          </w:p>
          <w:p w:rsidR="00195E23" w:rsidRPr="00195E23" w:rsidRDefault="00195E23" w:rsidP="005342B9">
            <w:pPr>
              <w:tabs>
                <w:tab w:val="left" w:pos="7954"/>
              </w:tabs>
              <w:ind w:left="72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</w:pPr>
          </w:p>
          <w:p w:rsidR="004511CB" w:rsidRPr="00C64809" w:rsidRDefault="004511CB" w:rsidP="005342B9">
            <w:pPr>
              <w:tabs>
                <w:tab w:val="left" w:pos="7954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  <w:p w:rsidR="00595C3C" w:rsidRPr="00C64809" w:rsidRDefault="00262CA4" w:rsidP="005342B9">
            <w:pPr>
              <w:tabs>
                <w:tab w:val="left" w:pos="7954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C64809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Une séance d’information préalable à la soumission sera organisée </w:t>
            </w:r>
            <w:r w:rsidRPr="00195E23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  <w:u w:val="single"/>
                <w:lang w:val="fr-FR"/>
              </w:rPr>
              <w:t xml:space="preserve">le </w:t>
            </w:r>
            <w:r w:rsidR="00F741A1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  <w:u w:val="single"/>
                <w:lang w:val="fr-FR"/>
              </w:rPr>
              <w:t>1</w:t>
            </w:r>
            <w:r w:rsidR="00F741A1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  <w:u w:val="single"/>
                <w:lang w:val="fr-FR"/>
              </w:rPr>
              <w:t>4</w:t>
            </w:r>
            <w:r w:rsidR="005F7209" w:rsidRPr="00195E23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  <w:u w:val="single"/>
                <w:lang w:val="fr-FR"/>
              </w:rPr>
              <w:t>/</w:t>
            </w:r>
            <w:r w:rsidR="00F741A1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  <w:u w:val="single"/>
                <w:lang w:val="fr-FR"/>
              </w:rPr>
              <w:t>01</w:t>
            </w:r>
            <w:r w:rsidR="005F7209" w:rsidRPr="00195E23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  <w:u w:val="single"/>
                <w:lang w:val="fr-FR"/>
              </w:rPr>
              <w:t>/</w:t>
            </w:r>
            <w:r w:rsidR="00F741A1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  <w:u w:val="single"/>
                <w:lang w:val="fr-FR"/>
              </w:rPr>
              <w:t>2016</w:t>
            </w:r>
            <w:r w:rsidR="00F741A1" w:rsidRPr="00195E23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  <w:u w:val="single"/>
                <w:lang w:val="fr-FR"/>
              </w:rPr>
              <w:t xml:space="preserve"> </w:t>
            </w:r>
            <w:r w:rsidRPr="00195E23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  <w:u w:val="single"/>
                <w:lang w:val="fr-FR"/>
              </w:rPr>
              <w:t xml:space="preserve">à </w:t>
            </w:r>
            <w:r w:rsidR="00F741A1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>10</w:t>
            </w:r>
            <w:r w:rsidR="00BB0ED4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>Hres</w:t>
            </w:r>
            <w:r w:rsidRPr="00C64809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au</w:t>
            </w:r>
            <w:r w:rsidR="00F741A1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x</w:t>
            </w:r>
            <w:r w:rsidRPr="00C64809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bureau</w:t>
            </w:r>
            <w:r w:rsidR="00F741A1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x</w:t>
            </w:r>
            <w:r w:rsidRPr="00C64809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d’ACTED </w:t>
            </w:r>
            <w:r w:rsidR="00F741A1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mentionnes ci-dessus</w:t>
            </w:r>
            <w:r w:rsidR="005F7209" w:rsidRPr="00C64809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.</w:t>
            </w:r>
            <w:r w:rsidRPr="00C6480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 La p</w:t>
            </w:r>
            <w:r w:rsidR="00595C3C" w:rsidRPr="00C64809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articipation </w:t>
            </w:r>
            <w:r w:rsidRPr="00C64809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de tous les soumissionnaires intéressés à cette séance d’information est préférable mais non obligatoire. </w:t>
            </w:r>
          </w:p>
          <w:p w:rsidR="00595C3C" w:rsidRPr="00C64809" w:rsidRDefault="00595C3C" w:rsidP="005342B9">
            <w:pPr>
              <w:tabs>
                <w:tab w:val="left" w:pos="7954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  <w:p w:rsidR="00C64809" w:rsidRPr="00C64809" w:rsidRDefault="00C64809" w:rsidP="005342B9">
            <w:pPr>
              <w:tabs>
                <w:tab w:val="num" w:pos="720"/>
                <w:tab w:val="left" w:pos="7954"/>
              </w:tabs>
              <w:spacing w:before="8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64809">
              <w:rPr>
                <w:rFonts w:ascii="Arial" w:hAnsi="Arial" w:cs="Arial"/>
                <w:sz w:val="20"/>
                <w:szCs w:val="20"/>
                <w:lang w:val="fr-FR"/>
              </w:rPr>
              <w:t>Des visites son</w:t>
            </w:r>
            <w:r w:rsidR="00195E23">
              <w:rPr>
                <w:rFonts w:ascii="Arial" w:hAnsi="Arial" w:cs="Arial"/>
                <w:sz w:val="20"/>
                <w:szCs w:val="20"/>
                <w:lang w:val="fr-FR"/>
              </w:rPr>
              <w:t>t possibles sur prise de rendez-</w:t>
            </w:r>
            <w:r w:rsidRPr="00C64809">
              <w:rPr>
                <w:rFonts w:ascii="Arial" w:hAnsi="Arial" w:cs="Arial"/>
                <w:sz w:val="20"/>
                <w:szCs w:val="20"/>
                <w:lang w:val="fr-FR"/>
              </w:rPr>
              <w:t xml:space="preserve">vous. Les personnes devront se </w:t>
            </w:r>
            <w:r w:rsidR="00754595" w:rsidRPr="00C64809">
              <w:rPr>
                <w:rFonts w:ascii="Arial" w:hAnsi="Arial" w:cs="Arial"/>
                <w:sz w:val="20"/>
                <w:szCs w:val="20"/>
                <w:lang w:val="fr-FR"/>
              </w:rPr>
              <w:t>présenter</w:t>
            </w:r>
            <w:r w:rsidRPr="00C64809">
              <w:rPr>
                <w:rFonts w:ascii="Arial" w:hAnsi="Arial" w:cs="Arial"/>
                <w:sz w:val="20"/>
                <w:szCs w:val="20"/>
                <w:lang w:val="fr-FR"/>
              </w:rPr>
              <w:t xml:space="preserve"> au bureau ACTED de Port au Prince, 9 rue </w:t>
            </w:r>
            <w:proofErr w:type="spellStart"/>
            <w:r w:rsidRPr="00C64809">
              <w:rPr>
                <w:rFonts w:ascii="Arial" w:hAnsi="Arial" w:cs="Arial"/>
                <w:sz w:val="20"/>
                <w:szCs w:val="20"/>
                <w:lang w:val="fr-FR"/>
              </w:rPr>
              <w:t>Montjoli</w:t>
            </w:r>
            <w:proofErr w:type="spellEnd"/>
            <w:r w:rsidRPr="00C64809">
              <w:rPr>
                <w:rFonts w:ascii="Arial" w:hAnsi="Arial" w:cs="Arial"/>
                <w:sz w:val="20"/>
                <w:szCs w:val="20"/>
                <w:lang w:val="fr-FR"/>
              </w:rPr>
              <w:t xml:space="preserve"> à </w:t>
            </w:r>
            <w:proofErr w:type="spellStart"/>
            <w:r w:rsidRPr="00C64809">
              <w:rPr>
                <w:rFonts w:ascii="Arial" w:hAnsi="Arial" w:cs="Arial"/>
                <w:sz w:val="20"/>
                <w:szCs w:val="20"/>
                <w:lang w:val="fr-FR"/>
              </w:rPr>
              <w:t>Turgeau</w:t>
            </w:r>
            <w:proofErr w:type="spellEnd"/>
            <w:r w:rsidRPr="00C64809">
              <w:rPr>
                <w:rFonts w:ascii="Arial" w:hAnsi="Arial" w:cs="Arial"/>
                <w:sz w:val="20"/>
                <w:szCs w:val="20"/>
                <w:lang w:val="fr-FR"/>
              </w:rPr>
              <w:t>, munis de la photocopie de leur pièce d’identité</w:t>
            </w:r>
            <w:r w:rsidRPr="00C64809">
              <w:rPr>
                <w:rFonts w:ascii="Arial" w:hAnsi="Arial" w:cs="Arial"/>
                <w:sz w:val="22"/>
                <w:szCs w:val="22"/>
                <w:lang w:val="fr-FR"/>
              </w:rPr>
              <w:t>.</w:t>
            </w:r>
          </w:p>
          <w:p w:rsidR="00C64809" w:rsidRPr="00C64809" w:rsidRDefault="00C64809" w:rsidP="005342B9">
            <w:pPr>
              <w:tabs>
                <w:tab w:val="left" w:pos="7954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  <w:p w:rsidR="00262CA4" w:rsidRPr="00C64809" w:rsidRDefault="00262CA4" w:rsidP="005342B9">
            <w:pPr>
              <w:tabs>
                <w:tab w:val="left" w:pos="450"/>
                <w:tab w:val="left" w:pos="7954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C6480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Toutes les </w:t>
            </w:r>
            <w:r w:rsidR="00D47E71" w:rsidRPr="00C6480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  <w:t>offres</w:t>
            </w:r>
            <w:r w:rsidRPr="00C6480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 doivent être soumise</w:t>
            </w:r>
            <w:r w:rsidR="00B36D69" w:rsidRPr="00C6480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  <w:t>s</w:t>
            </w:r>
            <w:r w:rsidRPr="00C6480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195E23">
              <w:rPr>
                <w:rFonts w:ascii="Arial" w:hAnsi="Arial" w:cs="Arial"/>
                <w:bCs/>
                <w:color w:val="000000" w:themeColor="text1"/>
                <w:sz w:val="20"/>
                <w:szCs w:val="20"/>
                <w:highlight w:val="yellow"/>
                <w:lang w:val="fr-FR"/>
              </w:rPr>
              <w:t xml:space="preserve">avant </w:t>
            </w:r>
            <w:r w:rsidRPr="00195E23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  <w:u w:val="single"/>
                <w:lang w:val="fr-FR"/>
              </w:rPr>
              <w:t xml:space="preserve">le </w:t>
            </w:r>
            <w:r w:rsidR="00F741A1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  <w:u w:val="single"/>
                <w:lang w:val="fr-FR"/>
              </w:rPr>
              <w:t>27</w:t>
            </w:r>
            <w:r w:rsidR="005F7209" w:rsidRPr="00195E23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  <w:u w:val="single"/>
                <w:lang w:val="fr-FR"/>
              </w:rPr>
              <w:t>/</w:t>
            </w:r>
            <w:r w:rsidR="00F741A1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  <w:u w:val="single"/>
                <w:lang w:val="fr-FR"/>
              </w:rPr>
              <w:t>01</w:t>
            </w:r>
            <w:r w:rsidR="005F7209" w:rsidRPr="00195E23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  <w:u w:val="single"/>
                <w:lang w:val="fr-FR"/>
              </w:rPr>
              <w:t>/</w:t>
            </w:r>
            <w:r w:rsidR="00F741A1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  <w:u w:val="single"/>
                <w:lang w:val="fr-FR"/>
              </w:rPr>
              <w:t>2016</w:t>
            </w:r>
            <w:r w:rsidR="00F741A1" w:rsidRPr="00195E23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  <w:u w:val="single"/>
                <w:lang w:val="fr-FR"/>
              </w:rPr>
              <w:t xml:space="preserve"> </w:t>
            </w:r>
            <w:r w:rsidRPr="00195E23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  <w:u w:val="single"/>
                <w:lang w:val="fr-FR"/>
              </w:rPr>
              <w:t xml:space="preserve">à </w:t>
            </w:r>
            <w:r w:rsidR="00F741A1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  <w:u w:val="single"/>
                <w:lang w:val="fr-FR"/>
              </w:rPr>
              <w:t>4</w:t>
            </w:r>
            <w:r w:rsidR="00BB0ED4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  <w:u w:val="single"/>
                <w:lang w:val="fr-FR"/>
              </w:rPr>
              <w:t>Hres</w:t>
            </w:r>
            <w:r w:rsidR="005F7209" w:rsidRPr="00195E23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  <w:u w:val="single"/>
                <w:lang w:val="fr-FR"/>
              </w:rPr>
              <w:t> :</w:t>
            </w:r>
            <w:r w:rsidR="00F741A1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  <w:u w:val="single"/>
                <w:lang w:val="fr-FR"/>
              </w:rPr>
              <w:t>3</w:t>
            </w:r>
            <w:r w:rsidR="00F741A1" w:rsidRPr="00195E23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  <w:u w:val="single"/>
                <w:lang w:val="fr-FR"/>
              </w:rPr>
              <w:t xml:space="preserve">0 </w:t>
            </w:r>
            <w:r w:rsidR="005F7209" w:rsidRPr="00195E23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  <w:lang w:val="fr-FR"/>
              </w:rPr>
              <w:t>pm</w:t>
            </w:r>
            <w:r w:rsidR="00FE7006" w:rsidRPr="00C6480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195E2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  <w:t>à une des adresses</w:t>
            </w:r>
            <w:r w:rsidRPr="00C6480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 mentionnées ci-dessus dans une enveloppe scell</w:t>
            </w:r>
            <w:r w:rsidR="00195E2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  <w:t>ée.</w:t>
            </w:r>
          </w:p>
          <w:p w:rsidR="00262CA4" w:rsidRPr="00C64809" w:rsidRDefault="00262CA4" w:rsidP="005342B9">
            <w:pPr>
              <w:tabs>
                <w:tab w:val="left" w:pos="450"/>
                <w:tab w:val="left" w:pos="7954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</w:pPr>
          </w:p>
          <w:p w:rsidR="00CC149F" w:rsidRPr="00C64809" w:rsidRDefault="00ED0FCB" w:rsidP="005342B9">
            <w:pPr>
              <w:tabs>
                <w:tab w:val="left" w:pos="7954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C64809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ACTED ne prend en charge aucun frais ou dépense étant occasionné(e) pour le soumissionnaire par la préparation et la soumission de son offre à ACTED.</w:t>
            </w:r>
          </w:p>
          <w:p w:rsidR="00FA0CCF" w:rsidRPr="00C64809" w:rsidRDefault="00FA0CCF" w:rsidP="005342B9">
            <w:pPr>
              <w:tabs>
                <w:tab w:val="left" w:pos="7954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  <w:p w:rsidR="00B36D69" w:rsidRPr="00C64809" w:rsidRDefault="00ED0FCB" w:rsidP="005342B9">
            <w:pPr>
              <w:tabs>
                <w:tab w:val="left" w:pos="7954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C64809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La séance d’ouverture des </w:t>
            </w:r>
            <w:r w:rsidR="001F6EE5" w:rsidRPr="00C64809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offres</w:t>
            </w:r>
            <w:r w:rsidRPr="00C64809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se tiendra </w:t>
            </w:r>
            <w:r w:rsidRPr="00CC14F3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  <w:u w:val="single"/>
                <w:lang w:val="fr-FR"/>
              </w:rPr>
              <w:t xml:space="preserve">le </w:t>
            </w:r>
            <w:r w:rsidR="00F741A1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  <w:u w:val="single"/>
                <w:lang w:val="fr-FR"/>
              </w:rPr>
              <w:t>28</w:t>
            </w:r>
            <w:r w:rsidR="00E274A8" w:rsidRPr="00CC14F3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  <w:u w:val="single"/>
                <w:lang w:val="fr-FR"/>
              </w:rPr>
              <w:t>/</w:t>
            </w:r>
            <w:r w:rsidR="00F741A1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  <w:u w:val="single"/>
                <w:lang w:val="fr-FR"/>
              </w:rPr>
              <w:t>01</w:t>
            </w:r>
            <w:r w:rsidR="00E274A8" w:rsidRPr="00CC14F3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  <w:u w:val="single"/>
                <w:lang w:val="fr-FR"/>
              </w:rPr>
              <w:t>/</w:t>
            </w:r>
            <w:r w:rsidR="00F741A1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  <w:u w:val="single"/>
                <w:lang w:val="fr-FR"/>
              </w:rPr>
              <w:t>2016</w:t>
            </w:r>
            <w:r w:rsidR="00F741A1" w:rsidRPr="00CC14F3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  <w:u w:val="single"/>
                <w:lang w:val="fr-FR"/>
              </w:rPr>
              <w:t xml:space="preserve"> </w:t>
            </w:r>
            <w:r w:rsidRPr="00CC14F3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  <w:u w:val="single"/>
                <w:lang w:val="fr-FR"/>
              </w:rPr>
              <w:t xml:space="preserve">à </w:t>
            </w:r>
            <w:r w:rsidR="00F741A1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  <w:u w:val="single"/>
                <w:lang w:val="fr-FR"/>
              </w:rPr>
              <w:t>14</w:t>
            </w:r>
            <w:r w:rsidR="00BB0ED4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  <w:u w:val="single"/>
                <w:lang w:val="fr-FR"/>
              </w:rPr>
              <w:t>Hr</w:t>
            </w:r>
            <w:r w:rsidR="00E274A8" w:rsidRPr="00CC14F3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  <w:u w:val="single"/>
                <w:lang w:val="fr-FR"/>
              </w:rPr>
              <w:t> :00 pm</w:t>
            </w:r>
            <w:r w:rsidRPr="00C64809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lang w:val="fr-FR"/>
              </w:rPr>
              <w:t xml:space="preserve"> </w:t>
            </w:r>
            <w:r w:rsidRPr="00C64809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dans le bureau de représentation d’ACTED à</w:t>
            </w:r>
            <w:r w:rsidR="00E274A8" w:rsidRPr="00C64809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Port au Prince, 9 rue </w:t>
            </w:r>
            <w:proofErr w:type="spellStart"/>
            <w:r w:rsidR="00E274A8" w:rsidRPr="00C64809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Montjoli</w:t>
            </w:r>
            <w:proofErr w:type="spellEnd"/>
            <w:r w:rsidR="00E274A8" w:rsidRPr="00C64809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E274A8" w:rsidRPr="00C64809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Tugeau</w:t>
            </w:r>
            <w:proofErr w:type="spellEnd"/>
            <w:r w:rsidR="00E274A8" w:rsidRPr="00C64809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. </w:t>
            </w:r>
            <w:r w:rsidR="001F6EE5" w:rsidRPr="00C6480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La présence des représentants des soumissionnaires est autorisée. </w:t>
            </w:r>
          </w:p>
          <w:p w:rsidR="00E51F7C" w:rsidRPr="00C64809" w:rsidRDefault="001F6EE5" w:rsidP="005342B9">
            <w:pPr>
              <w:tabs>
                <w:tab w:val="left" w:pos="7954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C6480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Pour toute question concernant l’appel d’offre, veuillez contacter le bureau de représentation d’ACTED à </w:t>
            </w:r>
            <w:r w:rsidR="00E274A8" w:rsidRPr="00C6480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  <w:t>Port au Prince</w:t>
            </w:r>
            <w:r w:rsidR="00E274A8" w:rsidRPr="00C6480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6A72FF" w:rsidRPr="00C6480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par téléphone </w:t>
            </w:r>
            <w:r w:rsidR="00E274A8" w:rsidRPr="00C6480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au </w:t>
            </w:r>
            <w:r w:rsidR="00514DF8" w:rsidRPr="00514DF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FR"/>
              </w:rPr>
              <w:t>+</w:t>
            </w:r>
            <w:r w:rsidR="00514DF8" w:rsidRPr="00514DF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509 </w:t>
            </w:r>
            <w:r w:rsidR="00F741A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  <w:t>37027956</w:t>
            </w:r>
            <w:r w:rsidR="00133155" w:rsidRPr="00C6480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E274A8" w:rsidRPr="00C6480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ou au </w:t>
            </w:r>
            <w:r w:rsidR="00514DF8" w:rsidRPr="00514DF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+509 </w:t>
            </w:r>
            <w:r w:rsidR="00F741A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  <w:t>48904517</w:t>
            </w:r>
            <w:r w:rsidR="003B5308" w:rsidRPr="00C6480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3B5308" w:rsidRPr="00C6480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  <w:t>ou par mail</w:t>
            </w:r>
            <w:r w:rsidR="003B5308" w:rsidRPr="00C6480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hyperlink r:id="rId9" w:history="1">
              <w:r w:rsidR="003B5308" w:rsidRPr="00C6480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lang w:val="fr-FR"/>
                </w:rPr>
                <w:t>haiti@acted.org</w:t>
              </w:r>
            </w:hyperlink>
            <w:r w:rsidR="003B5308" w:rsidRPr="00C6480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  <w:t>.</w:t>
            </w:r>
          </w:p>
          <w:p w:rsidR="003B5308" w:rsidRPr="00C64809" w:rsidRDefault="003B5308" w:rsidP="005342B9">
            <w:pPr>
              <w:tabs>
                <w:tab w:val="left" w:pos="7954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D02BA8" w:rsidRPr="00FE7006" w:rsidTr="004511CB">
        <w:trPr>
          <w:trHeight w:val="80"/>
        </w:trPr>
        <w:tc>
          <w:tcPr>
            <w:tcW w:w="10679" w:type="dxa"/>
          </w:tcPr>
          <w:p w:rsidR="00D02BA8" w:rsidRPr="00FE7006" w:rsidRDefault="00D02BA8" w:rsidP="005342B9">
            <w:pPr>
              <w:tabs>
                <w:tab w:val="left" w:pos="7954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FR"/>
              </w:rPr>
            </w:pPr>
          </w:p>
        </w:tc>
      </w:tr>
    </w:tbl>
    <w:p w:rsidR="00CC149F" w:rsidRPr="00D47E71" w:rsidRDefault="00CC149F" w:rsidP="0016204A">
      <w:pPr>
        <w:rPr>
          <w:rFonts w:ascii="Arial" w:hAnsi="Arial" w:cs="Arial"/>
          <w:sz w:val="20"/>
          <w:szCs w:val="20"/>
          <w:lang w:val="fr-FR"/>
        </w:rPr>
      </w:pPr>
    </w:p>
    <w:sectPr w:rsidR="00CC149F" w:rsidRPr="00D47E71" w:rsidSect="00796982">
      <w:headerReference w:type="default" r:id="rId10"/>
      <w:pgSz w:w="11906" w:h="16838"/>
      <w:pgMar w:top="543" w:right="865" w:bottom="543" w:left="126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897508" w15:done="0"/>
  <w15:commentEx w15:paraId="675B940A" w15:done="0"/>
  <w15:commentEx w15:paraId="2D960E63" w15:done="0"/>
  <w15:commentEx w15:paraId="3F4B1F32" w15:done="0"/>
  <w15:commentEx w15:paraId="3FF899A8" w15:done="0"/>
  <w15:commentEx w15:paraId="3F2B895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8DE" w:rsidRDefault="00A128DE">
      <w:r>
        <w:separator/>
      </w:r>
    </w:p>
  </w:endnote>
  <w:endnote w:type="continuationSeparator" w:id="0">
    <w:p w:rsidR="00A128DE" w:rsidRDefault="00A12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8DE" w:rsidRDefault="00A128DE">
      <w:r>
        <w:separator/>
      </w:r>
    </w:p>
  </w:footnote>
  <w:footnote w:type="continuationSeparator" w:id="0">
    <w:p w:rsidR="00A128DE" w:rsidRDefault="00A12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EE5" w:rsidRPr="002E52B5" w:rsidRDefault="001F6EE5" w:rsidP="004511CB">
    <w:pPr>
      <w:pStyle w:val="Footer"/>
      <w:jc w:val="right"/>
      <w:rPr>
        <w:rFonts w:ascii="Arial Narrow" w:hAnsi="Arial Narrow"/>
        <w:b/>
        <w:color w:val="808080" w:themeColor="background1" w:themeShade="80"/>
        <w:sz w:val="20"/>
        <w:lang w:val="en-US"/>
      </w:rPr>
    </w:pPr>
    <w:r w:rsidRPr="002E52B5">
      <w:rPr>
        <w:rFonts w:ascii="Arial Narrow" w:hAnsi="Arial Narrow"/>
        <w:b/>
        <w:color w:val="808080" w:themeColor="background1" w:themeShade="80"/>
        <w:sz w:val="20"/>
        <w:lang w:val="en-US"/>
      </w:rPr>
      <w:t>Form PRO-05.1 Version 1.3</w:t>
    </w:r>
  </w:p>
  <w:p w:rsidR="001F6EE5" w:rsidRPr="008C3D2B" w:rsidRDefault="001F6EE5">
    <w:pPr>
      <w:pStyle w:val="Header"/>
      <w:rPr>
        <w:rFonts w:ascii="Arial Narrow" w:hAnsi="Arial Narrow"/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41DDA"/>
    <w:multiLevelType w:val="hybridMultilevel"/>
    <w:tmpl w:val="B1B28E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0F5808"/>
    <w:multiLevelType w:val="hybridMultilevel"/>
    <w:tmpl w:val="93D8661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AB1B53"/>
    <w:multiLevelType w:val="hybridMultilevel"/>
    <w:tmpl w:val="112ABCF2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3">
    <w:nsid w:val="7AFE324B"/>
    <w:multiLevelType w:val="hybridMultilevel"/>
    <w:tmpl w:val="4B709BC4"/>
    <w:lvl w:ilvl="0" w:tplc="A1C22DE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naud HEBERSUFFRIN">
    <w15:presenceInfo w15:providerId="AD" w15:userId="S-1-5-21-1479696090-2488264764-218056633-8740"/>
  </w15:person>
  <w15:person w15:author="Leyla MUTIU">
    <w15:presenceInfo w15:providerId="None" w15:userId="Leyla MUTIU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trackRevisions/>
  <w:defaultTabStop w:val="720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3A5"/>
    <w:rsid w:val="00010281"/>
    <w:rsid w:val="000155E2"/>
    <w:rsid w:val="00016B4F"/>
    <w:rsid w:val="00055C42"/>
    <w:rsid w:val="000728CD"/>
    <w:rsid w:val="00075E9D"/>
    <w:rsid w:val="00094686"/>
    <w:rsid w:val="000B43D3"/>
    <w:rsid w:val="000C66C8"/>
    <w:rsid w:val="000D2724"/>
    <w:rsid w:val="000D2CD3"/>
    <w:rsid w:val="00122D17"/>
    <w:rsid w:val="00133155"/>
    <w:rsid w:val="001353D2"/>
    <w:rsid w:val="001535B0"/>
    <w:rsid w:val="0016204A"/>
    <w:rsid w:val="00193F45"/>
    <w:rsid w:val="00195E23"/>
    <w:rsid w:val="001C4695"/>
    <w:rsid w:val="001E358A"/>
    <w:rsid w:val="001F2B3E"/>
    <w:rsid w:val="001F6EE5"/>
    <w:rsid w:val="002232D3"/>
    <w:rsid w:val="00262CA4"/>
    <w:rsid w:val="00272E6A"/>
    <w:rsid w:val="00282531"/>
    <w:rsid w:val="002913C6"/>
    <w:rsid w:val="00295331"/>
    <w:rsid w:val="002973A5"/>
    <w:rsid w:val="002A4CFB"/>
    <w:rsid w:val="002D180A"/>
    <w:rsid w:val="002E52B5"/>
    <w:rsid w:val="00321B06"/>
    <w:rsid w:val="00341849"/>
    <w:rsid w:val="003567E1"/>
    <w:rsid w:val="003B5308"/>
    <w:rsid w:val="003B7BF6"/>
    <w:rsid w:val="003F6242"/>
    <w:rsid w:val="0040700A"/>
    <w:rsid w:val="0044350D"/>
    <w:rsid w:val="004438BD"/>
    <w:rsid w:val="004511CB"/>
    <w:rsid w:val="00454FB1"/>
    <w:rsid w:val="004C18F4"/>
    <w:rsid w:val="004D551C"/>
    <w:rsid w:val="004E50BF"/>
    <w:rsid w:val="004E7565"/>
    <w:rsid w:val="00514DF8"/>
    <w:rsid w:val="005251B6"/>
    <w:rsid w:val="00525F9C"/>
    <w:rsid w:val="005342B9"/>
    <w:rsid w:val="00570212"/>
    <w:rsid w:val="00582167"/>
    <w:rsid w:val="00582937"/>
    <w:rsid w:val="00595C3C"/>
    <w:rsid w:val="005A156D"/>
    <w:rsid w:val="005A1C90"/>
    <w:rsid w:val="005B4F73"/>
    <w:rsid w:val="005F7209"/>
    <w:rsid w:val="00617BD4"/>
    <w:rsid w:val="00630BD4"/>
    <w:rsid w:val="00653CD7"/>
    <w:rsid w:val="006661C6"/>
    <w:rsid w:val="0068766A"/>
    <w:rsid w:val="006A72FF"/>
    <w:rsid w:val="006B1892"/>
    <w:rsid w:val="006B69F0"/>
    <w:rsid w:val="006F4A11"/>
    <w:rsid w:val="00744B0D"/>
    <w:rsid w:val="00754595"/>
    <w:rsid w:val="007858DC"/>
    <w:rsid w:val="00796982"/>
    <w:rsid w:val="007B4BDA"/>
    <w:rsid w:val="007F2ABF"/>
    <w:rsid w:val="00810CCA"/>
    <w:rsid w:val="008125CD"/>
    <w:rsid w:val="00854A92"/>
    <w:rsid w:val="008604A3"/>
    <w:rsid w:val="00861181"/>
    <w:rsid w:val="00866076"/>
    <w:rsid w:val="00892CE5"/>
    <w:rsid w:val="008A2760"/>
    <w:rsid w:val="008B02EC"/>
    <w:rsid w:val="008C3D2B"/>
    <w:rsid w:val="008F1D16"/>
    <w:rsid w:val="00906C8A"/>
    <w:rsid w:val="00960DB6"/>
    <w:rsid w:val="009A1ADD"/>
    <w:rsid w:val="009C0ACD"/>
    <w:rsid w:val="009E3927"/>
    <w:rsid w:val="00A128DE"/>
    <w:rsid w:val="00A24810"/>
    <w:rsid w:val="00A42613"/>
    <w:rsid w:val="00A57DB4"/>
    <w:rsid w:val="00A77612"/>
    <w:rsid w:val="00AD5374"/>
    <w:rsid w:val="00AE2B55"/>
    <w:rsid w:val="00AF0176"/>
    <w:rsid w:val="00B01AC4"/>
    <w:rsid w:val="00B3126C"/>
    <w:rsid w:val="00B36D69"/>
    <w:rsid w:val="00B40356"/>
    <w:rsid w:val="00B65BC6"/>
    <w:rsid w:val="00B72334"/>
    <w:rsid w:val="00BA373A"/>
    <w:rsid w:val="00BB0ED4"/>
    <w:rsid w:val="00BC5EF8"/>
    <w:rsid w:val="00BE5255"/>
    <w:rsid w:val="00BF2464"/>
    <w:rsid w:val="00C5338C"/>
    <w:rsid w:val="00C53FD8"/>
    <w:rsid w:val="00C64809"/>
    <w:rsid w:val="00CA7AFE"/>
    <w:rsid w:val="00CC0598"/>
    <w:rsid w:val="00CC149F"/>
    <w:rsid w:val="00CC14F3"/>
    <w:rsid w:val="00D02BA8"/>
    <w:rsid w:val="00D10A8A"/>
    <w:rsid w:val="00D157C0"/>
    <w:rsid w:val="00D47E71"/>
    <w:rsid w:val="00D84136"/>
    <w:rsid w:val="00DB6D70"/>
    <w:rsid w:val="00DD0C25"/>
    <w:rsid w:val="00E24727"/>
    <w:rsid w:val="00E274A8"/>
    <w:rsid w:val="00E51F7C"/>
    <w:rsid w:val="00E6590F"/>
    <w:rsid w:val="00E66F62"/>
    <w:rsid w:val="00E77037"/>
    <w:rsid w:val="00E84D95"/>
    <w:rsid w:val="00E87D08"/>
    <w:rsid w:val="00E904EF"/>
    <w:rsid w:val="00E95948"/>
    <w:rsid w:val="00EB2B81"/>
    <w:rsid w:val="00EC01AA"/>
    <w:rsid w:val="00EC66E3"/>
    <w:rsid w:val="00EC78CC"/>
    <w:rsid w:val="00ED0FCB"/>
    <w:rsid w:val="00F07C3B"/>
    <w:rsid w:val="00F1371B"/>
    <w:rsid w:val="00F5052C"/>
    <w:rsid w:val="00F631DF"/>
    <w:rsid w:val="00F741A1"/>
    <w:rsid w:val="00F81AC7"/>
    <w:rsid w:val="00FA0CCF"/>
    <w:rsid w:val="00FE7006"/>
    <w:rsid w:val="00FF3C30"/>
    <w:rsid w:val="00FF4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5E2"/>
    <w:rPr>
      <w:sz w:val="24"/>
      <w:szCs w:val="24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2A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B64D3"/>
    <w:rPr>
      <w:color w:val="0000FF"/>
      <w:u w:val="single"/>
    </w:rPr>
  </w:style>
  <w:style w:type="paragraph" w:styleId="BalloonText">
    <w:name w:val="Balloon Text"/>
    <w:basedOn w:val="Normal"/>
    <w:semiHidden/>
    <w:rsid w:val="003E7E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600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00AF"/>
    <w:pPr>
      <w:tabs>
        <w:tab w:val="center" w:pos="4320"/>
        <w:tab w:val="right" w:pos="8640"/>
      </w:tabs>
    </w:pPr>
  </w:style>
  <w:style w:type="paragraph" w:customStyle="1" w:styleId="normdec1">
    <w:name w:val="normdec1"/>
    <w:basedOn w:val="Normal"/>
    <w:next w:val="Normal"/>
    <w:rsid w:val="00BA4707"/>
    <w:pPr>
      <w:spacing w:before="120"/>
      <w:ind w:left="709" w:hanging="709"/>
    </w:pPr>
    <w:rPr>
      <w:rFonts w:ascii="Arial" w:hAnsi="Arial"/>
      <w:bCs/>
      <w:sz w:val="22"/>
      <w:lang w:val="en-GB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4511CB"/>
    <w:rPr>
      <w:sz w:val="24"/>
      <w:szCs w:val="24"/>
      <w:lang w:val="ru-RU" w:eastAsia="en-US"/>
    </w:rPr>
  </w:style>
  <w:style w:type="character" w:styleId="CommentReference">
    <w:name w:val="annotation reference"/>
    <w:basedOn w:val="DefaultParagraphFont"/>
    <w:semiHidden/>
    <w:unhideWhenUsed/>
    <w:rsid w:val="00195E2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5E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95E23"/>
    <w:rPr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5E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5E23"/>
    <w:rPr>
      <w:b/>
      <w:bCs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iti@acted.org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cal.bernard\Documents\6.%20Logistique\6.2.%20Logistics%20templates\Template%20Kyrgyzstan\PRO-05-12%20Annoucement%20Call%20for%20bids_eng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22F4F-3777-451C-B687-6903E527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PRO-05-12 Annoucement Call for bids_eng</Template>
  <TotalTime>16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Международный Комитет</vt:lpstr>
      <vt:lpstr>Международный Комитет</vt:lpstr>
    </vt:vector>
  </TitlesOfParts>
  <Company>PSF CI</Company>
  <LinksUpToDate>false</LinksUpToDate>
  <CharactersWithSpaces>2176</CharactersWithSpaces>
  <SharedDoc>false</SharedDoc>
  <HLinks>
    <vt:vector size="6" baseType="variant">
      <vt:variant>
        <vt:i4>1835043</vt:i4>
      </vt:variant>
      <vt:variant>
        <vt:i4>0</vt:i4>
      </vt:variant>
      <vt:variant>
        <vt:i4>0</vt:i4>
      </vt:variant>
      <vt:variant>
        <vt:i4>5</vt:i4>
      </vt:variant>
      <vt:variant>
        <vt:lpwstr>mailto:osh@acted.org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Международный Комитет</dc:title>
  <dc:creator>pascal.bernard</dc:creator>
  <cp:lastModifiedBy>Pierre Feguens</cp:lastModifiedBy>
  <cp:revision>6</cp:revision>
  <cp:lastPrinted>2007-03-05T12:07:00Z</cp:lastPrinted>
  <dcterms:created xsi:type="dcterms:W3CDTF">2015-12-16T22:22:00Z</dcterms:created>
  <dcterms:modified xsi:type="dcterms:W3CDTF">2016-01-11T16:08:00Z</dcterms:modified>
</cp:coreProperties>
</file>