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E92C0" w14:textId="25AD3175" w:rsidR="005D70F1" w:rsidRDefault="00632E46" w:rsidP="00710A84">
      <w:pPr>
        <w:spacing w:after="0" w:line="240" w:lineRule="auto"/>
      </w:pPr>
      <w:r>
        <w:rPr>
          <w:b/>
          <w:color w:val="1D1A55"/>
          <w:sz w:val="40"/>
        </w:rPr>
        <w:t>CAHIER SPECIAL DES CHARGES N°202</w:t>
      </w:r>
      <w:r w:rsidR="006672F9">
        <w:rPr>
          <w:b/>
          <w:color w:val="1D1A55"/>
          <w:sz w:val="40"/>
        </w:rPr>
        <w:t>6</w:t>
      </w:r>
      <w:r>
        <w:rPr>
          <w:b/>
          <w:color w:val="1D1A55"/>
          <w:sz w:val="40"/>
        </w:rPr>
        <w:t>/PAP/</w:t>
      </w:r>
      <w:r w:rsidR="00FD62F2">
        <w:rPr>
          <w:b/>
          <w:color w:val="1D1A55"/>
          <w:sz w:val="40"/>
        </w:rPr>
        <w:t>AO-001</w:t>
      </w:r>
      <w:r>
        <w:rPr>
          <w:b/>
          <w:color w:val="1D1A55"/>
          <w:sz w:val="40"/>
        </w:rPr>
        <w:t xml:space="preserve"> </w:t>
      </w:r>
    </w:p>
    <w:p w14:paraId="3790B414" w14:textId="77777777" w:rsidR="005D70F1" w:rsidRDefault="00632E46">
      <w:pPr>
        <w:pBdr>
          <w:top w:val="single" w:sz="4" w:space="0" w:color="000000"/>
          <w:left w:val="single" w:sz="4" w:space="0" w:color="000000"/>
          <w:bottom w:val="single" w:sz="4" w:space="0" w:color="000000"/>
          <w:right w:val="single" w:sz="4" w:space="0" w:color="000000"/>
        </w:pBdr>
        <w:shd w:val="clear" w:color="auto" w:fill="DBE5F1"/>
        <w:spacing w:after="15"/>
        <w:ind w:right="5"/>
        <w:jc w:val="center"/>
      </w:pPr>
      <w:r>
        <w:rPr>
          <w:b/>
          <w:sz w:val="24"/>
        </w:rPr>
        <w:t xml:space="preserve"> </w:t>
      </w:r>
    </w:p>
    <w:p w14:paraId="7B4C9BD6" w14:textId="384D7E07" w:rsidR="005D70F1" w:rsidRDefault="00632E46" w:rsidP="20BB153D">
      <w:pPr>
        <w:pBdr>
          <w:top w:val="single" w:sz="4" w:space="0" w:color="000000"/>
          <w:left w:val="single" w:sz="4" w:space="0" w:color="000000"/>
          <w:bottom w:val="single" w:sz="4" w:space="0" w:color="000000"/>
          <w:right w:val="single" w:sz="4" w:space="0" w:color="000000"/>
        </w:pBdr>
        <w:shd w:val="clear" w:color="auto" w:fill="DBE5F1"/>
        <w:spacing w:after="0"/>
        <w:ind w:right="5"/>
        <w:jc w:val="center"/>
      </w:pPr>
      <w:r w:rsidRPr="20BB153D">
        <w:rPr>
          <w:b/>
          <w:bCs/>
          <w:sz w:val="28"/>
          <w:szCs w:val="28"/>
        </w:rPr>
        <w:t xml:space="preserve">MARCHE DE </w:t>
      </w:r>
      <w:r w:rsidR="006672F9" w:rsidRPr="20BB153D">
        <w:rPr>
          <w:b/>
          <w:bCs/>
          <w:sz w:val="28"/>
          <w:szCs w:val="28"/>
        </w:rPr>
        <w:t xml:space="preserve">SERVICE CONSISTANT A RECRUTER UNE </w:t>
      </w:r>
      <w:r w:rsidR="00E53D71" w:rsidRPr="20BB153D">
        <w:rPr>
          <w:b/>
          <w:bCs/>
          <w:sz w:val="28"/>
          <w:szCs w:val="28"/>
        </w:rPr>
        <w:t xml:space="preserve">COMPAGNIE DE SECURITE </w:t>
      </w:r>
      <w:r w:rsidR="006672F9" w:rsidRPr="20BB153D">
        <w:rPr>
          <w:b/>
          <w:bCs/>
          <w:sz w:val="28"/>
          <w:szCs w:val="28"/>
        </w:rPr>
        <w:t>POU</w:t>
      </w:r>
      <w:r w:rsidR="00E53D71" w:rsidRPr="20BB153D">
        <w:rPr>
          <w:b/>
          <w:bCs/>
          <w:sz w:val="28"/>
          <w:szCs w:val="28"/>
        </w:rPr>
        <w:t>R</w:t>
      </w:r>
      <w:r w:rsidR="006672F9" w:rsidRPr="20BB153D">
        <w:rPr>
          <w:b/>
          <w:bCs/>
          <w:sz w:val="28"/>
          <w:szCs w:val="28"/>
        </w:rPr>
        <w:t xml:space="preserve"> ASSURER LA </w:t>
      </w:r>
      <w:r w:rsidR="00E53D71" w:rsidRPr="20BB153D">
        <w:rPr>
          <w:b/>
          <w:bCs/>
          <w:sz w:val="28"/>
          <w:szCs w:val="28"/>
        </w:rPr>
        <w:t xml:space="preserve">SECURITE DES BUREAUX, DES BIENS </w:t>
      </w:r>
      <w:r w:rsidR="00F17633" w:rsidRPr="20BB153D">
        <w:rPr>
          <w:b/>
          <w:bCs/>
          <w:sz w:val="28"/>
          <w:szCs w:val="28"/>
        </w:rPr>
        <w:t>EN METTANT</w:t>
      </w:r>
      <w:r w:rsidR="00E53D71" w:rsidRPr="20BB153D">
        <w:rPr>
          <w:b/>
          <w:bCs/>
          <w:sz w:val="28"/>
          <w:szCs w:val="28"/>
        </w:rPr>
        <w:t xml:space="preserve"> </w:t>
      </w:r>
      <w:r w:rsidR="006672F9" w:rsidRPr="20BB153D">
        <w:rPr>
          <w:b/>
          <w:bCs/>
          <w:sz w:val="28"/>
          <w:szCs w:val="28"/>
        </w:rPr>
        <w:t xml:space="preserve">DES GARDIENS </w:t>
      </w:r>
      <w:r w:rsidR="00E53D71" w:rsidRPr="20BB153D">
        <w:rPr>
          <w:b/>
          <w:bCs/>
          <w:sz w:val="28"/>
          <w:szCs w:val="28"/>
        </w:rPr>
        <w:t xml:space="preserve">A LA DISPOSITION </w:t>
      </w:r>
      <w:r w:rsidR="006672F9" w:rsidRPr="20BB153D">
        <w:rPr>
          <w:b/>
          <w:bCs/>
          <w:sz w:val="28"/>
          <w:szCs w:val="28"/>
        </w:rPr>
        <w:t xml:space="preserve">DE MEDECINS DU MONDE </w:t>
      </w:r>
      <w:r w:rsidR="5D43D2E1" w:rsidRPr="20BB153D">
        <w:rPr>
          <w:b/>
          <w:bCs/>
          <w:sz w:val="28"/>
          <w:szCs w:val="28"/>
        </w:rPr>
        <w:t>CANADA A</w:t>
      </w:r>
      <w:r w:rsidR="006672F9" w:rsidRPr="20BB153D">
        <w:rPr>
          <w:b/>
          <w:bCs/>
          <w:sz w:val="28"/>
          <w:szCs w:val="28"/>
        </w:rPr>
        <w:t xml:space="preserve"> PORT-AU-PRINCE ET A PORT-DE-PAIX</w:t>
      </w:r>
    </w:p>
    <w:p w14:paraId="45034811" w14:textId="77777777" w:rsidR="005D70F1" w:rsidRDefault="00632E46">
      <w:pPr>
        <w:pBdr>
          <w:top w:val="single" w:sz="4" w:space="0" w:color="000000"/>
          <w:left w:val="single" w:sz="4" w:space="0" w:color="000000"/>
          <w:bottom w:val="single" w:sz="4" w:space="0" w:color="000000"/>
          <w:right w:val="single" w:sz="4" w:space="0" w:color="000000"/>
        </w:pBdr>
        <w:shd w:val="clear" w:color="auto" w:fill="DBE5F1"/>
        <w:spacing w:after="0"/>
        <w:ind w:right="5"/>
        <w:jc w:val="center"/>
      </w:pPr>
      <w:r>
        <w:rPr>
          <w:sz w:val="28"/>
        </w:rPr>
        <w:t xml:space="preserve"> </w:t>
      </w:r>
    </w:p>
    <w:p w14:paraId="39BF96E6" w14:textId="41A455D2" w:rsidR="005D70F1" w:rsidRDefault="005D70F1">
      <w:pPr>
        <w:pBdr>
          <w:top w:val="single" w:sz="4" w:space="0" w:color="000000"/>
          <w:left w:val="single" w:sz="4" w:space="0" w:color="000000"/>
          <w:bottom w:val="single" w:sz="4" w:space="0" w:color="000000"/>
          <w:right w:val="single" w:sz="4" w:space="0" w:color="000000"/>
        </w:pBdr>
        <w:shd w:val="clear" w:color="auto" w:fill="DBE5F1"/>
        <w:spacing w:after="0"/>
        <w:ind w:right="5"/>
        <w:jc w:val="center"/>
      </w:pPr>
    </w:p>
    <w:p w14:paraId="060CD3F8" w14:textId="77777777" w:rsidR="005D70F1" w:rsidRDefault="00632E46">
      <w:pPr>
        <w:spacing w:after="0"/>
      </w:pPr>
      <w:r>
        <w:rPr>
          <w:sz w:val="24"/>
        </w:rPr>
        <w:t xml:space="preserve"> </w:t>
      </w:r>
    </w:p>
    <w:tbl>
      <w:tblPr>
        <w:tblStyle w:val="TableGrid"/>
        <w:tblW w:w="8632" w:type="dxa"/>
        <w:tblInd w:w="5" w:type="dxa"/>
        <w:tblCellMar>
          <w:top w:w="53" w:type="dxa"/>
          <w:left w:w="108" w:type="dxa"/>
          <w:right w:w="54" w:type="dxa"/>
        </w:tblCellMar>
        <w:tblLook w:val="04A0" w:firstRow="1" w:lastRow="0" w:firstColumn="1" w:lastColumn="0" w:noHBand="0" w:noVBand="1"/>
      </w:tblPr>
      <w:tblGrid>
        <w:gridCol w:w="3142"/>
        <w:gridCol w:w="5490"/>
      </w:tblGrid>
      <w:tr w:rsidR="005D70F1" w14:paraId="6BE24CF0" w14:textId="77777777" w:rsidTr="20BB153D">
        <w:trPr>
          <w:trHeight w:val="1766"/>
        </w:trPr>
        <w:tc>
          <w:tcPr>
            <w:tcW w:w="3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C7F7A" w14:textId="77777777" w:rsidR="005D70F1" w:rsidRDefault="00632E46">
            <w:r>
              <w:rPr>
                <w:sz w:val="24"/>
              </w:rPr>
              <w:t xml:space="preserve">Pouvoir Adjudicateur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32F82" w14:textId="219572F0" w:rsidR="005D70F1" w:rsidRDefault="00632E46">
            <w:pPr>
              <w:ind w:right="54"/>
              <w:jc w:val="both"/>
            </w:pPr>
            <w:r w:rsidRPr="20BB153D">
              <w:rPr>
                <w:sz w:val="24"/>
              </w:rPr>
              <w:t>Le pouvoir adjudicateur du présent marché public est Médecins du Monde Canada (MdM-</w:t>
            </w:r>
            <w:r w:rsidR="069D6806" w:rsidRPr="20BB153D">
              <w:rPr>
                <w:sz w:val="24"/>
              </w:rPr>
              <w:t>C</w:t>
            </w:r>
            <w:r w:rsidRPr="20BB153D">
              <w:rPr>
                <w:sz w:val="24"/>
              </w:rPr>
              <w:t>), ayant son siège social au 560, boul. Crémazie Est, Suite 100 – Montréal (</w:t>
            </w:r>
            <w:proofErr w:type="spellStart"/>
            <w:r w:rsidRPr="20BB153D">
              <w:rPr>
                <w:sz w:val="24"/>
              </w:rPr>
              <w:t>Qc</w:t>
            </w:r>
            <w:proofErr w:type="spellEnd"/>
            <w:r w:rsidRPr="20BB153D">
              <w:rPr>
                <w:sz w:val="24"/>
              </w:rPr>
              <w:t xml:space="preserve">) H2P 1E8 – Canada, </w:t>
            </w:r>
            <w:r w:rsidR="30CE3B0D" w:rsidRPr="20BB153D">
              <w:rPr>
                <w:sz w:val="24"/>
              </w:rPr>
              <w:t>représenté</w:t>
            </w:r>
            <w:r w:rsidR="069D6806" w:rsidRPr="20BB153D">
              <w:rPr>
                <w:sz w:val="24"/>
              </w:rPr>
              <w:t xml:space="preserve"> par sa Directrice Générale</w:t>
            </w:r>
            <w:r w:rsidR="3A189AB5" w:rsidRPr="20BB153D">
              <w:rPr>
                <w:sz w:val="24"/>
              </w:rPr>
              <w:t xml:space="preserve"> </w:t>
            </w:r>
            <w:r w:rsidR="069D6806" w:rsidRPr="20BB153D">
              <w:rPr>
                <w:sz w:val="24"/>
              </w:rPr>
              <w:t xml:space="preserve">Madame </w:t>
            </w:r>
            <w:r w:rsidR="3A189AB5" w:rsidRPr="20BB153D">
              <w:rPr>
                <w:sz w:val="24"/>
              </w:rPr>
              <w:t xml:space="preserve">Nadja Pollaert et en </w:t>
            </w:r>
            <w:r w:rsidR="3E7684E1" w:rsidRPr="20BB153D">
              <w:rPr>
                <w:sz w:val="24"/>
              </w:rPr>
              <w:t>Haïti</w:t>
            </w:r>
            <w:r w:rsidR="3A189AB5" w:rsidRPr="20BB153D">
              <w:rPr>
                <w:sz w:val="24"/>
              </w:rPr>
              <w:t xml:space="preserve"> par son chef de mission D</w:t>
            </w:r>
            <w:r w:rsidRPr="20BB153D">
              <w:rPr>
                <w:sz w:val="24"/>
              </w:rPr>
              <w:t xml:space="preserve">r. Vidal </w:t>
            </w:r>
            <w:r w:rsidR="30CE3B0D" w:rsidRPr="20BB153D">
              <w:rPr>
                <w:sz w:val="24"/>
              </w:rPr>
              <w:t>Junior</w:t>
            </w:r>
            <w:r w:rsidR="0873C362" w:rsidRPr="20BB153D">
              <w:rPr>
                <w:sz w:val="24"/>
              </w:rPr>
              <w:t xml:space="preserve"> Luc</w:t>
            </w:r>
            <w:r w:rsidRPr="20BB153D">
              <w:rPr>
                <w:sz w:val="24"/>
              </w:rPr>
              <w:t xml:space="preserve">.  </w:t>
            </w:r>
          </w:p>
        </w:tc>
      </w:tr>
      <w:tr w:rsidR="005D70F1" w14:paraId="3B002288" w14:textId="77777777" w:rsidTr="20BB153D">
        <w:trPr>
          <w:trHeight w:val="305"/>
        </w:trPr>
        <w:tc>
          <w:tcPr>
            <w:tcW w:w="3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E94A9" w14:textId="77777777" w:rsidR="005D70F1" w:rsidRDefault="00632E46">
            <w:r>
              <w:rPr>
                <w:sz w:val="24"/>
              </w:rPr>
              <w:t xml:space="preserve">Mode de passation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A12CD" w14:textId="599D5097" w:rsidR="005D70F1" w:rsidRDefault="00632E46">
            <w:r>
              <w:rPr>
                <w:sz w:val="24"/>
              </w:rPr>
              <w:t xml:space="preserve">Appel d’offre </w:t>
            </w:r>
            <w:r w:rsidR="006672F9">
              <w:rPr>
                <w:sz w:val="24"/>
              </w:rPr>
              <w:t>National ouvert</w:t>
            </w:r>
            <w:r>
              <w:rPr>
                <w:sz w:val="24"/>
              </w:rPr>
              <w:t xml:space="preserve"> </w:t>
            </w:r>
          </w:p>
        </w:tc>
      </w:tr>
      <w:tr w:rsidR="005D70F1" w14:paraId="3AFA49FE" w14:textId="77777777" w:rsidTr="20BB153D">
        <w:trPr>
          <w:trHeight w:val="303"/>
        </w:trPr>
        <w:tc>
          <w:tcPr>
            <w:tcW w:w="3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99001" w14:textId="77777777" w:rsidR="005D70F1" w:rsidRDefault="00632E46">
            <w:r>
              <w:rPr>
                <w:sz w:val="24"/>
              </w:rPr>
              <w:t xml:space="preserve">Nombre de Lots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62C9D" w14:textId="22A77F84" w:rsidR="005D70F1" w:rsidRDefault="006672F9">
            <w:r>
              <w:rPr>
                <w:sz w:val="24"/>
              </w:rPr>
              <w:t xml:space="preserve">1 LOT </w:t>
            </w:r>
          </w:p>
        </w:tc>
      </w:tr>
      <w:tr w:rsidR="005D70F1" w14:paraId="632118E0" w14:textId="77777777" w:rsidTr="20BB153D">
        <w:trPr>
          <w:trHeight w:val="595"/>
        </w:trPr>
        <w:tc>
          <w:tcPr>
            <w:tcW w:w="3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56FA3" w14:textId="77777777" w:rsidR="005D70F1" w:rsidRDefault="00632E46">
            <w:pPr>
              <w:jc w:val="both"/>
            </w:pPr>
            <w:r>
              <w:rPr>
                <w:sz w:val="24"/>
              </w:rPr>
              <w:t xml:space="preserve">Durée maximum d’exécution du marché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89C4E" w14:textId="7AB1DA81" w:rsidR="005D70F1" w:rsidRDefault="711BB958" w:rsidP="43935B24">
            <w:pPr>
              <w:rPr>
                <w:sz w:val="24"/>
              </w:rPr>
            </w:pPr>
            <w:r w:rsidRPr="20BB153D">
              <w:rPr>
                <w:sz w:val="24"/>
              </w:rPr>
              <w:t>6 mois avec possibilité de renouvellement</w:t>
            </w:r>
            <w:r w:rsidR="006672F9" w:rsidRPr="20BB153D">
              <w:rPr>
                <w:sz w:val="24"/>
              </w:rPr>
              <w:t xml:space="preserve"> </w:t>
            </w:r>
          </w:p>
        </w:tc>
      </w:tr>
      <w:tr w:rsidR="005D70F1" w14:paraId="71AEF332" w14:textId="77777777" w:rsidTr="20BB153D">
        <w:trPr>
          <w:trHeight w:val="595"/>
        </w:trPr>
        <w:tc>
          <w:tcPr>
            <w:tcW w:w="3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44097" w14:textId="77777777" w:rsidR="005D70F1" w:rsidRDefault="00632E46">
            <w:pPr>
              <w:jc w:val="both"/>
            </w:pPr>
            <w:r>
              <w:rPr>
                <w:sz w:val="24"/>
              </w:rPr>
              <w:t xml:space="preserve">Date de distribution du Cahier Spécial des Charges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E93F6" w14:textId="189E4D98" w:rsidR="005D70F1" w:rsidRDefault="04EA9B67">
            <w:r w:rsidRPr="20BB153D">
              <w:rPr>
                <w:sz w:val="24"/>
              </w:rPr>
              <w:t xml:space="preserve">12 </w:t>
            </w:r>
            <w:r w:rsidR="1C53A814" w:rsidRPr="20BB153D">
              <w:rPr>
                <w:sz w:val="24"/>
              </w:rPr>
              <w:t>mars 2026</w:t>
            </w:r>
            <w:r w:rsidR="006672F9" w:rsidRPr="20BB153D">
              <w:rPr>
                <w:sz w:val="24"/>
              </w:rPr>
              <w:t xml:space="preserve"> </w:t>
            </w:r>
          </w:p>
        </w:tc>
      </w:tr>
      <w:tr w:rsidR="005D70F1" w14:paraId="5AC5663F" w14:textId="77777777" w:rsidTr="20BB153D">
        <w:trPr>
          <w:trHeight w:val="598"/>
        </w:trPr>
        <w:tc>
          <w:tcPr>
            <w:tcW w:w="3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4B328" w14:textId="77777777" w:rsidR="005D70F1" w:rsidRDefault="00632E46">
            <w:r>
              <w:rPr>
                <w:sz w:val="24"/>
              </w:rPr>
              <w:t xml:space="preserve">Date et heure de remise des offres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9F83F" w14:textId="64F76F45" w:rsidR="005D70F1" w:rsidRDefault="006672F9" w:rsidP="20BB153D">
            <w:pPr>
              <w:rPr>
                <w:sz w:val="24"/>
              </w:rPr>
            </w:pPr>
            <w:r w:rsidRPr="20BB153D">
              <w:rPr>
                <w:sz w:val="24"/>
              </w:rPr>
              <w:t xml:space="preserve">Du </w:t>
            </w:r>
            <w:r w:rsidR="59033841" w:rsidRPr="20BB153D">
              <w:rPr>
                <w:sz w:val="24"/>
              </w:rPr>
              <w:t>12 mars</w:t>
            </w:r>
            <w:r w:rsidRPr="20BB153D">
              <w:rPr>
                <w:sz w:val="24"/>
              </w:rPr>
              <w:t xml:space="preserve"> au </w:t>
            </w:r>
            <w:r w:rsidR="49D45D66" w:rsidRPr="20BB153D">
              <w:rPr>
                <w:sz w:val="24"/>
              </w:rPr>
              <w:t>23</w:t>
            </w:r>
            <w:r w:rsidR="3C4228D7" w:rsidRPr="20BB153D">
              <w:rPr>
                <w:sz w:val="24"/>
              </w:rPr>
              <w:t xml:space="preserve"> </w:t>
            </w:r>
            <w:r w:rsidR="650551EB" w:rsidRPr="20BB153D">
              <w:rPr>
                <w:sz w:val="24"/>
              </w:rPr>
              <w:t xml:space="preserve">mars </w:t>
            </w:r>
            <w:r w:rsidRPr="20BB153D">
              <w:rPr>
                <w:sz w:val="24"/>
              </w:rPr>
              <w:t>2026</w:t>
            </w:r>
            <w:r w:rsidR="3152FF45" w:rsidRPr="20BB153D">
              <w:rPr>
                <w:sz w:val="24"/>
              </w:rPr>
              <w:t>; 8h am– 4h pm</w:t>
            </w:r>
          </w:p>
        </w:tc>
      </w:tr>
      <w:tr w:rsidR="005D70F1" w14:paraId="04C213AD" w14:textId="77777777" w:rsidTr="20BB153D">
        <w:trPr>
          <w:trHeight w:val="1474"/>
        </w:trPr>
        <w:tc>
          <w:tcPr>
            <w:tcW w:w="3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06529" w14:textId="77777777" w:rsidR="005D70F1" w:rsidRDefault="00632E46">
            <w:r>
              <w:rPr>
                <w:sz w:val="24"/>
              </w:rPr>
              <w:t xml:space="preserve">Adresses de dépôt des offres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5D3C6" w14:textId="77777777" w:rsidR="005D70F1" w:rsidRDefault="00632E46">
            <w:pPr>
              <w:spacing w:line="240" w:lineRule="auto"/>
              <w:jc w:val="both"/>
            </w:pPr>
            <w:r>
              <w:rPr>
                <w:sz w:val="24"/>
                <w:u w:val="single" w:color="000000"/>
              </w:rPr>
              <w:t>Port-au-Prince</w:t>
            </w:r>
            <w:r>
              <w:rPr>
                <w:sz w:val="24"/>
              </w:rPr>
              <w:t xml:space="preserve"> : Delmas 48, Impasse Candelon 23, Port-au-Prince, Haïti  </w:t>
            </w:r>
          </w:p>
          <w:p w14:paraId="037A32C4" w14:textId="77777777" w:rsidR="005D70F1" w:rsidRDefault="00632E46">
            <w:r>
              <w:rPr>
                <w:sz w:val="24"/>
              </w:rPr>
              <w:t xml:space="preserve"> </w:t>
            </w:r>
          </w:p>
          <w:p w14:paraId="01FA48E5" w14:textId="77777777" w:rsidR="005D70F1" w:rsidRDefault="00632E46">
            <w:r>
              <w:rPr>
                <w:sz w:val="24"/>
                <w:u w:val="single" w:color="000000"/>
              </w:rPr>
              <w:t>Port de Paix</w:t>
            </w:r>
            <w:r>
              <w:rPr>
                <w:sz w:val="24"/>
              </w:rPr>
              <w:t xml:space="preserve"> : 10, Chalet I, Port-de-Paix, Haïti </w:t>
            </w:r>
          </w:p>
          <w:p w14:paraId="79CB3BCD" w14:textId="77777777" w:rsidR="005D70F1" w:rsidRDefault="00632E46">
            <w:r>
              <w:rPr>
                <w:sz w:val="24"/>
              </w:rPr>
              <w:t xml:space="preserve"> </w:t>
            </w:r>
          </w:p>
        </w:tc>
      </w:tr>
      <w:tr w:rsidR="005D70F1" w14:paraId="28ADEA2B" w14:textId="77777777" w:rsidTr="20BB153D">
        <w:trPr>
          <w:trHeight w:val="305"/>
        </w:trPr>
        <w:tc>
          <w:tcPr>
            <w:tcW w:w="3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98321" w14:textId="77777777" w:rsidR="005D70F1" w:rsidRDefault="00632E46">
            <w:r>
              <w:rPr>
                <w:sz w:val="24"/>
              </w:rPr>
              <w:t xml:space="preserve">Personne de contact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85411" w14:textId="15C00372" w:rsidR="005D70F1" w:rsidRDefault="59DE2E4A" w:rsidP="20BB153D">
            <w:pPr>
              <w:rPr>
                <w:color w:val="0000FF"/>
                <w:sz w:val="24"/>
                <w:u w:val="single"/>
              </w:rPr>
            </w:pPr>
            <w:hyperlink r:id="rId7">
              <w:r w:rsidRPr="20BB153D">
                <w:rPr>
                  <w:rStyle w:val="Hyperlink"/>
                  <w:color w:val="0000FF"/>
                  <w:sz w:val="24"/>
                </w:rPr>
                <w:t>vidal-junior.luc@medecinsdumonde.ca</w:t>
              </w:r>
            </w:hyperlink>
          </w:p>
        </w:tc>
      </w:tr>
    </w:tbl>
    <w:p w14:paraId="32FD2CDE" w14:textId="77777777" w:rsidR="005D70F1" w:rsidRDefault="00632E46">
      <w:pPr>
        <w:spacing w:after="219"/>
      </w:pPr>
      <w:r>
        <w:rPr>
          <w:sz w:val="24"/>
        </w:rPr>
        <w:t xml:space="preserve"> </w:t>
      </w:r>
    </w:p>
    <w:p w14:paraId="35AF11CC" w14:textId="77777777" w:rsidR="005D70F1" w:rsidRPr="00E87CC7" w:rsidRDefault="00632E46">
      <w:pPr>
        <w:spacing w:after="72"/>
        <w:rPr>
          <w:lang w:val="fr-HT"/>
        </w:rPr>
      </w:pPr>
      <w:r>
        <w:rPr>
          <w:color w:val="1D1A55"/>
          <w:sz w:val="40"/>
        </w:rPr>
        <w:t xml:space="preserve"> </w:t>
      </w:r>
    </w:p>
    <w:p w14:paraId="680D1389" w14:textId="7BEF7A3D" w:rsidR="005D70F1" w:rsidRDefault="005D70F1" w:rsidP="00AE7B18">
      <w:pPr>
        <w:spacing w:after="0"/>
      </w:pPr>
    </w:p>
    <w:p w14:paraId="58B36E12" w14:textId="77777777" w:rsidR="005D70F1" w:rsidRDefault="00632E46">
      <w:pPr>
        <w:pStyle w:val="Heading1"/>
        <w:ind w:left="0" w:right="6" w:firstLine="0"/>
      </w:pPr>
      <w:bookmarkStart w:id="0" w:name="_Toc311744"/>
      <w:r>
        <w:rPr>
          <w:color w:val="00AE9B"/>
          <w:sz w:val="48"/>
          <w:u w:val="none" w:color="000000"/>
        </w:rPr>
        <w:lastRenderedPageBreak/>
        <w:t xml:space="preserve">PARTIE 1 : DISPOSITIONS ADMINISTRATIVES </w:t>
      </w:r>
      <w:bookmarkEnd w:id="0"/>
    </w:p>
    <w:p w14:paraId="769299AE" w14:textId="77777777" w:rsidR="005D70F1" w:rsidRDefault="00632E46">
      <w:pPr>
        <w:pStyle w:val="Heading2"/>
        <w:tabs>
          <w:tab w:val="center" w:pos="1592"/>
        </w:tabs>
        <w:ind w:left="-15" w:firstLine="0"/>
      </w:pPr>
      <w:bookmarkStart w:id="1" w:name="_Toc311745"/>
      <w:r>
        <w:t>1.1.</w:t>
      </w:r>
      <w:r>
        <w:rPr>
          <w:rFonts w:ascii="Arial" w:eastAsia="Arial" w:hAnsi="Arial" w:cs="Arial"/>
        </w:rPr>
        <w:t xml:space="preserve"> </w:t>
      </w:r>
      <w:r>
        <w:rPr>
          <w:rFonts w:ascii="Arial" w:eastAsia="Arial" w:hAnsi="Arial" w:cs="Arial"/>
        </w:rPr>
        <w:tab/>
      </w:r>
      <w:r>
        <w:t xml:space="preserve">NATURE DU MARCHE </w:t>
      </w:r>
      <w:bookmarkEnd w:id="1"/>
    </w:p>
    <w:p w14:paraId="711E8CB0" w14:textId="38A8E735" w:rsidR="005D70F1" w:rsidRDefault="00632E46">
      <w:pPr>
        <w:spacing w:after="204" w:line="249" w:lineRule="auto"/>
        <w:ind w:left="-5" w:hanging="10"/>
        <w:jc w:val="both"/>
      </w:pPr>
      <w:r>
        <w:rPr>
          <w:sz w:val="24"/>
        </w:rPr>
        <w:t xml:space="preserve">Le présent marché est un marché de </w:t>
      </w:r>
      <w:r w:rsidR="00BC3E70">
        <w:rPr>
          <w:sz w:val="24"/>
        </w:rPr>
        <w:t>service</w:t>
      </w:r>
      <w:r>
        <w:rPr>
          <w:sz w:val="24"/>
        </w:rPr>
        <w:t xml:space="preserve">.  </w:t>
      </w:r>
    </w:p>
    <w:p w14:paraId="3C082C1B" w14:textId="77777777" w:rsidR="005D70F1" w:rsidRDefault="00632E46">
      <w:pPr>
        <w:pStyle w:val="Heading2"/>
        <w:tabs>
          <w:tab w:val="center" w:pos="1532"/>
        </w:tabs>
        <w:ind w:left="-15" w:firstLine="0"/>
      </w:pPr>
      <w:bookmarkStart w:id="2" w:name="_Toc311746"/>
      <w:r>
        <w:t>1.2.</w:t>
      </w:r>
      <w:r>
        <w:rPr>
          <w:rFonts w:ascii="Arial" w:eastAsia="Arial" w:hAnsi="Arial" w:cs="Arial"/>
        </w:rPr>
        <w:t xml:space="preserve"> </w:t>
      </w:r>
      <w:r>
        <w:rPr>
          <w:rFonts w:ascii="Arial" w:eastAsia="Arial" w:hAnsi="Arial" w:cs="Arial"/>
        </w:rPr>
        <w:tab/>
      </w:r>
      <w:r>
        <w:t xml:space="preserve">OBJET DU MARCHE </w:t>
      </w:r>
      <w:bookmarkEnd w:id="2"/>
    </w:p>
    <w:p w14:paraId="10A7C4C6" w14:textId="41A34CE9" w:rsidR="00BC3E70" w:rsidRDefault="00BC3E70" w:rsidP="00BC3E70">
      <w:pPr>
        <w:jc w:val="both"/>
      </w:pPr>
      <w:r>
        <w:t xml:space="preserve">Dans le cadre du renforcement de la sécurité de ses biens, ses locaux et ses employés, Médecins du </w:t>
      </w:r>
      <w:r w:rsidRPr="006C4717">
        <w:t xml:space="preserve">Monde Canada souhaite recruter une </w:t>
      </w:r>
      <w:r w:rsidR="00D74606" w:rsidRPr="006C4717">
        <w:t>compagnie de sécurité qui soit capa</w:t>
      </w:r>
      <w:r w:rsidR="00C81696" w:rsidRPr="006C4717">
        <w:t xml:space="preserve">ble de mettre </w:t>
      </w:r>
      <w:r w:rsidRPr="006C4717">
        <w:t>à</w:t>
      </w:r>
      <w:r w:rsidR="00C81696" w:rsidRPr="006C4717">
        <w:t xml:space="preserve"> sa </w:t>
      </w:r>
      <w:r w:rsidRPr="006C4717">
        <w:t xml:space="preserve">disposition </w:t>
      </w:r>
      <w:r w:rsidR="00A6021E" w:rsidRPr="006C4717">
        <w:t>13</w:t>
      </w:r>
      <w:r w:rsidRPr="006C4717">
        <w:t xml:space="preserve"> gardiens qualifiés</w:t>
      </w:r>
      <w:r w:rsidR="00A6021E" w:rsidRPr="006C4717">
        <w:t xml:space="preserve"> dont </w:t>
      </w:r>
      <w:r w:rsidR="003E47C6" w:rsidRPr="006C4717">
        <w:t>7 à Port au Prince et 6 à Port de Paix</w:t>
      </w:r>
      <w:r w:rsidRPr="006C4717">
        <w:t>.</w:t>
      </w:r>
      <w:r>
        <w:t xml:space="preserve"> Ce marché vise à sélectionner un prestataire fiable, </w:t>
      </w:r>
      <w:r w:rsidR="00C81696">
        <w:t>expérimenté reconnu légalement sur le territoire national</w:t>
      </w:r>
      <w:r>
        <w:t>.</w:t>
      </w:r>
    </w:p>
    <w:p w14:paraId="2090DE81" w14:textId="0F34907D" w:rsidR="005D70F1" w:rsidRDefault="005D70F1">
      <w:pPr>
        <w:spacing w:after="5" w:line="249" w:lineRule="auto"/>
        <w:ind w:left="-5" w:hanging="10"/>
        <w:jc w:val="both"/>
      </w:pPr>
    </w:p>
    <w:p w14:paraId="5F79E6CD" w14:textId="77777777" w:rsidR="005D70F1" w:rsidRDefault="00632E46">
      <w:pPr>
        <w:pStyle w:val="Heading2"/>
        <w:tabs>
          <w:tab w:val="center" w:pos="2160"/>
        </w:tabs>
        <w:ind w:left="-15" w:firstLine="0"/>
      </w:pPr>
      <w:bookmarkStart w:id="3" w:name="_Toc311747"/>
      <w:r>
        <w:t>1.3.</w:t>
      </w:r>
      <w:r>
        <w:rPr>
          <w:rFonts w:ascii="Arial" w:eastAsia="Arial" w:hAnsi="Arial" w:cs="Arial"/>
        </w:rPr>
        <w:t xml:space="preserve"> </w:t>
      </w:r>
      <w:r>
        <w:rPr>
          <w:rFonts w:ascii="Arial" w:eastAsia="Arial" w:hAnsi="Arial" w:cs="Arial"/>
        </w:rPr>
        <w:tab/>
      </w:r>
      <w:r>
        <w:t xml:space="preserve">MODE DE PASSATION DU MARCHE </w:t>
      </w:r>
      <w:bookmarkEnd w:id="3"/>
    </w:p>
    <w:p w14:paraId="62982B66" w14:textId="30CA53E6" w:rsidR="005D70F1" w:rsidRDefault="00632E46">
      <w:pPr>
        <w:spacing w:after="207" w:line="250" w:lineRule="auto"/>
        <w:ind w:left="-5" w:hanging="10"/>
        <w:jc w:val="both"/>
      </w:pPr>
      <w:r>
        <w:rPr>
          <w:sz w:val="24"/>
        </w:rPr>
        <w:t xml:space="preserve">Le présent marché est passé en procédure d’appel d’offre </w:t>
      </w:r>
      <w:r w:rsidR="00BC3E70">
        <w:rPr>
          <w:sz w:val="24"/>
        </w:rPr>
        <w:t>national</w:t>
      </w:r>
      <w:r>
        <w:rPr>
          <w:sz w:val="24"/>
        </w:rPr>
        <w:t xml:space="preserve"> ouvert. </w:t>
      </w:r>
    </w:p>
    <w:p w14:paraId="02C5DB99" w14:textId="2C7D5388" w:rsidR="005D70F1" w:rsidRDefault="00632E46">
      <w:pPr>
        <w:pStyle w:val="Heading2"/>
        <w:tabs>
          <w:tab w:val="center" w:pos="930"/>
        </w:tabs>
        <w:ind w:left="-15" w:firstLine="0"/>
      </w:pPr>
      <w:bookmarkStart w:id="4" w:name="_Toc311748"/>
      <w:r>
        <w:t>1.4.</w:t>
      </w:r>
      <w:r>
        <w:rPr>
          <w:rFonts w:ascii="Arial" w:eastAsia="Arial" w:hAnsi="Arial" w:cs="Arial"/>
        </w:rPr>
        <w:t xml:space="preserve"> </w:t>
      </w:r>
      <w:r>
        <w:rPr>
          <w:rFonts w:ascii="Arial" w:eastAsia="Arial" w:hAnsi="Arial" w:cs="Arial"/>
        </w:rPr>
        <w:tab/>
      </w:r>
      <w:r>
        <w:t xml:space="preserve">LOT </w:t>
      </w:r>
      <w:bookmarkEnd w:id="4"/>
    </w:p>
    <w:p w14:paraId="7B863380" w14:textId="57D50053" w:rsidR="005D70F1" w:rsidRDefault="00632E46">
      <w:pPr>
        <w:spacing w:after="5" w:line="249" w:lineRule="auto"/>
        <w:ind w:left="-5" w:hanging="10"/>
        <w:jc w:val="both"/>
      </w:pPr>
      <w:r>
        <w:rPr>
          <w:sz w:val="24"/>
        </w:rPr>
        <w:t xml:space="preserve">Le marché </w:t>
      </w:r>
      <w:r w:rsidR="00BC3E70">
        <w:rPr>
          <w:sz w:val="24"/>
        </w:rPr>
        <w:t>contient un seul lot</w:t>
      </w:r>
      <w:r>
        <w:rPr>
          <w:sz w:val="24"/>
        </w:rPr>
        <w:t xml:space="preserve">  </w:t>
      </w:r>
    </w:p>
    <w:p w14:paraId="6672BB2C" w14:textId="77777777" w:rsidR="005D70F1" w:rsidRDefault="00632E46">
      <w:pPr>
        <w:spacing w:after="0"/>
      </w:pPr>
      <w:r>
        <w:rPr>
          <w:sz w:val="24"/>
        </w:rPr>
        <w:t xml:space="preserve"> </w:t>
      </w:r>
    </w:p>
    <w:p w14:paraId="4C8C531C" w14:textId="77777777" w:rsidR="005D70F1" w:rsidRDefault="00632E46">
      <w:pPr>
        <w:pStyle w:val="Heading2"/>
        <w:tabs>
          <w:tab w:val="center" w:pos="991"/>
        </w:tabs>
        <w:ind w:left="-15" w:firstLine="0"/>
      </w:pPr>
      <w:bookmarkStart w:id="5" w:name="_Toc311749"/>
      <w:r>
        <w:t>1.5.</w:t>
      </w:r>
      <w:r>
        <w:rPr>
          <w:rFonts w:ascii="Arial" w:eastAsia="Arial" w:hAnsi="Arial" w:cs="Arial"/>
        </w:rPr>
        <w:t xml:space="preserve"> </w:t>
      </w:r>
      <w:r>
        <w:rPr>
          <w:rFonts w:ascii="Arial" w:eastAsia="Arial" w:hAnsi="Arial" w:cs="Arial"/>
        </w:rPr>
        <w:tab/>
      </w:r>
      <w:r>
        <w:t xml:space="preserve">DUREE </w:t>
      </w:r>
      <w:bookmarkEnd w:id="5"/>
    </w:p>
    <w:p w14:paraId="3E5D4944" w14:textId="5DBB4EC5" w:rsidR="005D70F1" w:rsidRDefault="39AA6396" w:rsidP="3C121776">
      <w:pPr>
        <w:spacing w:after="208" w:line="250" w:lineRule="auto"/>
        <w:ind w:left="-5" w:hanging="10"/>
        <w:jc w:val="both"/>
        <w:rPr>
          <w:sz w:val="24"/>
        </w:rPr>
      </w:pPr>
      <w:r w:rsidRPr="20BB153D">
        <w:rPr>
          <w:sz w:val="24"/>
        </w:rPr>
        <w:t xml:space="preserve">Le marché débute à la notification de l’attribution et </w:t>
      </w:r>
      <w:r w:rsidR="551BF969" w:rsidRPr="20BB153D">
        <w:rPr>
          <w:sz w:val="24"/>
        </w:rPr>
        <w:t>pour une durée d</w:t>
      </w:r>
      <w:r w:rsidR="73BC8D78" w:rsidRPr="20BB153D">
        <w:rPr>
          <w:sz w:val="24"/>
        </w:rPr>
        <w:t>e 6 mois</w:t>
      </w:r>
      <w:r w:rsidR="551BF969" w:rsidRPr="20BB153D">
        <w:rPr>
          <w:sz w:val="24"/>
        </w:rPr>
        <w:t xml:space="preserve"> pourra se renouveler qu’à la satisfaction des services </w:t>
      </w:r>
      <w:r w:rsidR="62F99092" w:rsidRPr="20BB153D">
        <w:rPr>
          <w:sz w:val="24"/>
        </w:rPr>
        <w:t>et disponibilité budgétaire</w:t>
      </w:r>
      <w:r w:rsidR="551BF969" w:rsidRPr="20BB153D">
        <w:rPr>
          <w:sz w:val="24"/>
        </w:rPr>
        <w:t xml:space="preserve">.  </w:t>
      </w:r>
      <w:r w:rsidRPr="20BB153D">
        <w:rPr>
          <w:sz w:val="24"/>
        </w:rPr>
        <w:t xml:space="preserve"> </w:t>
      </w:r>
    </w:p>
    <w:p w14:paraId="1BD0855B" w14:textId="77777777" w:rsidR="005D70F1" w:rsidRDefault="00632E46">
      <w:pPr>
        <w:pStyle w:val="Heading2"/>
        <w:tabs>
          <w:tab w:val="center" w:pos="2057"/>
        </w:tabs>
        <w:ind w:left="-15" w:firstLine="0"/>
      </w:pPr>
      <w:bookmarkStart w:id="6" w:name="_Toc311750"/>
      <w:r>
        <w:t>1.6.</w:t>
      </w:r>
      <w:r>
        <w:rPr>
          <w:rFonts w:ascii="Arial" w:eastAsia="Arial" w:hAnsi="Arial" w:cs="Arial"/>
        </w:rPr>
        <w:t xml:space="preserve"> </w:t>
      </w:r>
      <w:r>
        <w:rPr>
          <w:rFonts w:ascii="Arial" w:eastAsia="Arial" w:hAnsi="Arial" w:cs="Arial"/>
        </w:rPr>
        <w:tab/>
      </w:r>
      <w:r>
        <w:t xml:space="preserve">REGLES REGISSANT LE MARCHE </w:t>
      </w:r>
      <w:bookmarkEnd w:id="6"/>
    </w:p>
    <w:p w14:paraId="4DD835D7" w14:textId="73794560" w:rsidR="007B1C6A" w:rsidRDefault="007B1C6A" w:rsidP="0099458C">
      <w:pPr>
        <w:spacing w:after="209" w:line="249" w:lineRule="auto"/>
        <w:jc w:val="both"/>
      </w:pPr>
      <w:r w:rsidRPr="007B1C6A">
        <w:t xml:space="preserve"> Il s’agit d’un appel d’offre,</w:t>
      </w:r>
      <w:r>
        <w:t xml:space="preserve"> </w:t>
      </w:r>
      <w:r w:rsidRPr="007B1C6A">
        <w:t xml:space="preserve">la mise en concurrence est ouverte à tout prestataire local ayant un agrément et dûment enregistré au registre de commerce, capable d’honorer les prescriptions du présent cahier des charges. </w:t>
      </w:r>
      <w:r>
        <w:t>MDM-C</w:t>
      </w:r>
      <w:r w:rsidRPr="007B1C6A">
        <w:t xml:space="preserve"> se réserve le droit de faire une séance d’ouverture et d’analyse des offres à l’interne. Il n’est donc pas prévu une séance d’ouverture publique des offres.</w:t>
      </w:r>
    </w:p>
    <w:p w14:paraId="60DB9EE1" w14:textId="77777777" w:rsidR="005D70F1" w:rsidRDefault="00632E46">
      <w:pPr>
        <w:pStyle w:val="Heading2"/>
        <w:tabs>
          <w:tab w:val="center" w:pos="1239"/>
        </w:tabs>
        <w:ind w:left="-15" w:firstLine="0"/>
      </w:pPr>
      <w:bookmarkStart w:id="7" w:name="_Toc311751"/>
      <w:r>
        <w:t>1.7.</w:t>
      </w:r>
      <w:r>
        <w:rPr>
          <w:rFonts w:ascii="Arial" w:eastAsia="Arial" w:hAnsi="Arial" w:cs="Arial"/>
        </w:rPr>
        <w:t xml:space="preserve"> </w:t>
      </w:r>
      <w:r>
        <w:rPr>
          <w:rFonts w:ascii="Arial" w:eastAsia="Arial" w:hAnsi="Arial" w:cs="Arial"/>
        </w:rPr>
        <w:tab/>
      </w:r>
      <w:r>
        <w:t xml:space="preserve">DEFINITIONS </w:t>
      </w:r>
      <w:bookmarkEnd w:id="7"/>
    </w:p>
    <w:p w14:paraId="646B05BD" w14:textId="77777777" w:rsidR="005D70F1" w:rsidRDefault="00632E46">
      <w:pPr>
        <w:spacing w:after="5" w:line="249" w:lineRule="auto"/>
        <w:ind w:left="-5" w:hanging="10"/>
        <w:jc w:val="both"/>
      </w:pPr>
      <w:r>
        <w:rPr>
          <w:sz w:val="24"/>
        </w:rPr>
        <w:t xml:space="preserve">Dans le cadre de ce marché, il faut comprendre par : </w:t>
      </w:r>
    </w:p>
    <w:p w14:paraId="78C801FE" w14:textId="77777777" w:rsidR="005D70F1" w:rsidRDefault="00632E46">
      <w:pPr>
        <w:spacing w:after="0"/>
      </w:pPr>
      <w:r>
        <w:rPr>
          <w:sz w:val="24"/>
        </w:rPr>
        <w:t xml:space="preserve"> </w:t>
      </w:r>
    </w:p>
    <w:p w14:paraId="2C01616A" w14:textId="77777777" w:rsidR="005D70F1" w:rsidRDefault="00632E46">
      <w:pPr>
        <w:spacing w:after="5" w:line="249" w:lineRule="auto"/>
        <w:ind w:left="-5" w:hanging="10"/>
        <w:jc w:val="both"/>
      </w:pPr>
      <w:r>
        <w:rPr>
          <w:sz w:val="24"/>
          <w:u w:val="single" w:color="000000"/>
        </w:rPr>
        <w:t>Le soumissionnaire</w:t>
      </w:r>
      <w:r>
        <w:rPr>
          <w:sz w:val="24"/>
        </w:rPr>
        <w:t xml:space="preserve"> : un opérateur économique qui introduit une offre </w:t>
      </w:r>
    </w:p>
    <w:p w14:paraId="4C02E7F7" w14:textId="77777777" w:rsidR="005D70F1" w:rsidRDefault="00632E46">
      <w:pPr>
        <w:spacing w:after="5" w:line="249" w:lineRule="auto"/>
        <w:ind w:left="-5" w:hanging="10"/>
        <w:jc w:val="both"/>
      </w:pPr>
      <w:r>
        <w:rPr>
          <w:sz w:val="24"/>
          <w:u w:val="single" w:color="000000"/>
        </w:rPr>
        <w:t>L’adjudicataire / Le titulaire</w:t>
      </w:r>
      <w:r>
        <w:rPr>
          <w:sz w:val="24"/>
        </w:rPr>
        <w:t xml:space="preserve"> : le soumissionnaire à qui le marché est attribué </w:t>
      </w:r>
    </w:p>
    <w:p w14:paraId="2B60EFBA" w14:textId="635E7EF4" w:rsidR="000516AE" w:rsidRDefault="00632E46">
      <w:pPr>
        <w:spacing w:after="5" w:line="250" w:lineRule="auto"/>
        <w:ind w:left="-5" w:hanging="10"/>
        <w:jc w:val="both"/>
        <w:rPr>
          <w:sz w:val="24"/>
        </w:rPr>
      </w:pPr>
      <w:r>
        <w:rPr>
          <w:sz w:val="24"/>
          <w:u w:val="single" w:color="000000"/>
        </w:rPr>
        <w:t>Le pouvoir adjudicateur</w:t>
      </w:r>
      <w:r>
        <w:rPr>
          <w:sz w:val="24"/>
        </w:rPr>
        <w:t xml:space="preserve"> : MDM-C, représentée par </w:t>
      </w:r>
      <w:r w:rsidR="000516AE">
        <w:rPr>
          <w:sz w:val="24"/>
        </w:rPr>
        <w:t>son</w:t>
      </w:r>
      <w:r>
        <w:rPr>
          <w:sz w:val="24"/>
        </w:rPr>
        <w:t xml:space="preserve"> Chef de Mission en Haïti </w:t>
      </w:r>
    </w:p>
    <w:p w14:paraId="2689BB02" w14:textId="35D444D2" w:rsidR="005D70F1" w:rsidRDefault="00632E46">
      <w:pPr>
        <w:spacing w:after="5" w:line="250" w:lineRule="auto"/>
        <w:ind w:left="-5" w:hanging="10"/>
        <w:jc w:val="both"/>
      </w:pPr>
      <w:r>
        <w:rPr>
          <w:sz w:val="24"/>
          <w:u w:val="single" w:color="000000"/>
        </w:rPr>
        <w:t>L’offre</w:t>
      </w:r>
      <w:r>
        <w:rPr>
          <w:sz w:val="24"/>
        </w:rPr>
        <w:t xml:space="preserve"> : L’engagement du soumissionnaire d’exécuter le marché aux conditions qu’il présente. </w:t>
      </w:r>
    </w:p>
    <w:p w14:paraId="0CD8121F" w14:textId="77777777" w:rsidR="005D70F1" w:rsidRDefault="00632E46">
      <w:pPr>
        <w:spacing w:after="5" w:line="249" w:lineRule="auto"/>
        <w:ind w:left="-5" w:hanging="10"/>
        <w:jc w:val="both"/>
      </w:pPr>
      <w:r>
        <w:rPr>
          <w:sz w:val="24"/>
          <w:u w:val="single" w:color="000000"/>
        </w:rPr>
        <w:lastRenderedPageBreak/>
        <w:t xml:space="preserve">CSC </w:t>
      </w:r>
      <w:r>
        <w:rPr>
          <w:sz w:val="24"/>
        </w:rPr>
        <w:t xml:space="preserve">: Cahier Spécial des Charges (le présent document ainsi que toutes ses annexes et documents auxquels il fait référence). </w:t>
      </w:r>
    </w:p>
    <w:p w14:paraId="583BF34C" w14:textId="77777777" w:rsidR="005D70F1" w:rsidRDefault="00632E46">
      <w:pPr>
        <w:spacing w:after="209" w:line="250" w:lineRule="auto"/>
        <w:ind w:left="-5" w:hanging="10"/>
        <w:jc w:val="both"/>
      </w:pPr>
      <w:r>
        <w:rPr>
          <w:sz w:val="24"/>
          <w:u w:val="single" w:color="000000"/>
        </w:rPr>
        <w:t>Pratique de corruption</w:t>
      </w:r>
      <w:r>
        <w:rPr>
          <w:sz w:val="24"/>
        </w:rPr>
        <w:t xml:space="preserve">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r>
        <w:rPr>
          <w:sz w:val="24"/>
          <w:u w:val="single" w:color="000000"/>
        </w:rPr>
        <w:t>Litige</w:t>
      </w:r>
      <w:r>
        <w:rPr>
          <w:sz w:val="24"/>
        </w:rPr>
        <w:t xml:space="preserve"> : action en justice </w:t>
      </w:r>
    </w:p>
    <w:p w14:paraId="0EF181C1" w14:textId="77777777" w:rsidR="005D70F1" w:rsidRDefault="00632E46">
      <w:pPr>
        <w:pStyle w:val="Heading2"/>
        <w:tabs>
          <w:tab w:val="center" w:pos="1443"/>
        </w:tabs>
        <w:ind w:left="-15" w:firstLine="0"/>
      </w:pPr>
      <w:bookmarkStart w:id="8" w:name="_Toc311752"/>
      <w:r>
        <w:t>1.8.</w:t>
      </w:r>
      <w:r>
        <w:rPr>
          <w:rFonts w:ascii="Arial" w:eastAsia="Arial" w:hAnsi="Arial" w:cs="Arial"/>
        </w:rPr>
        <w:t xml:space="preserve"> </w:t>
      </w:r>
      <w:r>
        <w:rPr>
          <w:rFonts w:ascii="Arial" w:eastAsia="Arial" w:hAnsi="Arial" w:cs="Arial"/>
        </w:rPr>
        <w:tab/>
      </w:r>
      <w:r>
        <w:t xml:space="preserve">CONFIDENTIALITE </w:t>
      </w:r>
      <w:bookmarkEnd w:id="8"/>
    </w:p>
    <w:p w14:paraId="620B861A" w14:textId="77777777" w:rsidR="005D70F1" w:rsidRDefault="00632E46">
      <w:pPr>
        <w:spacing w:after="208" w:line="249" w:lineRule="auto"/>
        <w:ind w:left="-5" w:hanging="10"/>
        <w:jc w:val="both"/>
      </w:pPr>
      <w:r>
        <w:rPr>
          <w:sz w:val="24"/>
        </w:rPr>
        <w:t xml:space="preserve">Le candidat, le soumissionnaire ou l’adjudicataire et MDM-C garantissent le caractère confidentiel de toutes les informations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  </w:t>
      </w:r>
    </w:p>
    <w:p w14:paraId="46B8B756" w14:textId="1C2DEE8C" w:rsidR="005D70F1" w:rsidRDefault="005D70F1">
      <w:pPr>
        <w:spacing w:after="207" w:line="250" w:lineRule="auto"/>
        <w:ind w:left="-5" w:hanging="10"/>
        <w:jc w:val="both"/>
      </w:pPr>
    </w:p>
    <w:p w14:paraId="36ACAFFC" w14:textId="3F36C462" w:rsidR="005D70F1" w:rsidRDefault="00632E46" w:rsidP="0099458C">
      <w:pPr>
        <w:pStyle w:val="Heading2"/>
        <w:tabs>
          <w:tab w:val="center" w:pos="2743"/>
        </w:tabs>
        <w:ind w:left="-15" w:firstLine="0"/>
      </w:pPr>
      <w:bookmarkStart w:id="9" w:name="_Toc311754"/>
      <w:r>
        <w:t>1.</w:t>
      </w:r>
      <w:r w:rsidR="00FD62F2">
        <w:t>9</w:t>
      </w:r>
      <w:r>
        <w:t>.</w:t>
      </w:r>
      <w:r>
        <w:rPr>
          <w:rFonts w:ascii="Arial" w:eastAsia="Arial" w:hAnsi="Arial" w:cs="Arial"/>
        </w:rPr>
        <w:t xml:space="preserve"> </w:t>
      </w:r>
      <w:r>
        <w:rPr>
          <w:rFonts w:ascii="Arial" w:eastAsia="Arial" w:hAnsi="Arial" w:cs="Arial"/>
        </w:rPr>
        <w:tab/>
      </w:r>
      <w:r>
        <w:t xml:space="preserve">DROIT APPLICABLE ET TRIBUNAUX COMPETENTS </w:t>
      </w:r>
      <w:bookmarkEnd w:id="9"/>
    </w:p>
    <w:p w14:paraId="19E82A2B" w14:textId="77777777" w:rsidR="005D70F1" w:rsidRDefault="00632E46">
      <w:pPr>
        <w:spacing w:after="5" w:line="250" w:lineRule="auto"/>
        <w:ind w:left="-5" w:hanging="10"/>
        <w:jc w:val="both"/>
      </w:pPr>
      <w:r>
        <w:rPr>
          <w:sz w:val="24"/>
        </w:rPr>
        <w:t xml:space="preserve">Les parties s’engagent à remplir de bonne foi leurs engagements en vue d’assurer la bonne exécution du marché. </w:t>
      </w:r>
    </w:p>
    <w:p w14:paraId="7AA6825E" w14:textId="77777777" w:rsidR="005D70F1" w:rsidRDefault="00632E46">
      <w:pPr>
        <w:spacing w:after="0"/>
      </w:pPr>
      <w:r>
        <w:rPr>
          <w:sz w:val="24"/>
        </w:rPr>
        <w:t xml:space="preserve"> </w:t>
      </w:r>
    </w:p>
    <w:p w14:paraId="60E44CAD" w14:textId="77777777" w:rsidR="005D70F1" w:rsidRDefault="00632E46">
      <w:pPr>
        <w:spacing w:after="5" w:line="250" w:lineRule="auto"/>
        <w:ind w:left="-5" w:hanging="10"/>
        <w:jc w:val="both"/>
      </w:pPr>
      <w:r>
        <w:rPr>
          <w:sz w:val="24"/>
        </w:rPr>
        <w:t xml:space="preserve">En cas de litige ou de divergence d’opinion entre le pouvoir adjudicateur et l’adjudicataire, les parties se concerteront pour trouver une solution de commun accord. </w:t>
      </w:r>
    </w:p>
    <w:p w14:paraId="315E84DB" w14:textId="77777777" w:rsidR="005D70F1" w:rsidRDefault="00632E46">
      <w:pPr>
        <w:spacing w:after="0"/>
      </w:pPr>
      <w:r>
        <w:rPr>
          <w:sz w:val="24"/>
        </w:rPr>
        <w:t xml:space="preserve"> </w:t>
      </w:r>
    </w:p>
    <w:p w14:paraId="121B90A4" w14:textId="77777777" w:rsidR="005D70F1" w:rsidRDefault="00632E46">
      <w:pPr>
        <w:spacing w:after="204" w:line="249" w:lineRule="auto"/>
        <w:ind w:left="-5" w:hanging="10"/>
        <w:jc w:val="both"/>
      </w:pPr>
      <w:r>
        <w:rPr>
          <w:sz w:val="24"/>
        </w:rPr>
        <w:t xml:space="preserve">A défaut, seuls les tribunaux compétents régiront les litiges.  </w:t>
      </w:r>
    </w:p>
    <w:p w14:paraId="46889734" w14:textId="3318B367" w:rsidR="005D70F1" w:rsidRDefault="00632E46">
      <w:pPr>
        <w:pStyle w:val="Heading2"/>
        <w:tabs>
          <w:tab w:val="center" w:pos="1466"/>
        </w:tabs>
        <w:ind w:left="-15" w:firstLine="0"/>
      </w:pPr>
      <w:bookmarkStart w:id="10" w:name="_Toc311755"/>
      <w:r>
        <w:t>1.1</w:t>
      </w:r>
      <w:r w:rsidR="00FD62F2">
        <w:t>0</w:t>
      </w:r>
      <w:r>
        <w:t>.</w:t>
      </w:r>
      <w:r>
        <w:rPr>
          <w:rFonts w:ascii="Arial" w:eastAsia="Arial" w:hAnsi="Arial" w:cs="Arial"/>
        </w:rPr>
        <w:t xml:space="preserve"> </w:t>
      </w:r>
      <w:r>
        <w:rPr>
          <w:rFonts w:ascii="Arial" w:eastAsia="Arial" w:hAnsi="Arial" w:cs="Arial"/>
        </w:rPr>
        <w:tab/>
      </w:r>
      <w:r>
        <w:t xml:space="preserve">COMMUNICATION </w:t>
      </w:r>
      <w:bookmarkEnd w:id="10"/>
    </w:p>
    <w:p w14:paraId="011D8581" w14:textId="77777777" w:rsidR="005D70F1" w:rsidRDefault="00632E46">
      <w:pPr>
        <w:spacing w:after="209" w:line="249" w:lineRule="auto"/>
        <w:ind w:left="-5" w:hanging="10"/>
        <w:jc w:val="both"/>
      </w:pPr>
      <w:r>
        <w:rPr>
          <w:sz w:val="24"/>
        </w:rPr>
        <w:t xml:space="preserve">Tout courrier à caractère juridique sera transmis par MDM-C à l’adresse du domicile mentionnée dans l’offre. </w:t>
      </w:r>
    </w:p>
    <w:p w14:paraId="709FFD54" w14:textId="34B912FB" w:rsidR="005D70F1" w:rsidRDefault="00632E46">
      <w:pPr>
        <w:pStyle w:val="Heading2"/>
        <w:tabs>
          <w:tab w:val="center" w:pos="1190"/>
        </w:tabs>
        <w:ind w:left="-15" w:firstLine="0"/>
      </w:pPr>
      <w:bookmarkStart w:id="11" w:name="_Toc311757"/>
      <w:r>
        <w:t>1.1</w:t>
      </w:r>
      <w:r w:rsidR="00FD62F2">
        <w:t>1</w:t>
      </w:r>
      <w:r>
        <w:t>.</w:t>
      </w:r>
      <w:r>
        <w:rPr>
          <w:rFonts w:ascii="Arial" w:eastAsia="Arial" w:hAnsi="Arial" w:cs="Arial"/>
        </w:rPr>
        <w:t xml:space="preserve"> </w:t>
      </w:r>
      <w:r>
        <w:rPr>
          <w:rFonts w:ascii="Arial" w:eastAsia="Arial" w:hAnsi="Arial" w:cs="Arial"/>
        </w:rPr>
        <w:tab/>
      </w:r>
      <w:r>
        <w:t xml:space="preserve">VARIANTES </w:t>
      </w:r>
      <w:bookmarkEnd w:id="11"/>
    </w:p>
    <w:p w14:paraId="44C666FE" w14:textId="77777777" w:rsidR="005D70F1" w:rsidRDefault="00632E46">
      <w:pPr>
        <w:spacing w:after="209" w:line="250" w:lineRule="auto"/>
        <w:ind w:left="-5" w:hanging="10"/>
        <w:jc w:val="both"/>
      </w:pPr>
      <w:r>
        <w:rPr>
          <w:sz w:val="24"/>
        </w:rPr>
        <w:t xml:space="preserve">Chaque soumissionnaire ne peut introduire qu’une seule offre. Les variantes sont interdites. </w:t>
      </w:r>
    </w:p>
    <w:p w14:paraId="2BDC9DE3" w14:textId="77CB04A7" w:rsidR="005D70F1" w:rsidRDefault="00632E46">
      <w:pPr>
        <w:pStyle w:val="Heading2"/>
        <w:tabs>
          <w:tab w:val="center" w:pos="1366"/>
        </w:tabs>
        <w:ind w:left="-15" w:firstLine="0"/>
      </w:pPr>
      <w:bookmarkStart w:id="12" w:name="_Toc311760"/>
      <w:r>
        <w:lastRenderedPageBreak/>
        <w:t>1.1</w:t>
      </w:r>
      <w:r w:rsidR="00FD62F2">
        <w:t>2</w:t>
      </w:r>
      <w:r>
        <w:t>.</w:t>
      </w:r>
      <w:r>
        <w:rPr>
          <w:rFonts w:ascii="Arial" w:eastAsia="Arial" w:hAnsi="Arial" w:cs="Arial"/>
        </w:rPr>
        <w:t xml:space="preserve"> </w:t>
      </w:r>
      <w:r>
        <w:rPr>
          <w:rFonts w:ascii="Arial" w:eastAsia="Arial" w:hAnsi="Arial" w:cs="Arial"/>
        </w:rPr>
        <w:tab/>
      </w:r>
      <w:r>
        <w:t xml:space="preserve">INFORMATIONS </w:t>
      </w:r>
      <w:bookmarkEnd w:id="12"/>
    </w:p>
    <w:p w14:paraId="69F1F885" w14:textId="0391CC6F" w:rsidR="005D70F1" w:rsidRDefault="39AA6396" w:rsidP="20BB153D">
      <w:pPr>
        <w:spacing w:after="5" w:line="250" w:lineRule="auto"/>
        <w:ind w:left="-5" w:hanging="10"/>
        <w:jc w:val="both"/>
        <w:rPr>
          <w:sz w:val="24"/>
        </w:rPr>
      </w:pPr>
      <w:r w:rsidRPr="20BB153D">
        <w:rPr>
          <w:sz w:val="24"/>
        </w:rPr>
        <w:t>Tout renseignement doit être demandé uniquement par courriel</w:t>
      </w:r>
      <w:r w:rsidR="754F21F9" w:rsidRPr="20BB153D">
        <w:rPr>
          <w:sz w:val="24"/>
        </w:rPr>
        <w:t xml:space="preserve"> </w:t>
      </w:r>
      <w:r w:rsidRPr="20BB153D">
        <w:rPr>
          <w:sz w:val="24"/>
        </w:rPr>
        <w:t>aux coordonnées fournies plus haut :</w:t>
      </w:r>
      <w:r w:rsidR="58405B38" w:rsidRPr="20BB153D">
        <w:rPr>
          <w:sz w:val="24"/>
        </w:rPr>
        <w:t xml:space="preserve"> </w:t>
      </w:r>
      <w:hyperlink r:id="rId8">
        <w:r w:rsidR="58405B38" w:rsidRPr="20BB153D">
          <w:rPr>
            <w:rStyle w:val="Hyperlink"/>
            <w:sz w:val="24"/>
          </w:rPr>
          <w:t>vidal-junior.luc@medecinsdumonde.ca</w:t>
        </w:r>
      </w:hyperlink>
    </w:p>
    <w:p w14:paraId="49A1D911" w14:textId="3FEB852D" w:rsidR="005D70F1" w:rsidRDefault="39AA6396" w:rsidP="20BB153D">
      <w:pPr>
        <w:spacing w:after="5" w:line="250" w:lineRule="auto"/>
        <w:ind w:left="-5" w:hanging="10"/>
        <w:jc w:val="both"/>
        <w:rPr>
          <w:sz w:val="24"/>
        </w:rPr>
      </w:pPr>
      <w:r w:rsidRPr="20BB153D">
        <w:rPr>
          <w:sz w:val="24"/>
        </w:rPr>
        <w:t>,</w:t>
      </w:r>
      <w:r w:rsidR="19D58E68" w:rsidRPr="20BB153D">
        <w:rPr>
          <w:sz w:val="24"/>
        </w:rPr>
        <w:t xml:space="preserve"> </w:t>
      </w:r>
      <w:hyperlink r:id="rId9" w:history="1">
        <w:r w:rsidR="00122839" w:rsidRPr="00885B12">
          <w:rPr>
            <w:rStyle w:val="Hyperlink"/>
            <w:sz w:val="24"/>
          </w:rPr>
          <w:t>hara.haiti@medecinsdumonde.ch</w:t>
        </w:r>
      </w:hyperlink>
      <w:r w:rsidR="00122839">
        <w:rPr>
          <w:sz w:val="24"/>
        </w:rPr>
        <w:t xml:space="preserve"> </w:t>
      </w:r>
    </w:p>
    <w:p w14:paraId="61114594" w14:textId="77777777" w:rsidR="005D70F1" w:rsidRDefault="00632E46">
      <w:pPr>
        <w:spacing w:after="0"/>
      </w:pPr>
      <w:r>
        <w:rPr>
          <w:sz w:val="24"/>
        </w:rPr>
        <w:t xml:space="preserve"> </w:t>
      </w:r>
    </w:p>
    <w:p w14:paraId="6EA727E3" w14:textId="77777777" w:rsidR="005D70F1" w:rsidRDefault="00632E46">
      <w:pPr>
        <w:spacing w:after="5" w:line="250" w:lineRule="auto"/>
        <w:ind w:left="-5" w:hanging="10"/>
        <w:jc w:val="both"/>
      </w:pPr>
      <w:r>
        <w:rPr>
          <w:sz w:val="24"/>
        </w:rPr>
        <w:t xml:space="preserve">Jusqu’à la notification de la décision d’attribution, il ne sera donné aucune information sur l’évolution de la procédure.  </w:t>
      </w:r>
    </w:p>
    <w:p w14:paraId="1DB2299A" w14:textId="77777777" w:rsidR="005D70F1" w:rsidRDefault="00632E46">
      <w:pPr>
        <w:spacing w:after="0"/>
      </w:pPr>
      <w:r>
        <w:rPr>
          <w:sz w:val="24"/>
        </w:rPr>
        <w:t xml:space="preserve"> </w:t>
      </w:r>
    </w:p>
    <w:p w14:paraId="56F2AF6B" w14:textId="77777777" w:rsidR="005D70F1" w:rsidRDefault="00632E46">
      <w:pPr>
        <w:spacing w:after="5" w:line="249" w:lineRule="auto"/>
        <w:ind w:left="-5" w:hanging="10"/>
        <w:jc w:val="both"/>
      </w:pPr>
      <w:r>
        <w:rPr>
          <w:sz w:val="24"/>
        </w:rPr>
        <w:t xml:space="preserve">Le soumissionnaire est censé introduire son offre en ayant pris connaissances des réalités du marché et en tenant compte des rectifications éventuelles.  </w:t>
      </w:r>
    </w:p>
    <w:p w14:paraId="24A13601" w14:textId="77777777" w:rsidR="004B76E6" w:rsidRDefault="004B76E6">
      <w:pPr>
        <w:spacing w:after="195"/>
        <w:rPr>
          <w:sz w:val="24"/>
        </w:rPr>
      </w:pPr>
    </w:p>
    <w:p w14:paraId="57A198BB" w14:textId="41D8CC10" w:rsidR="004B76E6" w:rsidRDefault="004B76E6" w:rsidP="004B76E6">
      <w:pPr>
        <w:jc w:val="both"/>
        <w:rPr>
          <w:b/>
          <w:bCs/>
        </w:rPr>
      </w:pPr>
      <w:r>
        <w:rPr>
          <w:b/>
          <w:bCs/>
        </w:rPr>
        <w:t>2.- OBJET DE L’APPEL D’OFFRE</w:t>
      </w:r>
    </w:p>
    <w:p w14:paraId="6D6D2C00" w14:textId="39074A0E" w:rsidR="004B76E6" w:rsidRDefault="004B76E6" w:rsidP="004B76E6">
      <w:pPr>
        <w:jc w:val="both"/>
      </w:pPr>
      <w:r>
        <w:t xml:space="preserve">Le </w:t>
      </w:r>
      <w:r w:rsidR="00AE7B18">
        <w:t>présent</w:t>
      </w:r>
      <w:r>
        <w:t xml:space="preserve"> appel d’offre a pour objet de sélectionner une compagnie de </w:t>
      </w:r>
      <w:r w:rsidR="00DB165B">
        <w:t>sécurité chargée</w:t>
      </w:r>
      <w:r>
        <w:t xml:space="preserve"> de :</w:t>
      </w:r>
    </w:p>
    <w:p w14:paraId="103DF5B0" w14:textId="67B0C018" w:rsidR="004B76E6" w:rsidRDefault="007B1C6A" w:rsidP="004B76E6">
      <w:pPr>
        <w:pStyle w:val="ListParagraph"/>
        <w:numPr>
          <w:ilvl w:val="0"/>
          <w:numId w:val="31"/>
        </w:numPr>
        <w:jc w:val="both"/>
      </w:pPr>
      <w:r>
        <w:t>Fournir, g</w:t>
      </w:r>
      <w:r w:rsidR="004B76E6">
        <w:t xml:space="preserve">érer, former, encadrer et superviser les gardiens; </w:t>
      </w:r>
    </w:p>
    <w:p w14:paraId="340713D1" w14:textId="37C65282" w:rsidR="004B76E6" w:rsidRDefault="004B76E6" w:rsidP="004B76E6">
      <w:pPr>
        <w:pStyle w:val="ListParagraph"/>
        <w:numPr>
          <w:ilvl w:val="0"/>
          <w:numId w:val="31"/>
        </w:numPr>
        <w:jc w:val="both"/>
      </w:pPr>
      <w:r>
        <w:t xml:space="preserve">Accompagner techniquement les </w:t>
      </w:r>
      <w:r w:rsidR="007B1C6A">
        <w:t>agents afin</w:t>
      </w:r>
      <w:r>
        <w:t xml:space="preserve"> de mener à bien les activités de gardiennage en rapport à la sécurité des personnes, </w:t>
      </w:r>
      <w:r w:rsidR="001C11E9">
        <w:t xml:space="preserve">des matériels, </w:t>
      </w:r>
      <w:r>
        <w:t>des biens et des installations de Médecins du Monde Canada</w:t>
      </w:r>
      <w:r w:rsidR="722E9FDA">
        <w:t>;</w:t>
      </w:r>
    </w:p>
    <w:p w14:paraId="0E8FF938" w14:textId="72EBA721" w:rsidR="004B76E6" w:rsidRDefault="004B76E6" w:rsidP="004B76E6">
      <w:pPr>
        <w:pStyle w:val="ListParagraph"/>
        <w:numPr>
          <w:ilvl w:val="0"/>
          <w:numId w:val="31"/>
        </w:numPr>
        <w:jc w:val="both"/>
      </w:pPr>
      <w:r>
        <w:t xml:space="preserve">Garantir une présence continue et professionnelle des Agents </w:t>
      </w:r>
      <w:r w:rsidR="00960305">
        <w:t xml:space="preserve">de sécurité </w:t>
      </w:r>
      <w:r>
        <w:t>sur les sites de l’organisation.</w:t>
      </w:r>
    </w:p>
    <w:p w14:paraId="445886FA" w14:textId="77777777" w:rsidR="004B76E6" w:rsidRDefault="004B76E6" w:rsidP="004B76E6">
      <w:pPr>
        <w:jc w:val="both"/>
        <w:rPr>
          <w:b/>
          <w:bCs/>
        </w:rPr>
      </w:pPr>
    </w:p>
    <w:p w14:paraId="133EF00D" w14:textId="05DDFC25" w:rsidR="004B76E6" w:rsidRDefault="004B76E6" w:rsidP="004B76E6">
      <w:pPr>
        <w:jc w:val="both"/>
        <w:rPr>
          <w:b/>
          <w:bCs/>
        </w:rPr>
      </w:pPr>
      <w:r>
        <w:rPr>
          <w:b/>
          <w:bCs/>
        </w:rPr>
        <w:t>3.- PORTEE DES SERVICES</w:t>
      </w:r>
    </w:p>
    <w:p w14:paraId="708BE448" w14:textId="097273DE" w:rsidR="004B76E6" w:rsidRDefault="004B76E6" w:rsidP="004B76E6">
      <w:pPr>
        <w:jc w:val="both"/>
      </w:pPr>
      <w:r>
        <w:t xml:space="preserve"> La compagnie sélectionnée devra  notamment</w:t>
      </w:r>
      <w:r w:rsidR="00F66AEF">
        <w:t xml:space="preserve"> assurer</w:t>
      </w:r>
      <w:r>
        <w:t>:</w:t>
      </w:r>
    </w:p>
    <w:p w14:paraId="258BD2F3" w14:textId="77777777" w:rsidR="00960305" w:rsidRDefault="00960305" w:rsidP="0099458C">
      <w:pPr>
        <w:pStyle w:val="ListParagraph"/>
        <w:jc w:val="both"/>
      </w:pPr>
    </w:p>
    <w:p w14:paraId="6DF4386D" w14:textId="4DF345B2" w:rsidR="00960305" w:rsidRPr="0099458C" w:rsidRDefault="00F66AEF" w:rsidP="15750152">
      <w:pPr>
        <w:pStyle w:val="Default"/>
        <w:numPr>
          <w:ilvl w:val="0"/>
          <w:numId w:val="32"/>
        </w:numPr>
        <w:rPr>
          <w:rFonts w:asciiTheme="minorHAnsi" w:hAnsiTheme="minorHAnsi"/>
        </w:rPr>
      </w:pPr>
      <w:r w:rsidRPr="15750152">
        <w:rPr>
          <w:rFonts w:asciiTheme="minorHAnsi" w:hAnsiTheme="minorHAnsi"/>
          <w:sz w:val="22"/>
          <w:szCs w:val="22"/>
        </w:rPr>
        <w:t>L</w:t>
      </w:r>
      <w:r w:rsidR="00960305" w:rsidRPr="15750152">
        <w:rPr>
          <w:rFonts w:asciiTheme="minorHAnsi" w:hAnsiTheme="minorHAnsi"/>
          <w:sz w:val="22"/>
          <w:szCs w:val="22"/>
        </w:rPr>
        <w:t>a sécurité des personnes</w:t>
      </w:r>
      <w:r w:rsidR="00BC4D5F" w:rsidRPr="15750152">
        <w:rPr>
          <w:rFonts w:asciiTheme="minorHAnsi" w:hAnsiTheme="minorHAnsi"/>
          <w:sz w:val="22"/>
          <w:szCs w:val="22"/>
        </w:rPr>
        <w:t>, des matériels</w:t>
      </w:r>
      <w:r w:rsidR="00960305" w:rsidRPr="15750152">
        <w:rPr>
          <w:rFonts w:asciiTheme="minorHAnsi" w:hAnsiTheme="minorHAnsi"/>
          <w:sz w:val="22"/>
          <w:szCs w:val="22"/>
        </w:rPr>
        <w:t xml:space="preserve"> et des biens des bureaux de </w:t>
      </w:r>
      <w:r w:rsidR="00A32280" w:rsidRPr="15750152">
        <w:rPr>
          <w:rFonts w:asciiTheme="minorHAnsi" w:hAnsiTheme="minorHAnsi"/>
          <w:sz w:val="22"/>
          <w:szCs w:val="22"/>
        </w:rPr>
        <w:t xml:space="preserve">MDM-C </w:t>
      </w:r>
      <w:r w:rsidR="00164144" w:rsidRPr="15750152">
        <w:rPr>
          <w:rFonts w:asciiTheme="minorHAnsi" w:hAnsiTheme="minorHAnsi"/>
          <w:sz w:val="22"/>
          <w:szCs w:val="22"/>
        </w:rPr>
        <w:t xml:space="preserve">de </w:t>
      </w:r>
      <w:r w:rsidR="00960305" w:rsidRPr="15750152">
        <w:rPr>
          <w:rFonts w:asciiTheme="minorHAnsi" w:hAnsiTheme="minorHAnsi"/>
          <w:sz w:val="22"/>
          <w:szCs w:val="22"/>
        </w:rPr>
        <w:t xml:space="preserve">Port-au-Prince et de Port </w:t>
      </w:r>
      <w:r w:rsidR="007E71F0" w:rsidRPr="15750152">
        <w:rPr>
          <w:rFonts w:asciiTheme="minorHAnsi" w:hAnsiTheme="minorHAnsi"/>
          <w:sz w:val="22"/>
          <w:szCs w:val="22"/>
        </w:rPr>
        <w:t>de Paix</w:t>
      </w:r>
      <w:r w:rsidR="021A56B6" w:rsidRPr="15750152">
        <w:rPr>
          <w:rFonts w:asciiTheme="minorHAnsi" w:hAnsiTheme="minorHAnsi"/>
          <w:sz w:val="22"/>
          <w:szCs w:val="22"/>
        </w:rPr>
        <w:t>;</w:t>
      </w:r>
      <w:r w:rsidR="00960305" w:rsidRPr="15750152">
        <w:rPr>
          <w:rFonts w:asciiTheme="minorHAnsi" w:hAnsiTheme="minorHAnsi"/>
          <w:sz w:val="22"/>
          <w:szCs w:val="22"/>
        </w:rPr>
        <w:t xml:space="preserve"> </w:t>
      </w:r>
    </w:p>
    <w:p w14:paraId="0D914895" w14:textId="0BBABE3C" w:rsidR="00773698" w:rsidRDefault="00773698" w:rsidP="004B76E6">
      <w:pPr>
        <w:pStyle w:val="ListParagraph"/>
        <w:numPr>
          <w:ilvl w:val="0"/>
          <w:numId w:val="32"/>
        </w:numPr>
        <w:jc w:val="both"/>
      </w:pPr>
      <w:r>
        <w:t>La disposition et la mobilisation des agents de sécurité au service de MDM-C</w:t>
      </w:r>
      <w:r w:rsidR="554C5496">
        <w:t>;</w:t>
      </w:r>
    </w:p>
    <w:p w14:paraId="3B862583" w14:textId="1492D678" w:rsidR="004B76E6" w:rsidRDefault="004B76E6" w:rsidP="004B76E6">
      <w:pPr>
        <w:pStyle w:val="ListParagraph"/>
        <w:numPr>
          <w:ilvl w:val="0"/>
          <w:numId w:val="32"/>
        </w:numPr>
        <w:jc w:val="both"/>
      </w:pPr>
      <w:r>
        <w:t xml:space="preserve">La supervision des Agents dans </w:t>
      </w:r>
      <w:r w:rsidR="098398A6">
        <w:t>l</w:t>
      </w:r>
      <w:r>
        <w:t>a surveillance des accès et le contrôle des entrées et sorties;</w:t>
      </w:r>
    </w:p>
    <w:p w14:paraId="2459E876" w14:textId="696BBDF6" w:rsidR="004B76E6" w:rsidRDefault="004B76E6" w:rsidP="004B76E6">
      <w:pPr>
        <w:pStyle w:val="ListParagraph"/>
        <w:numPr>
          <w:ilvl w:val="0"/>
          <w:numId w:val="32"/>
        </w:numPr>
        <w:jc w:val="both"/>
      </w:pPr>
      <w:r>
        <w:t xml:space="preserve">Veiller à </w:t>
      </w:r>
      <w:r w:rsidR="236F6F75">
        <w:t>l</w:t>
      </w:r>
      <w:r>
        <w:t>a prévention des incidents et la gestion des situations d’urgence ;</w:t>
      </w:r>
    </w:p>
    <w:p w14:paraId="2837B07D" w14:textId="77777777" w:rsidR="004B76E6" w:rsidRDefault="004B76E6" w:rsidP="004B76E6">
      <w:pPr>
        <w:pStyle w:val="ListParagraph"/>
        <w:numPr>
          <w:ilvl w:val="0"/>
          <w:numId w:val="32"/>
        </w:numPr>
        <w:jc w:val="both"/>
      </w:pPr>
      <w:r>
        <w:t>La rédaction des rapports quotidiens et mensuels de la gestion des gardiens;</w:t>
      </w:r>
    </w:p>
    <w:p w14:paraId="7B7A7908" w14:textId="1AF97047" w:rsidR="004B76E6" w:rsidRDefault="004B76E6" w:rsidP="004B76E6">
      <w:pPr>
        <w:pStyle w:val="ListParagraph"/>
        <w:numPr>
          <w:ilvl w:val="0"/>
          <w:numId w:val="32"/>
        </w:numPr>
        <w:jc w:val="both"/>
      </w:pPr>
      <w:r>
        <w:t>La supervision régulière des Agents</w:t>
      </w:r>
      <w:r w:rsidR="00773698">
        <w:t xml:space="preserve"> de </w:t>
      </w:r>
      <w:r w:rsidR="00A01355">
        <w:t>sécurité</w:t>
      </w:r>
      <w:r>
        <w:t xml:space="preserve"> sur les sites;</w:t>
      </w:r>
    </w:p>
    <w:p w14:paraId="24822F01" w14:textId="77777777" w:rsidR="004B76E6" w:rsidRDefault="004B76E6" w:rsidP="004B76E6">
      <w:pPr>
        <w:pStyle w:val="ListParagraph"/>
        <w:numPr>
          <w:ilvl w:val="0"/>
          <w:numId w:val="32"/>
        </w:numPr>
        <w:jc w:val="both"/>
      </w:pPr>
      <w:r>
        <w:t>Le remplacement immédiat des Agents absents ou défaillante (malade ou autre);</w:t>
      </w:r>
    </w:p>
    <w:p w14:paraId="31520006" w14:textId="4044E7A9" w:rsidR="004B76E6" w:rsidRPr="00E82059" w:rsidRDefault="004B76E6" w:rsidP="004B76E6">
      <w:pPr>
        <w:pStyle w:val="ListParagraph"/>
        <w:numPr>
          <w:ilvl w:val="0"/>
          <w:numId w:val="32"/>
        </w:numPr>
        <w:jc w:val="both"/>
      </w:pPr>
      <w:r>
        <w:lastRenderedPageBreak/>
        <w:t>Le respect strict des normes et procédures de</w:t>
      </w:r>
      <w:r w:rsidR="00773698">
        <w:t xml:space="preserve"> sécurité </w:t>
      </w:r>
      <w:r w:rsidR="00A01355">
        <w:t>de Médecins</w:t>
      </w:r>
      <w:r>
        <w:t xml:space="preserve"> du Monde Canada</w:t>
      </w:r>
      <w:r w:rsidR="26DF1F46">
        <w:t>;</w:t>
      </w:r>
    </w:p>
    <w:p w14:paraId="31D7A4AC" w14:textId="2F279986" w:rsidR="004B76E6" w:rsidRPr="00E82059" w:rsidRDefault="004B76E6" w:rsidP="004B76E6">
      <w:pPr>
        <w:pStyle w:val="ListParagraph"/>
        <w:numPr>
          <w:ilvl w:val="0"/>
          <w:numId w:val="32"/>
        </w:numPr>
        <w:jc w:val="both"/>
      </w:pPr>
      <w:r w:rsidRPr="00E82059">
        <w:t>La gestion de paie et des avantages sociaux des Agents;</w:t>
      </w:r>
    </w:p>
    <w:p w14:paraId="38D520B1" w14:textId="1D398625" w:rsidR="004B76E6" w:rsidRPr="00E82059" w:rsidRDefault="004B76E6" w:rsidP="004B76E6">
      <w:pPr>
        <w:pStyle w:val="ListParagraph"/>
        <w:numPr>
          <w:ilvl w:val="0"/>
          <w:numId w:val="32"/>
        </w:numPr>
        <w:jc w:val="both"/>
      </w:pPr>
      <w:r w:rsidRPr="00E82059">
        <w:t>Fournir les matériels et équipements nécessaire au service tels que uniformes, badges</w:t>
      </w:r>
      <w:r w:rsidR="00FC4199" w:rsidRPr="00E82059">
        <w:t>,</w:t>
      </w:r>
      <w:r w:rsidR="00F11D44" w:rsidRPr="00E82059">
        <w:t xml:space="preserve"> </w:t>
      </w:r>
      <w:r w:rsidR="00B4597F" w:rsidRPr="00E82059">
        <w:t>Imperméable</w:t>
      </w:r>
      <w:r w:rsidR="00F11D44" w:rsidRPr="00E82059">
        <w:t xml:space="preserve">, </w:t>
      </w:r>
      <w:r w:rsidR="00F236C4" w:rsidRPr="00E82059">
        <w:t>Garrett</w:t>
      </w:r>
      <w:r w:rsidR="00FC4199" w:rsidRPr="00E82059">
        <w:t>;</w:t>
      </w:r>
    </w:p>
    <w:p w14:paraId="635407B5" w14:textId="32DA3FC5" w:rsidR="004B76E6" w:rsidRPr="00E82059" w:rsidRDefault="004B76E6" w:rsidP="004B76E6">
      <w:pPr>
        <w:pStyle w:val="ListParagraph"/>
        <w:numPr>
          <w:ilvl w:val="0"/>
          <w:numId w:val="32"/>
        </w:numPr>
        <w:jc w:val="both"/>
      </w:pPr>
      <w:r>
        <w:t>Toute demande de nouveaux gardiens sera matérialisée par un courrier officiel</w:t>
      </w:r>
      <w:r w:rsidR="6FEBC1D8">
        <w:t>;</w:t>
      </w:r>
    </w:p>
    <w:p w14:paraId="7A107518" w14:textId="6D1AAC4B" w:rsidR="00680D7B" w:rsidRDefault="00680D7B" w:rsidP="00680D7B">
      <w:pPr>
        <w:pStyle w:val="ListParagraph"/>
        <w:numPr>
          <w:ilvl w:val="0"/>
          <w:numId w:val="32"/>
        </w:numPr>
        <w:jc w:val="both"/>
      </w:pPr>
      <w:r w:rsidRPr="00E82059">
        <w:t>Partager</w:t>
      </w:r>
      <w:r w:rsidR="00881FB1" w:rsidRPr="00E82059">
        <w:t xml:space="preserve"> avec les responsables de la sécurité et de la logistique de MDM-C un planning mensuel que les agents devront suivre.</w:t>
      </w:r>
    </w:p>
    <w:p w14:paraId="29B889B1" w14:textId="77777777" w:rsidR="004B76E6" w:rsidRDefault="004B76E6" w:rsidP="004B76E6">
      <w:pPr>
        <w:pStyle w:val="ListParagraph"/>
        <w:jc w:val="both"/>
      </w:pPr>
    </w:p>
    <w:p w14:paraId="27870419" w14:textId="5ECBA323" w:rsidR="004B76E6" w:rsidRPr="00A74188" w:rsidRDefault="004B76E6" w:rsidP="004B76E6">
      <w:pPr>
        <w:pStyle w:val="ListParagraph"/>
        <w:numPr>
          <w:ilvl w:val="0"/>
          <w:numId w:val="36"/>
        </w:numPr>
        <w:jc w:val="both"/>
        <w:rPr>
          <w:b/>
          <w:bCs/>
        </w:rPr>
      </w:pPr>
      <w:r>
        <w:rPr>
          <w:b/>
          <w:bCs/>
        </w:rPr>
        <w:t>TACHES DES GARDIENS</w:t>
      </w:r>
    </w:p>
    <w:p w14:paraId="17EBE05C" w14:textId="77777777" w:rsidR="004B76E6" w:rsidRDefault="004B76E6" w:rsidP="004B76E6">
      <w:pPr>
        <w:jc w:val="both"/>
      </w:pPr>
      <w:r>
        <w:t>Le gardien</w:t>
      </w:r>
      <w:r w:rsidRPr="00A74188">
        <w:t xml:space="preserve"> sera responsable de :</w:t>
      </w:r>
    </w:p>
    <w:p w14:paraId="4F0AEBE3" w14:textId="3B311F43" w:rsidR="004B76E6" w:rsidRPr="00E82059" w:rsidRDefault="004B76E6" w:rsidP="004B76E6">
      <w:pPr>
        <w:pStyle w:val="ListParagraph"/>
        <w:numPr>
          <w:ilvl w:val="0"/>
          <w:numId w:val="37"/>
        </w:numPr>
        <w:jc w:val="both"/>
      </w:pPr>
      <w:r>
        <w:t>Ouvrir et fermer la barrière conformément aux besoins de l’organisation</w:t>
      </w:r>
      <w:r w:rsidR="4DE6E809">
        <w:t>;</w:t>
      </w:r>
    </w:p>
    <w:p w14:paraId="7108325D" w14:textId="14055A7D" w:rsidR="004B76E6" w:rsidRPr="00E82059" w:rsidRDefault="004B76E6" w:rsidP="004B76E6">
      <w:pPr>
        <w:pStyle w:val="ListParagraph"/>
        <w:numPr>
          <w:ilvl w:val="0"/>
          <w:numId w:val="37"/>
        </w:numPr>
        <w:jc w:val="both"/>
      </w:pPr>
      <w:r>
        <w:t>Assurer la sécurité des personnes</w:t>
      </w:r>
      <w:r w:rsidR="001E6435">
        <w:t>, des matériels</w:t>
      </w:r>
      <w:r>
        <w:t xml:space="preserve"> et des biens de la base</w:t>
      </w:r>
      <w:r w:rsidR="12A6743D">
        <w:t>;</w:t>
      </w:r>
      <w:r>
        <w:t xml:space="preserve"> </w:t>
      </w:r>
    </w:p>
    <w:p w14:paraId="6280FDE3" w14:textId="7C18AB5C" w:rsidR="004B76E6" w:rsidRPr="00E82059" w:rsidRDefault="004B76E6" w:rsidP="004B76E6">
      <w:pPr>
        <w:pStyle w:val="ListParagraph"/>
        <w:numPr>
          <w:ilvl w:val="0"/>
          <w:numId w:val="37"/>
        </w:numPr>
        <w:jc w:val="both"/>
      </w:pPr>
      <w:r>
        <w:t>Assurer le bon état de fonctionnement des systèmes de sécurité et faire respecter les règlements</w:t>
      </w:r>
      <w:r w:rsidR="770E3806">
        <w:t>;</w:t>
      </w:r>
    </w:p>
    <w:p w14:paraId="0998E115" w14:textId="71AE4B48" w:rsidR="004B76E6" w:rsidRPr="00E82059" w:rsidRDefault="009C11BE" w:rsidP="004B76E6">
      <w:pPr>
        <w:pStyle w:val="ListParagraph"/>
        <w:numPr>
          <w:ilvl w:val="0"/>
          <w:numId w:val="37"/>
        </w:numPr>
        <w:jc w:val="both"/>
      </w:pPr>
      <w:r>
        <w:t xml:space="preserve">Avoir le contrôle </w:t>
      </w:r>
      <w:r w:rsidR="004B5FA9">
        <w:t>de son</w:t>
      </w:r>
      <w:r>
        <w:t xml:space="preserve"> périmètre de travail</w:t>
      </w:r>
      <w:r w:rsidR="005D2CFF">
        <w:t>,</w:t>
      </w:r>
      <w:r>
        <w:t xml:space="preserve"> tant à l’intérieur</w:t>
      </w:r>
      <w:r w:rsidR="004B5FA9">
        <w:t xml:space="preserve"> </w:t>
      </w:r>
      <w:r w:rsidR="005D2CFF">
        <w:t>qu’à</w:t>
      </w:r>
      <w:r w:rsidR="004B76E6">
        <w:t xml:space="preserve"> l’extérieur de la bâtisse</w:t>
      </w:r>
      <w:r w:rsidR="09A741B0">
        <w:t>;</w:t>
      </w:r>
      <w:r w:rsidR="004B76E6">
        <w:t xml:space="preserve"> </w:t>
      </w:r>
    </w:p>
    <w:p w14:paraId="48FFA085" w14:textId="6017DEA6" w:rsidR="004B76E6" w:rsidRPr="00E82059" w:rsidRDefault="004B76E6" w:rsidP="004B76E6">
      <w:pPr>
        <w:pStyle w:val="ListParagraph"/>
        <w:numPr>
          <w:ilvl w:val="0"/>
          <w:numId w:val="37"/>
        </w:numPr>
        <w:jc w:val="both"/>
      </w:pPr>
      <w:r>
        <w:t>Surveiller et Contrôler les accès à la bâtisse</w:t>
      </w:r>
      <w:r w:rsidR="38B614A8">
        <w:t>;</w:t>
      </w:r>
    </w:p>
    <w:p w14:paraId="11BDE982" w14:textId="25845C7C" w:rsidR="004B76E6" w:rsidRPr="00E82059" w:rsidRDefault="004B76E6" w:rsidP="004B76E6">
      <w:pPr>
        <w:pStyle w:val="ListParagraph"/>
        <w:numPr>
          <w:ilvl w:val="0"/>
          <w:numId w:val="37"/>
        </w:numPr>
        <w:jc w:val="both"/>
      </w:pPr>
      <w:r>
        <w:t>Intervenir lors de n’importe situation d’urgence ou évènement inattendu</w:t>
      </w:r>
      <w:r w:rsidR="3A21B9EF">
        <w:t>;</w:t>
      </w:r>
    </w:p>
    <w:p w14:paraId="3DB3D5E0" w14:textId="111ACBEB" w:rsidR="004B76E6" w:rsidRDefault="004B76E6" w:rsidP="004B76E6">
      <w:pPr>
        <w:pStyle w:val="ListParagraph"/>
        <w:numPr>
          <w:ilvl w:val="0"/>
          <w:numId w:val="37"/>
        </w:numPr>
        <w:jc w:val="both"/>
      </w:pPr>
      <w:r>
        <w:t>Assurer la surveillance permanente et efficace des biens mobiliers et immobiliers de l’organisation, incluant les équipements et/ou véhicules se trouvant sur le site à garder</w:t>
      </w:r>
      <w:r w:rsidR="23BD87D7">
        <w:t>;</w:t>
      </w:r>
      <w:r>
        <w:t xml:space="preserve"> </w:t>
      </w:r>
    </w:p>
    <w:p w14:paraId="3720CE50" w14:textId="77418E24" w:rsidR="004B76E6" w:rsidRDefault="004B76E6" w:rsidP="004B76E6">
      <w:pPr>
        <w:pStyle w:val="ListParagraph"/>
        <w:numPr>
          <w:ilvl w:val="0"/>
          <w:numId w:val="37"/>
        </w:numPr>
        <w:jc w:val="both"/>
      </w:pPr>
      <w:r>
        <w:t>Veiller à l’inviolabilité du lieu à garder et à l’éloignement des visiteurs mal intentionnés</w:t>
      </w:r>
      <w:r w:rsidR="20C5EA03">
        <w:t>;</w:t>
      </w:r>
    </w:p>
    <w:p w14:paraId="0097A809" w14:textId="61D144B2" w:rsidR="004B76E6" w:rsidRDefault="004B76E6" w:rsidP="004B76E6">
      <w:pPr>
        <w:pStyle w:val="ListParagraph"/>
        <w:numPr>
          <w:ilvl w:val="0"/>
          <w:numId w:val="37"/>
        </w:numPr>
        <w:jc w:val="both"/>
      </w:pPr>
      <w:r>
        <w:t>Assurer un cahier de pointage des visiteurs : enregistrement heures d’arrivée et départ, identification de la visite</w:t>
      </w:r>
      <w:r w:rsidR="6BDC5BBA">
        <w:t>;</w:t>
      </w:r>
    </w:p>
    <w:p w14:paraId="551613FF" w14:textId="272CA183" w:rsidR="004B76E6" w:rsidRPr="00E82059" w:rsidRDefault="004B76E6" w:rsidP="004B76E6">
      <w:pPr>
        <w:pStyle w:val="ListParagraph"/>
        <w:numPr>
          <w:ilvl w:val="0"/>
          <w:numId w:val="37"/>
        </w:numPr>
        <w:jc w:val="both"/>
      </w:pPr>
      <w:r>
        <w:t>Assurer la bonne tenue du cahier de passation avec le remplaçant et présenter le cahier au superviseur pour vérification hebdomadaire</w:t>
      </w:r>
      <w:r w:rsidR="6A7211FB">
        <w:t>;</w:t>
      </w:r>
    </w:p>
    <w:p w14:paraId="4B09F65A" w14:textId="7636731E" w:rsidR="004B76E6" w:rsidRPr="00E82059" w:rsidRDefault="004B76E6" w:rsidP="004B76E6">
      <w:pPr>
        <w:pStyle w:val="ListParagraph"/>
        <w:numPr>
          <w:ilvl w:val="0"/>
          <w:numId w:val="37"/>
        </w:numPr>
        <w:jc w:val="both"/>
      </w:pPr>
      <w:r>
        <w:t xml:space="preserve">Signaler </w:t>
      </w:r>
      <w:r w:rsidR="004715BB">
        <w:t xml:space="preserve">immédiatement </w:t>
      </w:r>
      <w:r>
        <w:t xml:space="preserve">toute anomalie survenue pendant ou en dehors du temps règlementaire de travail </w:t>
      </w:r>
      <w:r w:rsidR="00721CDE">
        <w:t>à son</w:t>
      </w:r>
      <w:r>
        <w:t xml:space="preserve"> superviseur</w:t>
      </w:r>
      <w:r w:rsidR="00BF7FCB">
        <w:t xml:space="preserve"> et au </w:t>
      </w:r>
      <w:r w:rsidR="00721CDE">
        <w:t xml:space="preserve">responsable de </w:t>
      </w:r>
      <w:r w:rsidR="005A042F">
        <w:t xml:space="preserve">la </w:t>
      </w:r>
      <w:r w:rsidR="00721CDE">
        <w:t>sécurité du bureau</w:t>
      </w:r>
      <w:r w:rsidR="00420E06">
        <w:t xml:space="preserve"> de MDM-C</w:t>
      </w:r>
      <w:r w:rsidR="15BAD30B">
        <w:t>;</w:t>
      </w:r>
    </w:p>
    <w:p w14:paraId="583CC265" w14:textId="4B5DED9B" w:rsidR="004B76E6" w:rsidRPr="00E82059" w:rsidRDefault="004B76E6" w:rsidP="004B76E6">
      <w:pPr>
        <w:pStyle w:val="ListParagraph"/>
        <w:numPr>
          <w:ilvl w:val="0"/>
          <w:numId w:val="37"/>
        </w:numPr>
        <w:jc w:val="both"/>
      </w:pPr>
      <w:r>
        <w:t>Assurer la vérification de la sortie des matériels ou autres équipements du site à garder</w:t>
      </w:r>
      <w:r w:rsidR="4D2792DE">
        <w:t>;</w:t>
      </w:r>
    </w:p>
    <w:p w14:paraId="782616E6" w14:textId="1CCD65F1" w:rsidR="00721CDE" w:rsidRPr="00E82059" w:rsidRDefault="00081403" w:rsidP="004B76E6">
      <w:pPr>
        <w:pStyle w:val="ListParagraph"/>
        <w:numPr>
          <w:ilvl w:val="0"/>
          <w:numId w:val="37"/>
        </w:numPr>
        <w:jc w:val="both"/>
      </w:pPr>
      <w:r>
        <w:t>Adopter un comportement exemplaire sur le poste de travail (uniforme bien entretenu, savoir communiquer avec les visiteurs, ne pas dormir durant les heures de travail)</w:t>
      </w:r>
      <w:r w:rsidR="7EFCC589">
        <w:t>;</w:t>
      </w:r>
    </w:p>
    <w:p w14:paraId="73849F19" w14:textId="2E6F7A68" w:rsidR="003A4ABE" w:rsidRPr="00E82059" w:rsidRDefault="003A4ABE" w:rsidP="004B76E6">
      <w:pPr>
        <w:pStyle w:val="ListParagraph"/>
        <w:numPr>
          <w:ilvl w:val="0"/>
          <w:numId w:val="37"/>
        </w:numPr>
        <w:jc w:val="both"/>
      </w:pPr>
      <w:r w:rsidRPr="00E82059">
        <w:t>La liste des tâches n’est pas exhaustive.</w:t>
      </w:r>
    </w:p>
    <w:p w14:paraId="2DFA8584" w14:textId="3D73B722" w:rsidR="004B76E6" w:rsidRDefault="004B76E6" w:rsidP="004B76E6">
      <w:pPr>
        <w:jc w:val="both"/>
      </w:pPr>
      <w:r>
        <w:lastRenderedPageBreak/>
        <w:t>LISTE DES MATERIELS A FOURNIR AUX GARDIENS :</w:t>
      </w:r>
    </w:p>
    <w:p w14:paraId="6AB73AD1" w14:textId="24B18CAF" w:rsidR="004B76E6" w:rsidRDefault="004B76E6" w:rsidP="20BB153D">
      <w:pPr>
        <w:jc w:val="both"/>
      </w:pPr>
      <w:r>
        <w:t xml:space="preserve">- Uniforme - Paire de </w:t>
      </w:r>
      <w:r w:rsidR="71AB049A">
        <w:t>Garrett (</w:t>
      </w:r>
      <w:r w:rsidR="71AB049A" w:rsidRPr="20BB153D">
        <w:rPr>
          <w:szCs w:val="22"/>
        </w:rPr>
        <w:t>détecteur de métaux)</w:t>
      </w:r>
      <w:r>
        <w:t xml:space="preserve"> - Paire de bottes - Imperméable - Sifflet - Torche </w:t>
      </w:r>
      <w:r w:rsidR="00A0509F">
        <w:t>–</w:t>
      </w:r>
      <w:r>
        <w:t xml:space="preserve"> </w:t>
      </w:r>
      <w:r w:rsidR="00A0509F">
        <w:t>Radio HF</w:t>
      </w:r>
    </w:p>
    <w:p w14:paraId="7EE0F736" w14:textId="07DB2C6B" w:rsidR="004B76E6" w:rsidRDefault="004B76E6" w:rsidP="004B76E6">
      <w:pPr>
        <w:jc w:val="both"/>
      </w:pPr>
      <w:r w:rsidRPr="00A74188">
        <w:rPr>
          <w:b/>
          <w:bCs/>
        </w:rPr>
        <w:t>5- Q</w:t>
      </w:r>
      <w:r>
        <w:rPr>
          <w:b/>
          <w:bCs/>
        </w:rPr>
        <w:t>UALIFICATIONS</w:t>
      </w:r>
      <w:r w:rsidRPr="00A74188">
        <w:rPr>
          <w:b/>
          <w:bCs/>
        </w:rPr>
        <w:t xml:space="preserve">, </w:t>
      </w:r>
      <w:r>
        <w:rPr>
          <w:b/>
          <w:bCs/>
        </w:rPr>
        <w:t>COMPETENCES</w:t>
      </w:r>
      <w:r w:rsidRPr="00A74188">
        <w:rPr>
          <w:b/>
          <w:bCs/>
        </w:rPr>
        <w:t xml:space="preserve">, </w:t>
      </w:r>
      <w:r>
        <w:rPr>
          <w:b/>
          <w:bCs/>
        </w:rPr>
        <w:t xml:space="preserve">EXPERIENCES DES GARDIENS </w:t>
      </w:r>
    </w:p>
    <w:p w14:paraId="1778BFCA" w14:textId="7E43C322" w:rsidR="004B76E6" w:rsidRDefault="00F40A45" w:rsidP="004B76E6">
      <w:pPr>
        <w:jc w:val="both"/>
      </w:pPr>
      <w:r>
        <w:t xml:space="preserve">- </w:t>
      </w:r>
      <w:r w:rsidR="004B76E6" w:rsidRPr="00A74188">
        <w:t xml:space="preserve">Avoir effectué la classe de 9ème année fondamentale. </w:t>
      </w:r>
    </w:p>
    <w:p w14:paraId="02D3C56C" w14:textId="0C343B26" w:rsidR="002C03B2" w:rsidRPr="00E82059" w:rsidRDefault="004B76E6" w:rsidP="004B76E6">
      <w:pPr>
        <w:jc w:val="both"/>
      </w:pPr>
      <w:r w:rsidRPr="00A74188">
        <w:t xml:space="preserve">- </w:t>
      </w:r>
      <w:r w:rsidRPr="00E82059">
        <w:t xml:space="preserve">Avoir déjà travaillé en qualité d’Agent de Sécurité. </w:t>
      </w:r>
    </w:p>
    <w:p w14:paraId="09D20530" w14:textId="6B41EE6A" w:rsidR="002C03B2" w:rsidRPr="00E82059" w:rsidRDefault="002C03B2" w:rsidP="004B76E6">
      <w:pPr>
        <w:jc w:val="both"/>
      </w:pPr>
      <w:r w:rsidRPr="00E82059">
        <w:t xml:space="preserve">- </w:t>
      </w:r>
      <w:r w:rsidR="007F3B9D" w:rsidRPr="00E82059">
        <w:t xml:space="preserve"> Avoir déjà travaillé en tant que gardien au sein d’une organisation humanitaire constitue un atout.</w:t>
      </w:r>
    </w:p>
    <w:p w14:paraId="722AED65" w14:textId="08A1ED62" w:rsidR="004B76E6" w:rsidRPr="00E82059" w:rsidRDefault="004B76E6" w:rsidP="004B76E6">
      <w:pPr>
        <w:jc w:val="both"/>
      </w:pPr>
      <w:r w:rsidRPr="00E82059">
        <w:t>- Capable de lire, écrire, comprendre et parler le français et le créole.</w:t>
      </w:r>
    </w:p>
    <w:p w14:paraId="6235F68C" w14:textId="1554134B" w:rsidR="009427FC" w:rsidRDefault="009427FC" w:rsidP="004B76E6">
      <w:pPr>
        <w:jc w:val="both"/>
      </w:pPr>
      <w:r w:rsidRPr="00E82059">
        <w:t>- Capable de rédiger un rapport d’incident.</w:t>
      </w:r>
      <w:r>
        <w:t xml:space="preserve"> </w:t>
      </w:r>
    </w:p>
    <w:p w14:paraId="73E24016" w14:textId="77777777" w:rsidR="004B76E6" w:rsidRDefault="004B76E6" w:rsidP="004B76E6">
      <w:pPr>
        <w:jc w:val="both"/>
      </w:pPr>
      <w:r w:rsidRPr="00A74188">
        <w:t xml:space="preserve">- Détenir un certificat de bonne Vie et Mœurs </w:t>
      </w:r>
    </w:p>
    <w:p w14:paraId="49C18AB2" w14:textId="77777777" w:rsidR="004B76E6" w:rsidRDefault="004B76E6" w:rsidP="004B76E6">
      <w:pPr>
        <w:jc w:val="both"/>
      </w:pPr>
      <w:r w:rsidRPr="00A74188">
        <w:t>- Être en bonne condition physique</w:t>
      </w:r>
    </w:p>
    <w:p w14:paraId="20F2AE80" w14:textId="77777777" w:rsidR="004B76E6" w:rsidRDefault="004B76E6" w:rsidP="004B76E6">
      <w:pPr>
        <w:jc w:val="both"/>
        <w:rPr>
          <w:b/>
          <w:bCs/>
        </w:rPr>
      </w:pPr>
    </w:p>
    <w:p w14:paraId="191D2431" w14:textId="471C9028" w:rsidR="004B76E6" w:rsidRDefault="00FD62F2" w:rsidP="004B76E6">
      <w:pPr>
        <w:jc w:val="both"/>
        <w:rPr>
          <w:b/>
          <w:bCs/>
        </w:rPr>
      </w:pPr>
      <w:r>
        <w:rPr>
          <w:b/>
          <w:bCs/>
        </w:rPr>
        <w:t>6</w:t>
      </w:r>
      <w:r w:rsidR="004B76E6">
        <w:rPr>
          <w:b/>
          <w:bCs/>
        </w:rPr>
        <w:t>.- DUREE DU CONTRAT</w:t>
      </w:r>
    </w:p>
    <w:p w14:paraId="04BB5E58" w14:textId="26EAC733" w:rsidR="004B76E6" w:rsidRDefault="004B76E6" w:rsidP="004B76E6">
      <w:pPr>
        <w:jc w:val="both"/>
        <w:rPr>
          <w:b/>
          <w:bCs/>
        </w:rPr>
      </w:pPr>
      <w:r>
        <w:t xml:space="preserve">Le contrat sera conclu pour une durée initiale </w:t>
      </w:r>
      <w:r w:rsidR="74585B67">
        <w:t>de 6 mois</w:t>
      </w:r>
      <w:r>
        <w:t xml:space="preserve"> renouvelable sous réserve de performance satisfaisante</w:t>
      </w:r>
      <w:r w:rsidR="4333C033">
        <w:t xml:space="preserve"> et</w:t>
      </w:r>
      <w:r>
        <w:t xml:space="preserve"> de disponibilité budgétaire.</w:t>
      </w:r>
      <w:r w:rsidR="00033D2E" w:rsidRPr="20BB153D">
        <w:rPr>
          <w:b/>
          <w:bCs/>
        </w:rPr>
        <w:t xml:space="preserve"> -</w:t>
      </w:r>
      <w:r w:rsidRPr="20BB153D">
        <w:rPr>
          <w:b/>
          <w:bCs/>
        </w:rPr>
        <w:t xml:space="preserve"> PROFIL ET QUALIFICATION DU PRESTATAIRE</w:t>
      </w:r>
    </w:p>
    <w:p w14:paraId="231F1489" w14:textId="3F8082DE" w:rsidR="004B76E6" w:rsidRDefault="004B76E6" w:rsidP="004B76E6">
      <w:pPr>
        <w:jc w:val="both"/>
      </w:pPr>
      <w:r>
        <w:t>Les soumission</w:t>
      </w:r>
      <w:r w:rsidR="009005E3">
        <w:t>naire</w:t>
      </w:r>
      <w:r>
        <w:t>s doivent :</w:t>
      </w:r>
    </w:p>
    <w:p w14:paraId="7A6398F1" w14:textId="77777777" w:rsidR="004B76E6" w:rsidRDefault="004B76E6" w:rsidP="004B76E6">
      <w:pPr>
        <w:pStyle w:val="ListParagraph"/>
        <w:numPr>
          <w:ilvl w:val="0"/>
          <w:numId w:val="33"/>
        </w:numPr>
        <w:jc w:val="both"/>
      </w:pPr>
      <w:r>
        <w:t>Être légalement enregistré comme compagnie de sécurité privé;</w:t>
      </w:r>
    </w:p>
    <w:p w14:paraId="59EF5933" w14:textId="77777777" w:rsidR="004B76E6" w:rsidRDefault="004B76E6" w:rsidP="004B76E6">
      <w:pPr>
        <w:pStyle w:val="ListParagraph"/>
        <w:numPr>
          <w:ilvl w:val="0"/>
          <w:numId w:val="33"/>
        </w:numPr>
        <w:jc w:val="both"/>
      </w:pPr>
      <w:r>
        <w:t>Disposer d’au moins 5 ans d’expériences dans le domaine;</w:t>
      </w:r>
    </w:p>
    <w:p w14:paraId="4E3DD8E9" w14:textId="0CA06424" w:rsidR="004B76E6" w:rsidRDefault="004B76E6" w:rsidP="004B76E6">
      <w:pPr>
        <w:pStyle w:val="ListParagraph"/>
        <w:numPr>
          <w:ilvl w:val="0"/>
          <w:numId w:val="33"/>
        </w:numPr>
        <w:jc w:val="both"/>
      </w:pPr>
      <w:r>
        <w:t>Avoir une équipe d’Agents</w:t>
      </w:r>
      <w:r w:rsidR="00773698">
        <w:t xml:space="preserve"> de sécurité</w:t>
      </w:r>
      <w:r>
        <w:t xml:space="preserve"> formée</w:t>
      </w:r>
      <w:r w:rsidR="0041266C">
        <w:t>,</w:t>
      </w:r>
      <w:r>
        <w:t xml:space="preserve"> discipliné</w:t>
      </w:r>
      <w:r w:rsidR="0041266C">
        <w:t>e</w:t>
      </w:r>
      <w:r w:rsidR="08D40892">
        <w:t xml:space="preserve">, </w:t>
      </w:r>
      <w:r>
        <w:t>équipée</w:t>
      </w:r>
      <w:r w:rsidR="52BD5EE5">
        <w:t>;</w:t>
      </w:r>
    </w:p>
    <w:p w14:paraId="35B74540" w14:textId="77777777" w:rsidR="004B76E6" w:rsidRDefault="004B76E6" w:rsidP="004B76E6">
      <w:pPr>
        <w:pStyle w:val="ListParagraph"/>
        <w:numPr>
          <w:ilvl w:val="0"/>
          <w:numId w:val="33"/>
        </w:numPr>
        <w:jc w:val="both"/>
      </w:pPr>
      <w:r>
        <w:t>Disposer d’un système de supervision et de communication opérationnel;</w:t>
      </w:r>
    </w:p>
    <w:p w14:paraId="52E88396" w14:textId="77777777" w:rsidR="004B76E6" w:rsidRDefault="004B76E6" w:rsidP="004B76E6">
      <w:pPr>
        <w:pStyle w:val="ListParagraph"/>
        <w:numPr>
          <w:ilvl w:val="0"/>
          <w:numId w:val="33"/>
        </w:numPr>
        <w:jc w:val="both"/>
      </w:pPr>
      <w:r>
        <w:t>Fournir des références professionnelles vérifiables.</w:t>
      </w:r>
    </w:p>
    <w:p w14:paraId="3D0CFB71" w14:textId="2CE63ED5" w:rsidR="004B76E6" w:rsidRDefault="004B76E6" w:rsidP="004B76E6">
      <w:pPr>
        <w:jc w:val="both"/>
        <w:rPr>
          <w:b/>
          <w:bCs/>
        </w:rPr>
      </w:pPr>
      <w:r>
        <w:rPr>
          <w:b/>
          <w:bCs/>
        </w:rPr>
        <w:t xml:space="preserve">6.- COMPOSITION DU DOSSIER DE SOUMISSION </w:t>
      </w:r>
    </w:p>
    <w:p w14:paraId="3616F1BF" w14:textId="77777777" w:rsidR="004B76E6" w:rsidRDefault="004B76E6" w:rsidP="004B76E6">
      <w:pPr>
        <w:jc w:val="both"/>
      </w:pPr>
      <w:r>
        <w:t>Les compagnies intéressées doivent soumettre un dossier complet comprenant :</w:t>
      </w:r>
    </w:p>
    <w:p w14:paraId="2945021B" w14:textId="77777777" w:rsidR="004B76E6" w:rsidRDefault="004B76E6" w:rsidP="004B76E6">
      <w:pPr>
        <w:pStyle w:val="ListParagraph"/>
        <w:numPr>
          <w:ilvl w:val="0"/>
          <w:numId w:val="34"/>
        </w:numPr>
        <w:jc w:val="both"/>
      </w:pPr>
      <w:r>
        <w:t>Une lettre de soumission signée;</w:t>
      </w:r>
    </w:p>
    <w:p w14:paraId="576E97DB" w14:textId="0A669B69" w:rsidR="004B76E6" w:rsidRDefault="004B76E6" w:rsidP="004B76E6">
      <w:pPr>
        <w:pStyle w:val="ListParagraph"/>
        <w:numPr>
          <w:ilvl w:val="0"/>
          <w:numId w:val="34"/>
        </w:numPr>
        <w:jc w:val="both"/>
      </w:pPr>
      <w:r>
        <w:t>Une présentation de la compagnie (historique, expérience, organisation);</w:t>
      </w:r>
    </w:p>
    <w:p w14:paraId="48C4826D" w14:textId="5D40B3D1" w:rsidR="004B76E6" w:rsidRDefault="004B76E6" w:rsidP="004B76E6">
      <w:pPr>
        <w:pStyle w:val="ListParagraph"/>
        <w:numPr>
          <w:ilvl w:val="0"/>
          <w:numId w:val="34"/>
        </w:numPr>
        <w:jc w:val="both"/>
      </w:pPr>
      <w:r>
        <w:t>Les documents légaux d’enregistrement</w:t>
      </w:r>
      <w:r w:rsidR="46AB6D02">
        <w:t xml:space="preserve">: </w:t>
      </w:r>
      <w:r w:rsidR="00E52A5B">
        <w:t xml:space="preserve">Patente, quitus, </w:t>
      </w:r>
      <w:r w:rsidR="00C85462">
        <w:t xml:space="preserve">Matricule </w:t>
      </w:r>
      <w:r w:rsidR="009738B4">
        <w:t>fiscale</w:t>
      </w:r>
      <w:r w:rsidR="12B9DE5E">
        <w:t>;</w:t>
      </w:r>
    </w:p>
    <w:p w14:paraId="35CC6F95" w14:textId="77777777" w:rsidR="004B76E6" w:rsidRDefault="004B76E6" w:rsidP="004B76E6">
      <w:pPr>
        <w:pStyle w:val="ListParagraph"/>
        <w:numPr>
          <w:ilvl w:val="0"/>
          <w:numId w:val="34"/>
        </w:numPr>
        <w:jc w:val="both"/>
      </w:pPr>
      <w:r>
        <w:t>Une liste de clients ou références similaires;</w:t>
      </w:r>
    </w:p>
    <w:p w14:paraId="7EE174C0" w14:textId="2A205E2F" w:rsidR="004B76E6" w:rsidRDefault="004B76E6" w:rsidP="004B76E6">
      <w:pPr>
        <w:pStyle w:val="ListParagraph"/>
        <w:numPr>
          <w:ilvl w:val="0"/>
          <w:numId w:val="34"/>
        </w:numPr>
        <w:jc w:val="both"/>
      </w:pPr>
      <w:r>
        <w:t>Une proposition technique dé</w:t>
      </w:r>
      <w:r w:rsidR="09BD3741">
        <w:t>taill</w:t>
      </w:r>
      <w:r>
        <w:t>ée;</w:t>
      </w:r>
    </w:p>
    <w:p w14:paraId="2A48F0D9" w14:textId="574CED26" w:rsidR="004B76E6" w:rsidRDefault="004B76E6" w:rsidP="004B76E6">
      <w:pPr>
        <w:pStyle w:val="ListParagraph"/>
        <w:numPr>
          <w:ilvl w:val="0"/>
          <w:numId w:val="34"/>
        </w:numPr>
        <w:jc w:val="both"/>
      </w:pPr>
      <w:r>
        <w:lastRenderedPageBreak/>
        <w:t>Une proposition financière (coût mensuel par agent et co</w:t>
      </w:r>
      <w:r w:rsidR="7AF2A186">
        <w:t>û</w:t>
      </w:r>
      <w:r>
        <w:t>t total);</w:t>
      </w:r>
    </w:p>
    <w:p w14:paraId="4B4C7B7D" w14:textId="6AE129B2" w:rsidR="004B76E6" w:rsidRDefault="004B76E6" w:rsidP="004B76E6">
      <w:pPr>
        <w:pStyle w:val="ListParagraph"/>
        <w:numPr>
          <w:ilvl w:val="0"/>
          <w:numId w:val="34"/>
        </w:numPr>
        <w:jc w:val="both"/>
      </w:pPr>
      <w:r>
        <w:t>Un CV ou profil type des agents proposés (En cas de besoin).</w:t>
      </w:r>
    </w:p>
    <w:p w14:paraId="502A4F43" w14:textId="392147A4" w:rsidR="004B76E6" w:rsidRDefault="004B76E6" w:rsidP="004B76E6">
      <w:pPr>
        <w:jc w:val="both"/>
        <w:rPr>
          <w:b/>
          <w:bCs/>
        </w:rPr>
      </w:pPr>
      <w:r>
        <w:rPr>
          <w:b/>
          <w:bCs/>
        </w:rPr>
        <w:t xml:space="preserve">7.- CRITERES D’EVALUATION </w:t>
      </w:r>
    </w:p>
    <w:p w14:paraId="022FA9EA" w14:textId="77777777" w:rsidR="004B76E6" w:rsidRDefault="004B76E6" w:rsidP="004B76E6">
      <w:pPr>
        <w:jc w:val="both"/>
      </w:pPr>
      <w:r>
        <w:t>Les offres seront évaluées sur la base des critères suivants :</w:t>
      </w:r>
    </w:p>
    <w:p w14:paraId="374077BC" w14:textId="6C9D81E7" w:rsidR="005D70F1" w:rsidRPr="0099458C" w:rsidRDefault="00AE1386" w:rsidP="0099458C">
      <w:pPr>
        <w:pStyle w:val="ListParagraph"/>
        <w:numPr>
          <w:ilvl w:val="0"/>
          <w:numId w:val="42"/>
        </w:numPr>
        <w:spacing w:after="195"/>
      </w:pPr>
      <w:r w:rsidRPr="15750152">
        <w:rPr>
          <w:rFonts w:asciiTheme="minorHAnsi" w:eastAsiaTheme="minorEastAsia" w:hAnsiTheme="minorHAnsi" w:cstheme="minorBidi"/>
          <w:color w:val="000000" w:themeColor="text1"/>
          <w:lang w:eastAsia="fr-CA"/>
        </w:rPr>
        <w:t>La sélection finale se fera en fonction des critères administratifs, techniques et financiers demandés aux soumissionnaires à travers le présent cahier de charges et le questionnaire fournisseur.</w:t>
      </w:r>
    </w:p>
    <w:p w14:paraId="7E40174D" w14:textId="4E6B061C" w:rsidR="00AE1386" w:rsidRDefault="00AE1386" w:rsidP="0099458C">
      <w:pPr>
        <w:pStyle w:val="ListParagraph"/>
        <w:numPr>
          <w:ilvl w:val="0"/>
          <w:numId w:val="42"/>
        </w:numPr>
        <w:spacing w:after="195"/>
      </w:pPr>
      <w:r w:rsidRPr="15750152">
        <w:rPr>
          <w:rFonts w:asciiTheme="minorHAnsi" w:eastAsiaTheme="minorEastAsia" w:hAnsiTheme="minorHAnsi" w:cstheme="minorBidi"/>
          <w:color w:val="000000" w:themeColor="text1"/>
          <w:lang w:eastAsia="fr-CA"/>
        </w:rPr>
        <w:t>Pièces constituants le dossier de demande de devis et critères de sélection</w:t>
      </w:r>
      <w:r w:rsidR="7A0AA7BD" w:rsidRPr="15750152">
        <w:rPr>
          <w:rFonts w:asciiTheme="minorHAnsi" w:eastAsiaTheme="minorEastAsia" w:hAnsiTheme="minorHAnsi" w:cstheme="minorBidi"/>
          <w:color w:val="000000" w:themeColor="text1"/>
          <w:lang w:eastAsia="fr-CA"/>
        </w:rPr>
        <w:t>.</w:t>
      </w:r>
      <w:r w:rsidRPr="15750152">
        <w:rPr>
          <w:rFonts w:asciiTheme="minorHAnsi" w:eastAsiaTheme="minorEastAsia" w:hAnsiTheme="minorHAnsi" w:cstheme="minorBidi"/>
          <w:color w:val="000000" w:themeColor="text1"/>
          <w:lang w:eastAsia="fr-CA"/>
        </w:rPr>
        <w:t xml:space="preserve"> </w:t>
      </w:r>
    </w:p>
    <w:p w14:paraId="2FFAD5CA" w14:textId="73F6A70B" w:rsidR="00AE1386" w:rsidRDefault="00AE1386" w:rsidP="0099458C">
      <w:pPr>
        <w:pStyle w:val="ListParagraph"/>
        <w:numPr>
          <w:ilvl w:val="0"/>
          <w:numId w:val="42"/>
        </w:numPr>
        <w:spacing w:after="195"/>
      </w:pPr>
      <w:r w:rsidRPr="15750152">
        <w:rPr>
          <w:rFonts w:asciiTheme="minorHAnsi" w:eastAsiaTheme="minorEastAsia" w:hAnsiTheme="minorHAnsi" w:cstheme="minorBidi"/>
          <w:color w:val="000000" w:themeColor="text1"/>
          <w:lang w:eastAsia="fr-CA"/>
        </w:rPr>
        <w:t xml:space="preserve">L’offre du soumissionnaire contiendra les documents suivants : </w:t>
      </w:r>
    </w:p>
    <w:p w14:paraId="22DD06CD" w14:textId="3A02E011" w:rsidR="00AE1386" w:rsidRDefault="00AE1386">
      <w:pPr>
        <w:spacing w:after="195"/>
      </w:pPr>
      <w:r w:rsidRPr="00AE1386">
        <w:t xml:space="preserve">Le soumissionnaire doit fournir dans sa proposition des informations suffisantes pour démontrer son respect des conditions requises établies dans chaque partie de cet </w:t>
      </w:r>
      <w:r w:rsidR="00E52A5B">
        <w:t>appel d’offre</w:t>
      </w:r>
      <w:r w:rsidRPr="00AE1386">
        <w:t xml:space="preserve">. La proposition inclura, au minimum : </w:t>
      </w:r>
    </w:p>
    <w:p w14:paraId="74188234" w14:textId="0A7E392B" w:rsidR="00AE1386" w:rsidRDefault="00AE1386">
      <w:pPr>
        <w:spacing w:after="195"/>
      </w:pPr>
      <w:r>
        <w:t>1) Profil ou présentation globale de l’entreprise : Informations générales sur le soumissionnaire et le descriptif de la firme (raison sociale et sigle, adresse complète y compris email, téléphone</w:t>
      </w:r>
      <w:r w:rsidR="38E0A275">
        <w:t>)</w:t>
      </w:r>
      <w:r>
        <w:t xml:space="preserve">. 2) Le « </w:t>
      </w:r>
      <w:r w:rsidR="00E52A5B">
        <w:t>Formulaire d’offre</w:t>
      </w:r>
      <w:r>
        <w:t xml:space="preserve"> » dûment complété. Ce questionnaire doit contenir toutes les informations demandées références clients, informations sur la société, etc. </w:t>
      </w:r>
    </w:p>
    <w:p w14:paraId="437CCC89" w14:textId="77777777" w:rsidR="00AE1386" w:rsidRDefault="00AE1386">
      <w:pPr>
        <w:spacing w:after="195"/>
      </w:pPr>
      <w:r w:rsidRPr="00AE1386">
        <w:t xml:space="preserve">3) Offre de prix détaillée en Dollars américains. </w:t>
      </w:r>
    </w:p>
    <w:p w14:paraId="6DB3B222" w14:textId="0D058167" w:rsidR="00AE1386" w:rsidRDefault="00AE1386">
      <w:pPr>
        <w:spacing w:after="195"/>
      </w:pPr>
      <w:r>
        <w:t>4) La preuve de l’enregistrement de la société en Haïti (Matricule Fiscale, Certificat de patente</w:t>
      </w:r>
      <w:r w:rsidR="00C85462">
        <w:t>, quitus</w:t>
      </w:r>
      <w:r>
        <w:t xml:space="preserve">). </w:t>
      </w:r>
    </w:p>
    <w:p w14:paraId="23F97853" w14:textId="764B77C0" w:rsidR="00AE1386" w:rsidRDefault="00AE1386">
      <w:pPr>
        <w:spacing w:after="195"/>
      </w:pPr>
      <w:r>
        <w:t xml:space="preserve">5) Références de clients (et pièces justificatives) dans le domaine d'activité concerné par le contrat en spécifiant les noms, adresses et coordonnées téléphoniques. MdM-C se réserve le droit de contacter ces références sans en avertir le soumissionnaire. </w:t>
      </w:r>
    </w:p>
    <w:p w14:paraId="0BA112EE" w14:textId="0C89F7F0" w:rsidR="00AE1386" w:rsidRDefault="00AE1386">
      <w:pPr>
        <w:spacing w:after="195"/>
      </w:pPr>
      <w:r w:rsidRPr="00AE1386">
        <w:t>Tout soumissionnaire qui ne fournira pas tous les documents mentionnés ci-dessus et dans les formats demandés pourra voir sa proposition exclue.</w:t>
      </w:r>
    </w:p>
    <w:p w14:paraId="7E48CB1B" w14:textId="2D1191F5" w:rsidR="00266410" w:rsidRDefault="00C85462">
      <w:pPr>
        <w:spacing w:after="195"/>
      </w:pPr>
      <w:r>
        <w:t>La proposition technique doit contenir</w:t>
      </w:r>
      <w:r w:rsidR="00266410" w:rsidRPr="00266410">
        <w:t xml:space="preserve">: </w:t>
      </w:r>
    </w:p>
    <w:p w14:paraId="51E7A598" w14:textId="2C4D2DA4" w:rsidR="00266410" w:rsidRDefault="00266410">
      <w:pPr>
        <w:spacing w:after="195"/>
      </w:pPr>
      <w:r w:rsidRPr="00266410">
        <w:t xml:space="preserve">1) Details sur les expériences des </w:t>
      </w:r>
      <w:r w:rsidR="00712ADF">
        <w:t>gardien</w:t>
      </w:r>
      <w:r w:rsidRPr="00266410">
        <w:t xml:space="preserve">s ; </w:t>
      </w:r>
    </w:p>
    <w:p w14:paraId="2E254BCE" w14:textId="5805F2F6" w:rsidR="00266410" w:rsidRDefault="00266410">
      <w:pPr>
        <w:spacing w:after="195"/>
      </w:pPr>
      <w:r w:rsidRPr="00266410">
        <w:t xml:space="preserve">2) Délai de mise à disposition d’un </w:t>
      </w:r>
      <w:r w:rsidR="00712ADF">
        <w:t>gardien</w:t>
      </w:r>
      <w:r w:rsidRPr="00266410">
        <w:t xml:space="preserve"> ; </w:t>
      </w:r>
    </w:p>
    <w:p w14:paraId="2F1C63BD" w14:textId="6CEAF12E" w:rsidR="00266410" w:rsidRDefault="00266410">
      <w:pPr>
        <w:spacing w:after="195"/>
      </w:pPr>
      <w:r w:rsidRPr="00266410">
        <w:t xml:space="preserve">3) Les équipements du </w:t>
      </w:r>
      <w:r w:rsidR="00712ADF">
        <w:t>gardien</w:t>
      </w:r>
      <w:r w:rsidRPr="00266410">
        <w:t xml:space="preserve"> ; </w:t>
      </w:r>
    </w:p>
    <w:p w14:paraId="61F879F5" w14:textId="77777777" w:rsidR="00266410" w:rsidRDefault="00266410">
      <w:pPr>
        <w:spacing w:after="195"/>
      </w:pPr>
      <w:r w:rsidRPr="00266410">
        <w:t xml:space="preserve">4) Les équipements du prestataire (entreprise) ; </w:t>
      </w:r>
    </w:p>
    <w:p w14:paraId="0113866E" w14:textId="08E43C1B" w:rsidR="00266410" w:rsidRDefault="00266410">
      <w:pPr>
        <w:spacing w:after="195"/>
      </w:pPr>
      <w:r>
        <w:lastRenderedPageBreak/>
        <w:t xml:space="preserve">5) Zones d’intervention en </w:t>
      </w:r>
      <w:r w:rsidR="3BA9E58E">
        <w:t>Haïti</w:t>
      </w:r>
      <w:r>
        <w:t xml:space="preserve"> ; </w:t>
      </w:r>
    </w:p>
    <w:p w14:paraId="32E31FC5" w14:textId="77777777" w:rsidR="00266410" w:rsidRDefault="00266410">
      <w:pPr>
        <w:spacing w:after="195"/>
      </w:pPr>
      <w:r w:rsidRPr="00266410">
        <w:t xml:space="preserve">6) </w:t>
      </w:r>
      <w:r>
        <w:t>Liste</w:t>
      </w:r>
      <w:r w:rsidRPr="00266410">
        <w:t xml:space="preserve"> de formation</w:t>
      </w:r>
      <w:r>
        <w:t>s disponible pour renforcer la capacite des gardiens</w:t>
      </w:r>
      <w:r w:rsidRPr="00266410">
        <w:t xml:space="preserve">; </w:t>
      </w:r>
    </w:p>
    <w:p w14:paraId="661BE087" w14:textId="573C9979" w:rsidR="00266410" w:rsidRDefault="00266410" w:rsidP="20BB153D">
      <w:pPr>
        <w:spacing w:after="195"/>
      </w:pPr>
      <w:r>
        <w:t xml:space="preserve">7) Casier judiciaire des gardiens </w:t>
      </w:r>
      <w:r w:rsidR="55FB7A43">
        <w:t>(</w:t>
      </w:r>
      <w:r w:rsidR="402C4E21">
        <w:t xml:space="preserve">Certificat de </w:t>
      </w:r>
      <w:r w:rsidR="402C4E21" w:rsidRPr="20BB153D">
        <w:rPr>
          <w:szCs w:val="22"/>
        </w:rPr>
        <w:t>bonne vie et mœurs)</w:t>
      </w:r>
      <w:r w:rsidR="55FB7A43">
        <w:t xml:space="preserve"> </w:t>
      </w:r>
      <w:r>
        <w:t>disponibles au moment de la signature du contrat</w:t>
      </w:r>
      <w:r w:rsidR="252E3374">
        <w:t>.</w:t>
      </w:r>
      <w:r>
        <w:t xml:space="preserve"> </w:t>
      </w:r>
    </w:p>
    <w:p w14:paraId="00075940" w14:textId="269CC900" w:rsidR="005D70F1" w:rsidRDefault="00171B53">
      <w:pPr>
        <w:pStyle w:val="Heading2"/>
        <w:tabs>
          <w:tab w:val="center" w:pos="2529"/>
        </w:tabs>
        <w:ind w:left="-15" w:firstLine="0"/>
      </w:pPr>
      <w:bookmarkStart w:id="13" w:name="_Toc311762"/>
      <w:r>
        <w:t>7.1</w:t>
      </w:r>
      <w:r w:rsidR="00632E46">
        <w:t>.</w:t>
      </w:r>
      <w:r w:rsidR="00632E46">
        <w:rPr>
          <w:rFonts w:ascii="Arial" w:eastAsia="Arial" w:hAnsi="Arial" w:cs="Arial"/>
        </w:rPr>
        <w:t xml:space="preserve"> </w:t>
      </w:r>
      <w:r w:rsidR="00632E46">
        <w:rPr>
          <w:rFonts w:ascii="Arial" w:eastAsia="Arial" w:hAnsi="Arial" w:cs="Arial"/>
        </w:rPr>
        <w:tab/>
      </w:r>
      <w:r w:rsidR="00632E46">
        <w:t xml:space="preserve">DROIT D’ACCES ET SELECTION QUALITATIVE </w:t>
      </w:r>
      <w:bookmarkEnd w:id="13"/>
    </w:p>
    <w:p w14:paraId="34F7A4F9" w14:textId="77777777" w:rsidR="005D70F1" w:rsidRDefault="00632E46">
      <w:pPr>
        <w:spacing w:after="5" w:line="249" w:lineRule="auto"/>
        <w:ind w:left="-5" w:hanging="10"/>
        <w:jc w:val="both"/>
      </w:pPr>
      <w:r>
        <w:rPr>
          <w:sz w:val="24"/>
        </w:rPr>
        <w:t xml:space="preserve">Le pouvoir adjudicateur se réserve la faculté d’inviter les soumissionnaires à compléter ou expliciter les renseignements et documents exigés dans le cadre de la présente section du cahier spécial des charges. </w:t>
      </w:r>
    </w:p>
    <w:p w14:paraId="1B80AB31" w14:textId="77777777" w:rsidR="005D70F1" w:rsidRDefault="00632E46">
      <w:pPr>
        <w:spacing w:after="0"/>
      </w:pPr>
      <w:r>
        <w:rPr>
          <w:sz w:val="24"/>
        </w:rPr>
        <w:t xml:space="preserve"> </w:t>
      </w:r>
    </w:p>
    <w:p w14:paraId="323449E6" w14:textId="77777777" w:rsidR="005D70F1" w:rsidRDefault="00632E46">
      <w:pPr>
        <w:spacing w:after="5" w:line="249" w:lineRule="auto"/>
        <w:ind w:left="-5" w:hanging="10"/>
        <w:jc w:val="both"/>
      </w:pPr>
      <w:r>
        <w:rPr>
          <w:sz w:val="24"/>
        </w:rPr>
        <w:t xml:space="preserve">Lors de l’attribution, le pouvoir adjudicateur peut revoir la sélection d’un candidat déjà sélectionné si sa situation personnelle ou sa capacité ne répondent plus à ce moment aux conditions de sélection.  </w:t>
      </w:r>
    </w:p>
    <w:p w14:paraId="68203FDB" w14:textId="6A0CDBD2" w:rsidR="005D70F1" w:rsidRDefault="00632E46" w:rsidP="00FB3368">
      <w:pPr>
        <w:spacing w:after="169"/>
      </w:pPr>
      <w:r>
        <w:rPr>
          <w:sz w:val="24"/>
        </w:rPr>
        <w:t xml:space="preserve"> </w:t>
      </w:r>
    </w:p>
    <w:p w14:paraId="383EAA59" w14:textId="216C987E" w:rsidR="005D70F1" w:rsidRDefault="00171B53">
      <w:pPr>
        <w:pStyle w:val="Heading4"/>
        <w:tabs>
          <w:tab w:val="center" w:pos="2112"/>
        </w:tabs>
      </w:pPr>
      <w:bookmarkStart w:id="14" w:name="_Toc311764"/>
      <w:r>
        <w:t>7</w:t>
      </w:r>
      <w:r w:rsidR="00632E46">
        <w:t>.2.</w:t>
      </w:r>
      <w:r w:rsidR="00632E46">
        <w:rPr>
          <w:rFonts w:ascii="Arial" w:eastAsia="Arial" w:hAnsi="Arial" w:cs="Arial"/>
        </w:rPr>
        <w:t xml:space="preserve"> </w:t>
      </w:r>
      <w:r w:rsidR="00632E46">
        <w:rPr>
          <w:rFonts w:ascii="Arial" w:eastAsia="Arial" w:hAnsi="Arial" w:cs="Arial"/>
        </w:rPr>
        <w:tab/>
      </w:r>
      <w:r w:rsidR="00632E46">
        <w:t xml:space="preserve">CONDITIONS DE SELECTION </w:t>
      </w:r>
      <w:bookmarkEnd w:id="14"/>
    </w:p>
    <w:p w14:paraId="5719E07D" w14:textId="77777777" w:rsidR="005D70F1" w:rsidRDefault="00632E46">
      <w:pPr>
        <w:spacing w:after="5" w:line="250" w:lineRule="auto"/>
        <w:ind w:left="-5" w:hanging="10"/>
        <w:jc w:val="both"/>
      </w:pPr>
      <w:r>
        <w:rPr>
          <w:sz w:val="24"/>
        </w:rPr>
        <w:t xml:space="preserve">Le soumissionnaire est tenu de démontrer, à l’aide des documents demandés dans le « Dossier de sélection » qu’il est suffisamment capable, tant du point de vue économique et financier que du point de vue technique, de mener à bien le présent marché public.  </w:t>
      </w:r>
    </w:p>
    <w:p w14:paraId="15DBC9E6" w14:textId="25F6536C" w:rsidR="005D70F1" w:rsidRDefault="005D70F1">
      <w:pPr>
        <w:spacing w:after="0"/>
      </w:pPr>
    </w:p>
    <w:p w14:paraId="5E9F9F0D" w14:textId="7B0C6E33" w:rsidR="005D70F1" w:rsidRDefault="000804FD">
      <w:pPr>
        <w:pStyle w:val="Heading2"/>
        <w:spacing w:after="72" w:line="249" w:lineRule="auto"/>
        <w:ind w:left="-5"/>
        <w:jc w:val="both"/>
      </w:pPr>
      <w:bookmarkStart w:id="15" w:name="_Toc311765"/>
      <w:r>
        <w:t>8.</w:t>
      </w:r>
      <w:r w:rsidR="00632E46">
        <w:t>.</w:t>
      </w:r>
      <w:r w:rsidR="00632E46">
        <w:rPr>
          <w:rFonts w:ascii="Arial" w:eastAsia="Arial" w:hAnsi="Arial" w:cs="Arial"/>
        </w:rPr>
        <w:t xml:space="preserve"> </w:t>
      </w:r>
      <w:r w:rsidR="00632E46">
        <w:t xml:space="preserve">FORME ET CONTENU DES OFFRES </w:t>
      </w:r>
      <w:bookmarkEnd w:id="15"/>
    </w:p>
    <w:p w14:paraId="2CA5AA03" w14:textId="77777777" w:rsidR="005D70F1" w:rsidRDefault="00632E46">
      <w:pPr>
        <w:spacing w:after="5" w:line="250" w:lineRule="auto"/>
        <w:ind w:left="-5" w:hanging="10"/>
        <w:jc w:val="both"/>
      </w:pPr>
      <w:r>
        <w:rPr>
          <w:sz w:val="24"/>
        </w:rPr>
        <w:t xml:space="preserve">Le soumissionnaire établit son offre </w:t>
      </w:r>
      <w:r>
        <w:rPr>
          <w:sz w:val="24"/>
          <w:u w:val="single" w:color="000000"/>
        </w:rPr>
        <w:t xml:space="preserve">en français </w:t>
      </w:r>
      <w:r>
        <w:rPr>
          <w:sz w:val="24"/>
        </w:rPr>
        <w:t xml:space="preserve">et remplit les documents annexés au cahier des charges. Si le soumissionnaire établit son offre sur d’autres documents que le formulaire prévu, il supporte l’entière responsabilité de la parfaite concordance entre les documents qu’il a utilisés et ceux du marché.  </w:t>
      </w:r>
    </w:p>
    <w:p w14:paraId="6A780B54" w14:textId="77777777" w:rsidR="005D70F1" w:rsidRDefault="00632E46">
      <w:pPr>
        <w:spacing w:after="0"/>
      </w:pPr>
      <w:r>
        <w:rPr>
          <w:sz w:val="24"/>
        </w:rPr>
        <w:t xml:space="preserve"> </w:t>
      </w:r>
    </w:p>
    <w:p w14:paraId="1A579858" w14:textId="77777777" w:rsidR="005D70F1" w:rsidRDefault="00632E46">
      <w:pPr>
        <w:spacing w:after="5" w:line="250" w:lineRule="auto"/>
        <w:ind w:left="-5" w:hanging="10"/>
        <w:jc w:val="both"/>
        <w:rPr>
          <w:sz w:val="24"/>
        </w:rPr>
      </w:pPr>
      <w:r>
        <w:rPr>
          <w:sz w:val="24"/>
        </w:rPr>
        <w:t xml:space="preserve">Par le dépôt de son offre, le soumissionnaire renonce automatiquement à ses conditions générales ou particulières de vente, même si celles-ci sont mentionnées dans l’une ou l’autre annexe à son offre. Si le pouvoir adjudicateur constate, lors de l’analyse des offres, que le soumissionnaire a ajouté des conditions qui rendent l’offre imprécise ou si le soumissionnaire émet des réserves quant aux conditions du cahier spécial des charges, le pouvoir adjudicateur se réserve le droit de considérer l’offre comme substantiellement irrégulière.  </w:t>
      </w:r>
    </w:p>
    <w:p w14:paraId="01125D41" w14:textId="77777777" w:rsidR="00C515B6" w:rsidRDefault="00C515B6">
      <w:pPr>
        <w:spacing w:after="5" w:line="250" w:lineRule="auto"/>
        <w:ind w:left="-5" w:hanging="10"/>
        <w:jc w:val="both"/>
        <w:rPr>
          <w:sz w:val="24"/>
        </w:rPr>
      </w:pPr>
    </w:p>
    <w:p w14:paraId="72E0D2B1" w14:textId="77777777" w:rsidR="00C515B6" w:rsidRDefault="00C515B6">
      <w:pPr>
        <w:spacing w:after="5" w:line="250" w:lineRule="auto"/>
        <w:ind w:left="-5" w:hanging="10"/>
        <w:jc w:val="both"/>
      </w:pPr>
    </w:p>
    <w:p w14:paraId="2D7C20FE" w14:textId="77777777" w:rsidR="005D70F1" w:rsidRDefault="00632E46">
      <w:pPr>
        <w:spacing w:after="0"/>
      </w:pPr>
      <w:r>
        <w:rPr>
          <w:sz w:val="24"/>
        </w:rPr>
        <w:t xml:space="preserve"> </w:t>
      </w:r>
    </w:p>
    <w:p w14:paraId="0E0A6C85" w14:textId="77777777" w:rsidR="005D70F1" w:rsidRDefault="00632E46">
      <w:pPr>
        <w:spacing w:after="5" w:line="250" w:lineRule="auto"/>
        <w:ind w:left="-5" w:hanging="10"/>
        <w:jc w:val="both"/>
      </w:pPr>
      <w:r>
        <w:rPr>
          <w:sz w:val="24"/>
        </w:rPr>
        <w:lastRenderedPageBreak/>
        <w:t xml:space="preserve">L’offre regroupe les documents suivants : </w:t>
      </w:r>
    </w:p>
    <w:p w14:paraId="40F1DF4A" w14:textId="77777777" w:rsidR="005D70F1" w:rsidRDefault="00632E46">
      <w:pPr>
        <w:numPr>
          <w:ilvl w:val="0"/>
          <w:numId w:val="3"/>
        </w:numPr>
        <w:spacing w:after="27" w:line="250" w:lineRule="auto"/>
        <w:ind w:hanging="360"/>
        <w:jc w:val="both"/>
      </w:pPr>
      <w:r>
        <w:rPr>
          <w:sz w:val="24"/>
        </w:rPr>
        <w:t xml:space="preserve">Le formulaire d’offre et ses annexes </w:t>
      </w:r>
    </w:p>
    <w:p w14:paraId="1A1003D6" w14:textId="77777777" w:rsidR="005D70F1" w:rsidRDefault="00632E46">
      <w:pPr>
        <w:numPr>
          <w:ilvl w:val="0"/>
          <w:numId w:val="3"/>
        </w:numPr>
        <w:spacing w:after="5" w:line="249" w:lineRule="auto"/>
        <w:ind w:hanging="360"/>
        <w:jc w:val="both"/>
      </w:pPr>
      <w:r>
        <w:rPr>
          <w:sz w:val="24"/>
        </w:rPr>
        <w:t xml:space="preserve">Les documents demandés dans le cadre des critères de sélection </w:t>
      </w:r>
    </w:p>
    <w:p w14:paraId="736FD612" w14:textId="77777777" w:rsidR="005D70F1" w:rsidRDefault="00632E46">
      <w:pPr>
        <w:numPr>
          <w:ilvl w:val="0"/>
          <w:numId w:val="3"/>
        </w:numPr>
        <w:spacing w:after="5" w:line="250" w:lineRule="auto"/>
        <w:ind w:hanging="360"/>
        <w:jc w:val="both"/>
      </w:pPr>
      <w:r>
        <w:rPr>
          <w:sz w:val="24"/>
        </w:rPr>
        <w:t xml:space="preserve">Le statut juridique de l’entreprise </w:t>
      </w:r>
    </w:p>
    <w:p w14:paraId="24746C9F" w14:textId="1D15A576" w:rsidR="005D70F1" w:rsidRDefault="00632E46">
      <w:pPr>
        <w:numPr>
          <w:ilvl w:val="0"/>
          <w:numId w:val="3"/>
        </w:numPr>
        <w:spacing w:after="27" w:line="250" w:lineRule="auto"/>
        <w:ind w:hanging="360"/>
        <w:jc w:val="both"/>
      </w:pPr>
      <w:r>
        <w:rPr>
          <w:sz w:val="24"/>
        </w:rPr>
        <w:t xml:space="preserve">Copie de la carte d’identité de la personne </w:t>
      </w:r>
      <w:r w:rsidR="008D39E8">
        <w:rPr>
          <w:sz w:val="24"/>
        </w:rPr>
        <w:t>responsable de la firme</w:t>
      </w:r>
      <w:r>
        <w:rPr>
          <w:sz w:val="24"/>
        </w:rPr>
        <w:t xml:space="preserve"> </w:t>
      </w:r>
    </w:p>
    <w:p w14:paraId="2177E1CF" w14:textId="57A213F1" w:rsidR="005D70F1" w:rsidRDefault="00632E46">
      <w:pPr>
        <w:numPr>
          <w:ilvl w:val="0"/>
          <w:numId w:val="3"/>
        </w:numPr>
        <w:spacing w:after="5" w:line="250" w:lineRule="auto"/>
        <w:ind w:hanging="360"/>
        <w:jc w:val="both"/>
      </w:pPr>
      <w:r>
        <w:rPr>
          <w:sz w:val="24"/>
        </w:rPr>
        <w:t>Copie du certificat de patente de</w:t>
      </w:r>
      <w:r w:rsidR="00A911E1">
        <w:rPr>
          <w:sz w:val="24"/>
        </w:rPr>
        <w:t xml:space="preserve"> la firme</w:t>
      </w:r>
      <w:r>
        <w:rPr>
          <w:sz w:val="24"/>
        </w:rPr>
        <w:t xml:space="preserve"> </w:t>
      </w:r>
    </w:p>
    <w:p w14:paraId="0F1E9812" w14:textId="77777777" w:rsidR="005D70F1" w:rsidRDefault="00632E46">
      <w:pPr>
        <w:spacing w:after="0"/>
        <w:ind w:left="720"/>
      </w:pPr>
      <w:r>
        <w:rPr>
          <w:sz w:val="24"/>
        </w:rPr>
        <w:t xml:space="preserve"> </w:t>
      </w:r>
    </w:p>
    <w:p w14:paraId="23BCA429" w14:textId="77777777" w:rsidR="005D70F1" w:rsidRDefault="00632E46">
      <w:pPr>
        <w:spacing w:after="211" w:line="249" w:lineRule="auto"/>
        <w:ind w:left="-5" w:hanging="10"/>
        <w:jc w:val="both"/>
      </w:pPr>
      <w:r>
        <w:rPr>
          <w:sz w:val="24"/>
        </w:rPr>
        <w:t xml:space="preserve">Le soumissionnaire reste lié par son offre pendant un délai de 90 jours de calendrier, à compter de la date limite de réception. En cas de dépassement du délai visé ci-dessus, la validité de l’offre sera traitée lors des négociations.  </w:t>
      </w:r>
    </w:p>
    <w:p w14:paraId="16F28686" w14:textId="340B34D1" w:rsidR="005D70F1" w:rsidRDefault="000804FD">
      <w:pPr>
        <w:pStyle w:val="Heading2"/>
        <w:tabs>
          <w:tab w:val="center" w:pos="1526"/>
        </w:tabs>
        <w:ind w:left="-15" w:firstLine="0"/>
      </w:pPr>
      <w:bookmarkStart w:id="16" w:name="_Toc311766"/>
      <w:r>
        <w:t>8.</w:t>
      </w:r>
      <w:r w:rsidR="00632E46">
        <w:t>1..</w:t>
      </w:r>
      <w:r w:rsidR="00632E46">
        <w:rPr>
          <w:rFonts w:ascii="Arial" w:eastAsia="Arial" w:hAnsi="Arial" w:cs="Arial"/>
        </w:rPr>
        <w:t xml:space="preserve"> </w:t>
      </w:r>
      <w:r w:rsidR="00632E46">
        <w:rPr>
          <w:rFonts w:ascii="Arial" w:eastAsia="Arial" w:hAnsi="Arial" w:cs="Arial"/>
        </w:rPr>
        <w:tab/>
      </w:r>
      <w:r w:rsidR="00632E46">
        <w:t xml:space="preserve">DEPOT DES OFFRES </w:t>
      </w:r>
      <w:bookmarkEnd w:id="16"/>
    </w:p>
    <w:p w14:paraId="711F7D0C" w14:textId="45AC1D7A" w:rsidR="005D70F1" w:rsidRDefault="00632E46">
      <w:pPr>
        <w:spacing w:after="5" w:line="250" w:lineRule="auto"/>
        <w:ind w:left="-5" w:hanging="10"/>
        <w:jc w:val="both"/>
      </w:pPr>
      <w:r>
        <w:rPr>
          <w:sz w:val="24"/>
        </w:rPr>
        <w:t xml:space="preserve">Le soumissionnaire introduit son offre de la manière suivante : </w:t>
      </w:r>
    </w:p>
    <w:p w14:paraId="600D224E" w14:textId="77777777" w:rsidR="005D70F1" w:rsidRDefault="00632E46">
      <w:pPr>
        <w:spacing w:after="13"/>
      </w:pPr>
      <w:r>
        <w:rPr>
          <w:sz w:val="24"/>
        </w:rPr>
        <w:t xml:space="preserve"> </w:t>
      </w:r>
    </w:p>
    <w:p w14:paraId="72E9E85E" w14:textId="2A1A456B" w:rsidR="005D70F1" w:rsidRDefault="00632E46">
      <w:pPr>
        <w:spacing w:after="5" w:line="250" w:lineRule="auto"/>
        <w:ind w:left="720" w:hanging="360"/>
        <w:jc w:val="both"/>
      </w:pPr>
      <w:r>
        <w:rPr>
          <w:rFonts w:ascii="Wingdings" w:eastAsia="Wingdings" w:hAnsi="Wingdings" w:cs="Wingdings"/>
          <w:sz w:val="24"/>
        </w:rPr>
        <w:t>➢</w:t>
      </w:r>
      <w:r>
        <w:rPr>
          <w:rFonts w:ascii="Arial" w:eastAsia="Arial" w:hAnsi="Arial" w:cs="Arial"/>
          <w:sz w:val="24"/>
        </w:rPr>
        <w:t xml:space="preserve"> </w:t>
      </w:r>
      <w:r>
        <w:rPr>
          <w:sz w:val="24"/>
        </w:rPr>
        <w:t>Un exemplaire original des offres technique</w:t>
      </w:r>
      <w:r w:rsidR="00D74567">
        <w:rPr>
          <w:sz w:val="24"/>
        </w:rPr>
        <w:t>s</w:t>
      </w:r>
      <w:r>
        <w:rPr>
          <w:sz w:val="24"/>
        </w:rPr>
        <w:t>, administrative</w:t>
      </w:r>
      <w:r w:rsidR="00D74567">
        <w:rPr>
          <w:sz w:val="24"/>
        </w:rPr>
        <w:t>s</w:t>
      </w:r>
      <w:r>
        <w:rPr>
          <w:sz w:val="24"/>
        </w:rPr>
        <w:t xml:space="preserve"> et financière</w:t>
      </w:r>
      <w:r w:rsidR="00D74567">
        <w:rPr>
          <w:sz w:val="24"/>
        </w:rPr>
        <w:t>s</w:t>
      </w:r>
      <w:r>
        <w:rPr>
          <w:sz w:val="24"/>
        </w:rPr>
        <w:t xml:space="preserve"> sera introduit sur papier ainsi.  Les offres sont introduites sous pli définitivement scellé, portant la mention suivante :  </w:t>
      </w:r>
    </w:p>
    <w:p w14:paraId="12845CC8" w14:textId="77777777" w:rsidR="005D70F1" w:rsidRDefault="00632E46">
      <w:pPr>
        <w:spacing w:after="0"/>
        <w:ind w:left="720"/>
      </w:pPr>
      <w:r>
        <w:rPr>
          <w:sz w:val="24"/>
        </w:rPr>
        <w:t xml:space="preserve"> </w:t>
      </w:r>
    </w:p>
    <w:p w14:paraId="7AE8173B" w14:textId="77777777" w:rsidR="005D70F1" w:rsidRDefault="00632E46">
      <w:pPr>
        <w:spacing w:after="0"/>
        <w:ind w:left="60" w:right="53" w:hanging="10"/>
        <w:jc w:val="center"/>
      </w:pPr>
      <w:r>
        <w:rPr>
          <w:sz w:val="24"/>
        </w:rPr>
        <w:t xml:space="preserve">Nom du soumissionnaire : ……………….. </w:t>
      </w:r>
    </w:p>
    <w:p w14:paraId="34D02394" w14:textId="2A69E23D" w:rsidR="005D70F1" w:rsidRDefault="00632E46">
      <w:pPr>
        <w:spacing w:after="0"/>
        <w:ind w:left="60" w:right="10" w:hanging="10"/>
        <w:jc w:val="center"/>
      </w:pPr>
      <w:r>
        <w:rPr>
          <w:sz w:val="24"/>
        </w:rPr>
        <w:t>« Offre technique, administrative et financière relative au marché n°202</w:t>
      </w:r>
      <w:r w:rsidR="00AE7B18">
        <w:rPr>
          <w:sz w:val="24"/>
        </w:rPr>
        <w:t>6</w:t>
      </w:r>
      <w:r w:rsidR="000804FD">
        <w:rPr>
          <w:sz w:val="24"/>
        </w:rPr>
        <w:t>-PAP-AO-01</w:t>
      </w:r>
      <w:r>
        <w:rPr>
          <w:sz w:val="24"/>
        </w:rPr>
        <w:t xml:space="preserve">» adressée à : </w:t>
      </w:r>
    </w:p>
    <w:tbl>
      <w:tblPr>
        <w:tblStyle w:val="TableGrid"/>
        <w:tblW w:w="8632" w:type="dxa"/>
        <w:tblInd w:w="5" w:type="dxa"/>
        <w:tblCellMar>
          <w:top w:w="53" w:type="dxa"/>
          <w:left w:w="108" w:type="dxa"/>
          <w:right w:w="107" w:type="dxa"/>
        </w:tblCellMar>
        <w:tblLook w:val="04A0" w:firstRow="1" w:lastRow="0" w:firstColumn="1" w:lastColumn="0" w:noHBand="0" w:noVBand="1"/>
      </w:tblPr>
      <w:tblGrid>
        <w:gridCol w:w="4316"/>
        <w:gridCol w:w="4316"/>
      </w:tblGrid>
      <w:tr w:rsidR="005D70F1" w14:paraId="113F164F" w14:textId="77777777" w:rsidTr="20BB153D">
        <w:trPr>
          <w:trHeight w:val="1476"/>
        </w:trPr>
        <w:tc>
          <w:tcPr>
            <w:tcW w:w="4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1A308" w14:textId="77777777" w:rsidR="005D70F1" w:rsidRDefault="00632E46">
            <w:r>
              <w:rPr>
                <w:b/>
                <w:sz w:val="24"/>
              </w:rPr>
              <w:t xml:space="preserve">A Port-au-Prince </w:t>
            </w:r>
          </w:p>
          <w:p w14:paraId="64084192" w14:textId="4F47CD82" w:rsidR="005D70F1" w:rsidRDefault="00632E46" w:rsidP="20BB153D">
            <w:pPr>
              <w:rPr>
                <w:sz w:val="24"/>
              </w:rPr>
            </w:pPr>
            <w:r w:rsidRPr="20BB153D">
              <w:rPr>
                <w:sz w:val="24"/>
              </w:rPr>
              <w:t>Monsieur le C</w:t>
            </w:r>
            <w:r w:rsidR="7210F57F" w:rsidRPr="20BB153D">
              <w:rPr>
                <w:sz w:val="24"/>
              </w:rPr>
              <w:t>hef de Mission</w:t>
            </w:r>
            <w:r w:rsidRPr="20BB153D">
              <w:rPr>
                <w:sz w:val="24"/>
              </w:rPr>
              <w:t xml:space="preserve"> </w:t>
            </w:r>
          </w:p>
          <w:p w14:paraId="2BC86BD0" w14:textId="77777777" w:rsidR="005D70F1" w:rsidRDefault="00632E46">
            <w:r>
              <w:rPr>
                <w:sz w:val="24"/>
              </w:rPr>
              <w:t xml:space="preserve">Médecins du Monde Canada </w:t>
            </w:r>
          </w:p>
          <w:p w14:paraId="42DCC202" w14:textId="55E89550" w:rsidR="005D70F1" w:rsidRDefault="00632E46">
            <w:pPr>
              <w:jc w:val="both"/>
            </w:pPr>
            <w:r>
              <w:rPr>
                <w:sz w:val="24"/>
              </w:rPr>
              <w:t>23, Impasse Candelon, Delmas 48, Port</w:t>
            </w:r>
            <w:r w:rsidR="0007384D">
              <w:rPr>
                <w:sz w:val="24"/>
              </w:rPr>
              <w:t xml:space="preserve"> </w:t>
            </w:r>
            <w:r>
              <w:rPr>
                <w:sz w:val="24"/>
              </w:rPr>
              <w:t xml:space="preserve">au-Prince, Haïti </w:t>
            </w:r>
          </w:p>
        </w:tc>
        <w:tc>
          <w:tcPr>
            <w:tcW w:w="4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BB074" w14:textId="77777777" w:rsidR="005D70F1" w:rsidRDefault="00632E46">
            <w:r>
              <w:rPr>
                <w:b/>
                <w:sz w:val="24"/>
              </w:rPr>
              <w:t xml:space="preserve">A Port de Paix </w:t>
            </w:r>
          </w:p>
          <w:p w14:paraId="1D7D10EF" w14:textId="6AFFB2EC" w:rsidR="005D70F1" w:rsidRDefault="39AA6396" w:rsidP="3C121776">
            <w:pPr>
              <w:rPr>
                <w:sz w:val="24"/>
              </w:rPr>
            </w:pPr>
            <w:r w:rsidRPr="20BB153D">
              <w:rPr>
                <w:sz w:val="24"/>
              </w:rPr>
              <w:t>Monsieur le C</w:t>
            </w:r>
            <w:r w:rsidR="461418A4" w:rsidRPr="20BB153D">
              <w:rPr>
                <w:sz w:val="24"/>
              </w:rPr>
              <w:t>hef de Mission</w:t>
            </w:r>
            <w:r w:rsidRPr="20BB153D">
              <w:rPr>
                <w:sz w:val="24"/>
              </w:rPr>
              <w:t xml:space="preserve"> </w:t>
            </w:r>
          </w:p>
          <w:p w14:paraId="61FF5C8A" w14:textId="77777777" w:rsidR="005D70F1" w:rsidRDefault="00632E46">
            <w:r>
              <w:rPr>
                <w:sz w:val="24"/>
              </w:rPr>
              <w:t xml:space="preserve">Médecins du Monde Canada </w:t>
            </w:r>
          </w:p>
          <w:p w14:paraId="1C8E116C" w14:textId="77777777" w:rsidR="005D70F1" w:rsidRDefault="00632E46">
            <w:r>
              <w:rPr>
                <w:sz w:val="24"/>
              </w:rPr>
              <w:t xml:space="preserve">10, Chalet I, Port-de-Paix, Haïti </w:t>
            </w:r>
          </w:p>
        </w:tc>
      </w:tr>
    </w:tbl>
    <w:p w14:paraId="4BAD087F" w14:textId="77777777" w:rsidR="009A318A" w:rsidRDefault="009A318A">
      <w:pPr>
        <w:spacing w:after="0"/>
        <w:ind w:right="12"/>
        <w:jc w:val="center"/>
        <w:rPr>
          <w:b/>
          <w:color w:val="FF0000"/>
          <w:sz w:val="24"/>
          <w:u w:val="single" w:color="FF0000"/>
        </w:rPr>
      </w:pPr>
    </w:p>
    <w:p w14:paraId="3C477F69" w14:textId="304B168E" w:rsidR="005D70F1" w:rsidRDefault="00632E46">
      <w:pPr>
        <w:spacing w:after="0"/>
        <w:ind w:right="12"/>
        <w:jc w:val="center"/>
      </w:pPr>
      <w:r>
        <w:rPr>
          <w:b/>
          <w:color w:val="FF0000"/>
          <w:sz w:val="24"/>
          <w:u w:val="single" w:color="FF0000"/>
        </w:rPr>
        <w:t>Aucune inscription supplémentaire ne sera mentionnée sur l’enveloppe.</w:t>
      </w:r>
      <w:r>
        <w:rPr>
          <w:b/>
          <w:color w:val="FF0000"/>
          <w:sz w:val="24"/>
        </w:rPr>
        <w:t xml:space="preserve"> </w:t>
      </w:r>
    </w:p>
    <w:p w14:paraId="1DEFA727" w14:textId="77777777" w:rsidR="005D70F1" w:rsidRDefault="00632E46">
      <w:pPr>
        <w:spacing w:after="0"/>
        <w:ind w:left="50"/>
        <w:jc w:val="center"/>
      </w:pPr>
      <w:r>
        <w:rPr>
          <w:b/>
          <w:color w:val="FF0000"/>
          <w:sz w:val="24"/>
        </w:rPr>
        <w:t xml:space="preserve"> </w:t>
      </w:r>
    </w:p>
    <w:p w14:paraId="0DEC4C00" w14:textId="4CE5E746" w:rsidR="005D70F1" w:rsidRDefault="00632E46">
      <w:pPr>
        <w:spacing w:after="5" w:line="250" w:lineRule="auto"/>
        <w:ind w:left="-5" w:hanging="10"/>
        <w:jc w:val="both"/>
      </w:pPr>
      <w:r>
        <w:rPr>
          <w:sz w:val="24"/>
        </w:rPr>
        <w:t>Les offres qui ne sont pas déposées à l’adresse indiquée risquent de ne pas être évaluées. Il est de la responsabilité du soumissionnaire de se rassurer que son service courrier dépose bien les offres à l’adresse indiquée et pendant les heures prévues</w:t>
      </w:r>
      <w:r w:rsidR="001B3707">
        <w:rPr>
          <w:sz w:val="24"/>
        </w:rPr>
        <w:t xml:space="preserve"> (De 8h00 </w:t>
      </w:r>
      <w:r w:rsidR="00242D32">
        <w:rPr>
          <w:sz w:val="24"/>
        </w:rPr>
        <w:t>à</w:t>
      </w:r>
      <w:r w:rsidR="001B3707">
        <w:rPr>
          <w:sz w:val="24"/>
        </w:rPr>
        <w:t xml:space="preserve"> 16h00)</w:t>
      </w:r>
      <w:r>
        <w:rPr>
          <w:sz w:val="24"/>
        </w:rPr>
        <w:t xml:space="preserve">.  </w:t>
      </w:r>
    </w:p>
    <w:p w14:paraId="3D2C64C2" w14:textId="77777777" w:rsidR="005D70F1" w:rsidRDefault="00632E46">
      <w:pPr>
        <w:spacing w:after="0"/>
      </w:pPr>
      <w:r>
        <w:rPr>
          <w:sz w:val="24"/>
        </w:rPr>
        <w:t xml:space="preserve"> </w:t>
      </w:r>
    </w:p>
    <w:p w14:paraId="6B222843" w14:textId="4BDD4A32" w:rsidR="005D70F1" w:rsidRPr="00C515B6" w:rsidRDefault="00632E46">
      <w:pPr>
        <w:spacing w:after="208" w:line="249" w:lineRule="auto"/>
        <w:ind w:left="-5" w:hanging="10"/>
        <w:jc w:val="both"/>
        <w:rPr>
          <w:b/>
          <w:bCs/>
        </w:rPr>
      </w:pPr>
      <w:r w:rsidRPr="00C515B6">
        <w:rPr>
          <w:b/>
          <w:bCs/>
          <w:sz w:val="24"/>
        </w:rPr>
        <w:t xml:space="preserve">L’offre doit parvenir au pouvoir adjudicateur au plus tard le </w:t>
      </w:r>
      <w:r w:rsidR="21718438" w:rsidRPr="00C515B6">
        <w:rPr>
          <w:b/>
          <w:bCs/>
          <w:sz w:val="24"/>
        </w:rPr>
        <w:t xml:space="preserve">23 mars </w:t>
      </w:r>
      <w:r w:rsidR="172E7C67" w:rsidRPr="00C515B6">
        <w:rPr>
          <w:b/>
          <w:bCs/>
          <w:sz w:val="24"/>
        </w:rPr>
        <w:t>2026 à</w:t>
      </w:r>
      <w:r w:rsidRPr="00C515B6">
        <w:rPr>
          <w:b/>
          <w:bCs/>
          <w:sz w:val="24"/>
        </w:rPr>
        <w:t xml:space="preserve"> 1</w:t>
      </w:r>
      <w:r w:rsidR="5469B820" w:rsidRPr="00C515B6">
        <w:rPr>
          <w:b/>
          <w:bCs/>
          <w:sz w:val="24"/>
        </w:rPr>
        <w:t>6</w:t>
      </w:r>
      <w:r w:rsidRPr="00C515B6">
        <w:rPr>
          <w:b/>
          <w:bCs/>
          <w:sz w:val="24"/>
        </w:rPr>
        <w:t xml:space="preserve">h00, </w:t>
      </w:r>
    </w:p>
    <w:p w14:paraId="186F7E9D" w14:textId="5A651B61" w:rsidR="005D70F1" w:rsidRDefault="000804FD">
      <w:pPr>
        <w:pStyle w:val="Heading2"/>
        <w:tabs>
          <w:tab w:val="center" w:pos="1745"/>
        </w:tabs>
        <w:ind w:left="-15" w:firstLine="0"/>
      </w:pPr>
      <w:bookmarkStart w:id="17" w:name="_Toc311767"/>
      <w:r>
        <w:lastRenderedPageBreak/>
        <w:t>8.2</w:t>
      </w:r>
      <w:r w:rsidR="00632E46">
        <w:t>.</w:t>
      </w:r>
      <w:r w:rsidR="00632E46">
        <w:rPr>
          <w:rFonts w:ascii="Arial" w:eastAsia="Arial" w:hAnsi="Arial" w:cs="Arial"/>
        </w:rPr>
        <w:t xml:space="preserve"> </w:t>
      </w:r>
      <w:r w:rsidR="00632E46">
        <w:rPr>
          <w:rFonts w:ascii="Arial" w:eastAsia="Arial" w:hAnsi="Arial" w:cs="Arial"/>
        </w:rPr>
        <w:tab/>
      </w:r>
      <w:r w:rsidR="00632E46">
        <w:t xml:space="preserve">OUVERTURE DES OFFRES </w:t>
      </w:r>
      <w:bookmarkEnd w:id="17"/>
    </w:p>
    <w:p w14:paraId="085912A6" w14:textId="77777777" w:rsidR="005D70F1" w:rsidRDefault="00632E46">
      <w:pPr>
        <w:spacing w:after="204" w:line="250" w:lineRule="auto"/>
        <w:ind w:left="-5" w:hanging="10"/>
        <w:jc w:val="both"/>
      </w:pPr>
      <w:r>
        <w:rPr>
          <w:sz w:val="24"/>
        </w:rPr>
        <w:t xml:space="preserve">L’ouverture des offres se fera à huis clos.  </w:t>
      </w:r>
    </w:p>
    <w:p w14:paraId="31B71C8C" w14:textId="2E16DFCB" w:rsidR="005D70F1" w:rsidRDefault="000804FD">
      <w:pPr>
        <w:pStyle w:val="Heading2"/>
        <w:spacing w:after="78" w:line="250" w:lineRule="auto"/>
        <w:ind w:left="-5"/>
        <w:jc w:val="both"/>
      </w:pPr>
      <w:bookmarkStart w:id="18" w:name="_Toc311769"/>
      <w:r>
        <w:t>8.3</w:t>
      </w:r>
      <w:r w:rsidR="00632E46">
        <w:t>.</w:t>
      </w:r>
      <w:r w:rsidR="00632E46">
        <w:rPr>
          <w:rFonts w:ascii="Arial" w:eastAsia="Arial" w:hAnsi="Arial" w:cs="Arial"/>
        </w:rPr>
        <w:t xml:space="preserve"> </w:t>
      </w:r>
      <w:r w:rsidR="00632E46">
        <w:t xml:space="preserve">CRITERES D’ATTRIBUTION </w:t>
      </w:r>
      <w:bookmarkEnd w:id="18"/>
    </w:p>
    <w:p w14:paraId="58CEE559" w14:textId="77777777" w:rsidR="005D70F1" w:rsidRDefault="00632E46">
      <w:pPr>
        <w:spacing w:after="5" w:line="250" w:lineRule="auto"/>
        <w:ind w:left="-5" w:hanging="10"/>
        <w:jc w:val="both"/>
      </w:pPr>
      <w:r>
        <w:rPr>
          <w:sz w:val="24"/>
        </w:rPr>
        <w:t xml:space="preserve">Le pouvoir adjudicateur choisira l’offre régulière qu’il jugera économiquement la plus avantageuse en tenant compte des critères suivants :  </w:t>
      </w:r>
    </w:p>
    <w:tbl>
      <w:tblPr>
        <w:tblStyle w:val="TableGrid"/>
        <w:tblW w:w="8629" w:type="dxa"/>
        <w:tblInd w:w="6" w:type="dxa"/>
        <w:tblCellMar>
          <w:top w:w="52" w:type="dxa"/>
          <w:left w:w="107" w:type="dxa"/>
          <w:right w:w="59" w:type="dxa"/>
        </w:tblCellMar>
        <w:tblLook w:val="04A0" w:firstRow="1" w:lastRow="0" w:firstColumn="1" w:lastColumn="0" w:noHBand="0" w:noVBand="1"/>
      </w:tblPr>
      <w:tblGrid>
        <w:gridCol w:w="7224"/>
        <w:gridCol w:w="1405"/>
      </w:tblGrid>
      <w:tr w:rsidR="005D70F1" w14:paraId="0E7EBD17" w14:textId="77777777">
        <w:trPr>
          <w:trHeight w:val="302"/>
        </w:trPr>
        <w:tc>
          <w:tcPr>
            <w:tcW w:w="7225" w:type="dxa"/>
            <w:tcBorders>
              <w:top w:val="single" w:sz="4" w:space="0" w:color="000000"/>
              <w:left w:val="single" w:sz="4" w:space="0" w:color="000000"/>
              <w:bottom w:val="single" w:sz="4" w:space="0" w:color="000000"/>
              <w:right w:val="single" w:sz="4" w:space="0" w:color="000000"/>
            </w:tcBorders>
          </w:tcPr>
          <w:p w14:paraId="144173E8" w14:textId="77777777" w:rsidR="005D70F1" w:rsidRDefault="00632E46">
            <w:pPr>
              <w:ind w:right="48"/>
              <w:jc w:val="center"/>
            </w:pPr>
            <w:r>
              <w:rPr>
                <w:b/>
                <w:sz w:val="24"/>
              </w:rPr>
              <w:t xml:space="preserve">Critère </w:t>
            </w:r>
          </w:p>
        </w:tc>
        <w:tc>
          <w:tcPr>
            <w:tcW w:w="1405" w:type="dxa"/>
            <w:tcBorders>
              <w:top w:val="single" w:sz="4" w:space="0" w:color="000000"/>
              <w:left w:val="single" w:sz="4" w:space="0" w:color="000000"/>
              <w:bottom w:val="single" w:sz="4" w:space="0" w:color="000000"/>
              <w:right w:val="single" w:sz="4" w:space="0" w:color="000000"/>
            </w:tcBorders>
          </w:tcPr>
          <w:p w14:paraId="2E084653" w14:textId="77777777" w:rsidR="005D70F1" w:rsidRDefault="00632E46">
            <w:pPr>
              <w:ind w:right="49"/>
              <w:jc w:val="center"/>
            </w:pPr>
            <w:r>
              <w:rPr>
                <w:b/>
                <w:sz w:val="24"/>
              </w:rPr>
              <w:t xml:space="preserve">Cotation </w:t>
            </w:r>
          </w:p>
        </w:tc>
      </w:tr>
      <w:tr w:rsidR="005D70F1" w14:paraId="0D04915A" w14:textId="77777777">
        <w:trPr>
          <w:trHeight w:val="302"/>
        </w:trPr>
        <w:tc>
          <w:tcPr>
            <w:tcW w:w="7225" w:type="dxa"/>
            <w:tcBorders>
              <w:top w:val="single" w:sz="4" w:space="0" w:color="000000"/>
              <w:left w:val="single" w:sz="4" w:space="0" w:color="000000"/>
              <w:bottom w:val="single" w:sz="4" w:space="0" w:color="000000"/>
              <w:right w:val="single" w:sz="4" w:space="0" w:color="000000"/>
            </w:tcBorders>
          </w:tcPr>
          <w:p w14:paraId="2F28D427" w14:textId="2A54B018" w:rsidR="005D70F1" w:rsidRDefault="00632E46">
            <w:r>
              <w:rPr>
                <w:sz w:val="24"/>
              </w:rPr>
              <w:t>Pr</w:t>
            </w:r>
            <w:r w:rsidR="008D39E8">
              <w:rPr>
                <w:sz w:val="24"/>
              </w:rPr>
              <w:t xml:space="preserve">oposition </w:t>
            </w:r>
            <w:r w:rsidR="00A911E1">
              <w:rPr>
                <w:sz w:val="24"/>
              </w:rPr>
              <w:t>financière</w:t>
            </w:r>
            <w:r w:rsidR="008D39E8">
              <w:rPr>
                <w:sz w:val="24"/>
              </w:rPr>
              <w:t xml:space="preserve"> </w:t>
            </w:r>
            <w:r>
              <w:rPr>
                <w:sz w:val="24"/>
              </w:rPr>
              <w:t xml:space="preserve"> </w:t>
            </w:r>
          </w:p>
        </w:tc>
        <w:tc>
          <w:tcPr>
            <w:tcW w:w="1405" w:type="dxa"/>
            <w:tcBorders>
              <w:top w:val="single" w:sz="4" w:space="0" w:color="000000"/>
              <w:left w:val="single" w:sz="4" w:space="0" w:color="000000"/>
              <w:bottom w:val="single" w:sz="4" w:space="0" w:color="000000"/>
              <w:right w:val="single" w:sz="4" w:space="0" w:color="000000"/>
            </w:tcBorders>
          </w:tcPr>
          <w:p w14:paraId="4C5FA9DE" w14:textId="77777777" w:rsidR="005D70F1" w:rsidRDefault="00632E46">
            <w:r>
              <w:rPr>
                <w:sz w:val="24"/>
              </w:rPr>
              <w:t xml:space="preserve">70 points </w:t>
            </w:r>
          </w:p>
        </w:tc>
      </w:tr>
      <w:tr w:rsidR="005D70F1" w14:paraId="3C2A6A8E" w14:textId="77777777">
        <w:trPr>
          <w:trHeight w:val="599"/>
        </w:trPr>
        <w:tc>
          <w:tcPr>
            <w:tcW w:w="7225" w:type="dxa"/>
            <w:tcBorders>
              <w:top w:val="single" w:sz="4" w:space="0" w:color="000000"/>
              <w:left w:val="single" w:sz="4" w:space="0" w:color="000000"/>
              <w:bottom w:val="single" w:sz="4" w:space="0" w:color="000000"/>
              <w:right w:val="single" w:sz="4" w:space="0" w:color="000000"/>
            </w:tcBorders>
          </w:tcPr>
          <w:p w14:paraId="0348EC29" w14:textId="0DDAD126" w:rsidR="005D70F1" w:rsidRDefault="00A911E1">
            <w:pPr>
              <w:jc w:val="both"/>
            </w:pPr>
            <w:r>
              <w:rPr>
                <w:sz w:val="24"/>
              </w:rPr>
              <w:t>Proposition technique</w:t>
            </w:r>
          </w:p>
        </w:tc>
        <w:tc>
          <w:tcPr>
            <w:tcW w:w="1405" w:type="dxa"/>
            <w:tcBorders>
              <w:top w:val="single" w:sz="4" w:space="0" w:color="000000"/>
              <w:left w:val="single" w:sz="4" w:space="0" w:color="000000"/>
              <w:bottom w:val="single" w:sz="4" w:space="0" w:color="000000"/>
              <w:right w:val="single" w:sz="4" w:space="0" w:color="000000"/>
            </w:tcBorders>
          </w:tcPr>
          <w:p w14:paraId="1F9898CB" w14:textId="77777777" w:rsidR="005D70F1" w:rsidRDefault="00632E46">
            <w:r>
              <w:rPr>
                <w:sz w:val="24"/>
              </w:rPr>
              <w:t xml:space="preserve">30 points </w:t>
            </w:r>
          </w:p>
        </w:tc>
      </w:tr>
      <w:tr w:rsidR="005D70F1" w14:paraId="387A4876" w14:textId="77777777">
        <w:trPr>
          <w:trHeight w:val="300"/>
        </w:trPr>
        <w:tc>
          <w:tcPr>
            <w:tcW w:w="7225" w:type="dxa"/>
            <w:tcBorders>
              <w:top w:val="single" w:sz="4" w:space="0" w:color="000000"/>
              <w:left w:val="single" w:sz="4" w:space="0" w:color="000000"/>
              <w:bottom w:val="single" w:sz="4" w:space="0" w:color="000000"/>
              <w:right w:val="single" w:sz="4" w:space="0" w:color="000000"/>
            </w:tcBorders>
            <w:shd w:val="clear" w:color="auto" w:fill="D9D9D9"/>
          </w:tcPr>
          <w:p w14:paraId="4246AD04" w14:textId="77777777" w:rsidR="005D70F1" w:rsidRDefault="00632E46">
            <w:r>
              <w:rPr>
                <w:sz w:val="24"/>
              </w:rPr>
              <w:t xml:space="preserve">Total 100% </w:t>
            </w:r>
          </w:p>
        </w:tc>
        <w:tc>
          <w:tcPr>
            <w:tcW w:w="1405" w:type="dxa"/>
            <w:tcBorders>
              <w:top w:val="single" w:sz="4" w:space="0" w:color="000000"/>
              <w:left w:val="single" w:sz="4" w:space="0" w:color="000000"/>
              <w:bottom w:val="single" w:sz="4" w:space="0" w:color="000000"/>
              <w:right w:val="single" w:sz="4" w:space="0" w:color="000000"/>
            </w:tcBorders>
            <w:shd w:val="clear" w:color="auto" w:fill="D9D9D9"/>
          </w:tcPr>
          <w:p w14:paraId="2C684DB8" w14:textId="77777777" w:rsidR="005D70F1" w:rsidRDefault="00632E46">
            <w:r>
              <w:rPr>
                <w:sz w:val="24"/>
              </w:rPr>
              <w:t xml:space="preserve">100 points </w:t>
            </w:r>
          </w:p>
        </w:tc>
      </w:tr>
    </w:tbl>
    <w:p w14:paraId="463AAEAF" w14:textId="77777777" w:rsidR="005D70F1" w:rsidRDefault="00632E46">
      <w:pPr>
        <w:spacing w:after="0"/>
      </w:pPr>
      <w:r>
        <w:rPr>
          <w:sz w:val="24"/>
        </w:rPr>
        <w:t xml:space="preserve"> </w:t>
      </w:r>
    </w:p>
    <w:p w14:paraId="5782A1A9" w14:textId="1E966158" w:rsidR="005D70F1" w:rsidRDefault="005D70F1">
      <w:pPr>
        <w:spacing w:after="0"/>
      </w:pPr>
    </w:p>
    <w:p w14:paraId="4980AE81" w14:textId="77777777" w:rsidR="005D70F1" w:rsidRDefault="00632E46">
      <w:pPr>
        <w:spacing w:after="5" w:line="250" w:lineRule="auto"/>
        <w:ind w:left="-5" w:hanging="10"/>
        <w:jc w:val="both"/>
      </w:pPr>
      <w:r>
        <w:rPr>
          <w:sz w:val="24"/>
        </w:rPr>
        <w:t xml:space="preserve">Les autres critères seront évalués par le panel d’attribution sur base des propositions faites par les soumissionnaires. </w:t>
      </w:r>
    </w:p>
    <w:p w14:paraId="68B36A18" w14:textId="77777777" w:rsidR="005D70F1" w:rsidRDefault="00632E46">
      <w:pPr>
        <w:spacing w:after="0"/>
      </w:pPr>
      <w:r>
        <w:rPr>
          <w:sz w:val="24"/>
        </w:rPr>
        <w:t xml:space="preserve"> </w:t>
      </w:r>
    </w:p>
    <w:p w14:paraId="45FA15C0" w14:textId="77777777" w:rsidR="005D70F1" w:rsidRDefault="00632E46">
      <w:pPr>
        <w:spacing w:after="209" w:line="250" w:lineRule="auto"/>
        <w:ind w:left="-5" w:hanging="10"/>
        <w:jc w:val="both"/>
      </w:pPr>
      <w:r>
        <w:rPr>
          <w:sz w:val="24"/>
        </w:rPr>
        <w:t xml:space="preserve">Les cotations pour les critères d’attribution seront additionnées. Le marché sera attribué au soumissionnaire qui obtient la cotation finale la plus élevée. </w:t>
      </w:r>
    </w:p>
    <w:p w14:paraId="06B9963D" w14:textId="445B3C7A" w:rsidR="005D70F1" w:rsidRDefault="000804FD">
      <w:pPr>
        <w:pStyle w:val="Heading2"/>
        <w:tabs>
          <w:tab w:val="center" w:pos="2437"/>
        </w:tabs>
        <w:ind w:left="-15" w:firstLine="0"/>
      </w:pPr>
      <w:bookmarkStart w:id="19" w:name="_Toc311772"/>
      <w:r>
        <w:t>8.4</w:t>
      </w:r>
      <w:r w:rsidR="00632E46">
        <w:t>.</w:t>
      </w:r>
      <w:r w:rsidR="00632E46">
        <w:rPr>
          <w:rFonts w:ascii="Arial" w:eastAsia="Arial" w:hAnsi="Arial" w:cs="Arial"/>
        </w:rPr>
        <w:t xml:space="preserve"> </w:t>
      </w:r>
      <w:r w:rsidR="00632E46">
        <w:rPr>
          <w:rFonts w:ascii="Arial" w:eastAsia="Arial" w:hAnsi="Arial" w:cs="Arial"/>
        </w:rPr>
        <w:tab/>
      </w:r>
      <w:r w:rsidR="00632E46">
        <w:t xml:space="preserve">DECLARATION DE MARCHE INFRUCTUEUX </w:t>
      </w:r>
      <w:bookmarkEnd w:id="19"/>
    </w:p>
    <w:p w14:paraId="12246C84" w14:textId="3832A1FD" w:rsidR="00710A84" w:rsidRDefault="00632E46" w:rsidP="0099458C">
      <w:pPr>
        <w:spacing w:after="210" w:line="249" w:lineRule="auto"/>
        <w:jc w:val="both"/>
        <w:rPr>
          <w:sz w:val="24"/>
        </w:rPr>
      </w:pPr>
      <w:r>
        <w:rPr>
          <w:sz w:val="24"/>
        </w:rPr>
        <w:t xml:space="preserve">Dans le cas où aucune offre ne serait déclarée valide et que le marché ne peut être attribué, il sera déclaré infructueux. Le pouvoir adjudicateur pourra alors relancer ce marché selon la procédure d’achat MDM-C immédiatement en dessous, conformément aux règles de passation de marché. </w:t>
      </w:r>
      <w:bookmarkStart w:id="20" w:name="_Toc311773"/>
    </w:p>
    <w:p w14:paraId="64790B23" w14:textId="097D4540" w:rsidR="005D70F1" w:rsidRPr="00EA7AF1" w:rsidRDefault="000804FD" w:rsidP="00710A84">
      <w:pPr>
        <w:spacing w:after="210" w:line="249" w:lineRule="auto"/>
        <w:ind w:left="-5" w:hanging="10"/>
        <w:jc w:val="both"/>
        <w:rPr>
          <w:color w:val="002060"/>
          <w:sz w:val="24"/>
        </w:rPr>
      </w:pPr>
      <w:r w:rsidRPr="00EA7AF1">
        <w:rPr>
          <w:color w:val="002060"/>
          <w:sz w:val="24"/>
        </w:rPr>
        <w:t>8.5</w:t>
      </w:r>
      <w:r w:rsidR="00632E46" w:rsidRPr="00EA7AF1">
        <w:rPr>
          <w:color w:val="002060"/>
          <w:sz w:val="24"/>
        </w:rPr>
        <w:t>.</w:t>
      </w:r>
      <w:r w:rsidR="00632E46" w:rsidRPr="00EA7AF1">
        <w:rPr>
          <w:rFonts w:ascii="Arial" w:eastAsia="Arial" w:hAnsi="Arial" w:cs="Arial"/>
          <w:color w:val="002060"/>
          <w:sz w:val="24"/>
        </w:rPr>
        <w:t xml:space="preserve"> </w:t>
      </w:r>
      <w:r w:rsidR="00632E46" w:rsidRPr="00EA7AF1">
        <w:rPr>
          <w:rFonts w:ascii="Arial" w:eastAsia="Arial" w:hAnsi="Arial" w:cs="Arial"/>
          <w:color w:val="002060"/>
          <w:sz w:val="24"/>
        </w:rPr>
        <w:tab/>
      </w:r>
      <w:r w:rsidR="00632E46" w:rsidRPr="00EA7AF1">
        <w:rPr>
          <w:color w:val="002060"/>
          <w:sz w:val="24"/>
        </w:rPr>
        <w:t xml:space="preserve">CONCLUSION DU CONTRAT </w:t>
      </w:r>
      <w:bookmarkEnd w:id="20"/>
    </w:p>
    <w:p w14:paraId="4C1A9CAB" w14:textId="154BD141" w:rsidR="005D70F1" w:rsidRDefault="00632E46" w:rsidP="00710A84">
      <w:pPr>
        <w:spacing w:after="5" w:line="250" w:lineRule="auto"/>
        <w:ind w:left="-5" w:hanging="10"/>
        <w:jc w:val="both"/>
        <w:rPr>
          <w:sz w:val="24"/>
        </w:rPr>
      </w:pPr>
      <w:r>
        <w:rPr>
          <w:sz w:val="24"/>
        </w:rPr>
        <w:t xml:space="preserve">La conclusion du marché a lieu par notification au soumissionnaire choisi de l’approbation de son offre. La notification est effectuée par les plateformes électroniques, par courrier électronique, et, le même jour, par envoi recommandé ou par porteur si possible.  </w:t>
      </w:r>
    </w:p>
    <w:p w14:paraId="5FF1D1AE" w14:textId="77777777" w:rsidR="00943311" w:rsidRDefault="00943311" w:rsidP="00710A84">
      <w:pPr>
        <w:spacing w:after="5" w:line="250" w:lineRule="auto"/>
        <w:ind w:left="-5" w:hanging="10"/>
        <w:jc w:val="both"/>
        <w:rPr>
          <w:sz w:val="24"/>
        </w:rPr>
      </w:pPr>
    </w:p>
    <w:p w14:paraId="097A31B4" w14:textId="77777777" w:rsidR="00943311" w:rsidRDefault="00943311" w:rsidP="00710A84">
      <w:pPr>
        <w:spacing w:after="5" w:line="250" w:lineRule="auto"/>
        <w:ind w:left="-5" w:hanging="10"/>
        <w:jc w:val="both"/>
        <w:rPr>
          <w:sz w:val="24"/>
        </w:rPr>
      </w:pPr>
    </w:p>
    <w:p w14:paraId="153C88CB" w14:textId="77777777" w:rsidR="00943311" w:rsidRDefault="00943311" w:rsidP="00710A84">
      <w:pPr>
        <w:spacing w:after="5" w:line="250" w:lineRule="auto"/>
        <w:ind w:left="-5" w:hanging="10"/>
        <w:jc w:val="both"/>
        <w:rPr>
          <w:sz w:val="24"/>
        </w:rPr>
      </w:pPr>
    </w:p>
    <w:p w14:paraId="2D54978D" w14:textId="77777777" w:rsidR="00943311" w:rsidRDefault="00943311" w:rsidP="00710A84">
      <w:pPr>
        <w:spacing w:after="5" w:line="250" w:lineRule="auto"/>
        <w:ind w:left="-5" w:hanging="10"/>
        <w:jc w:val="both"/>
      </w:pPr>
    </w:p>
    <w:p w14:paraId="66F5EC7A" w14:textId="701AC703" w:rsidR="005D70F1" w:rsidRDefault="005D70F1" w:rsidP="00710A84">
      <w:pPr>
        <w:spacing w:after="5" w:line="250" w:lineRule="auto"/>
        <w:jc w:val="both"/>
      </w:pPr>
    </w:p>
    <w:p w14:paraId="1A9D1286" w14:textId="7FDE448A" w:rsidR="005D70F1" w:rsidRDefault="000804FD">
      <w:pPr>
        <w:pStyle w:val="Heading3"/>
        <w:spacing w:after="69"/>
        <w:ind w:left="-5" w:right="0"/>
        <w:jc w:val="left"/>
      </w:pPr>
      <w:bookmarkStart w:id="21" w:name="_Toc311786"/>
      <w:r>
        <w:rPr>
          <w:sz w:val="24"/>
          <w:u w:val="none" w:color="000000"/>
        </w:rPr>
        <w:lastRenderedPageBreak/>
        <w:t>9.</w:t>
      </w:r>
      <w:r w:rsidR="00632E46">
        <w:rPr>
          <w:sz w:val="24"/>
          <w:u w:val="none" w:color="000000"/>
        </w:rPr>
        <w:t xml:space="preserve">. PAIEMENTS </w:t>
      </w:r>
      <w:bookmarkEnd w:id="21"/>
    </w:p>
    <w:p w14:paraId="423805F8" w14:textId="57F329FA" w:rsidR="005D70F1" w:rsidRDefault="00632E46" w:rsidP="0021116A">
      <w:pPr>
        <w:spacing w:after="27" w:line="250" w:lineRule="auto"/>
        <w:jc w:val="both"/>
      </w:pPr>
      <w:r>
        <w:rPr>
          <w:sz w:val="24"/>
        </w:rPr>
        <w:t xml:space="preserve">Le paiement se fait </w:t>
      </w:r>
      <w:r w:rsidR="00734DC7">
        <w:rPr>
          <w:sz w:val="24"/>
        </w:rPr>
        <w:t xml:space="preserve">mensuellement </w:t>
      </w:r>
      <w:r w:rsidR="0021116A">
        <w:rPr>
          <w:sz w:val="24"/>
        </w:rPr>
        <w:t xml:space="preserve">par virement bancaire </w:t>
      </w:r>
      <w:r>
        <w:rPr>
          <w:sz w:val="24"/>
        </w:rPr>
        <w:t xml:space="preserve">sur </w:t>
      </w:r>
      <w:r w:rsidR="0021116A">
        <w:rPr>
          <w:sz w:val="24"/>
        </w:rPr>
        <w:t>présentation</w:t>
      </w:r>
      <w:r w:rsidR="00734DC7">
        <w:rPr>
          <w:sz w:val="24"/>
        </w:rPr>
        <w:t xml:space="preserve"> de facture</w:t>
      </w:r>
      <w:r>
        <w:rPr>
          <w:sz w:val="24"/>
        </w:rPr>
        <w:t xml:space="preserve"> : </w:t>
      </w:r>
    </w:p>
    <w:p w14:paraId="030B79C4" w14:textId="59C081F1" w:rsidR="005D70F1" w:rsidRDefault="005D70F1">
      <w:pPr>
        <w:spacing w:after="0"/>
      </w:pPr>
    </w:p>
    <w:p w14:paraId="6A4B1098" w14:textId="2128A606" w:rsidR="005D70F1" w:rsidRDefault="00632E46">
      <w:pPr>
        <w:spacing w:after="5" w:line="249" w:lineRule="auto"/>
        <w:ind w:left="-5" w:hanging="10"/>
        <w:jc w:val="both"/>
      </w:pPr>
      <w:r>
        <w:rPr>
          <w:sz w:val="24"/>
        </w:rPr>
        <w:t>La facture est déposée au bureau de Médecins du Monde à Port-au-Prince. La facture est signée, datée et arrêtée à la somme totale de …………</w:t>
      </w:r>
      <w:r w:rsidR="001B3707">
        <w:rPr>
          <w:sz w:val="24"/>
        </w:rPr>
        <w:t>USD</w:t>
      </w:r>
      <w:r>
        <w:rPr>
          <w:sz w:val="24"/>
        </w:rPr>
        <w:t xml:space="preserve"> (montant en toutes lettres), elle mentionne également la référence du marché 202</w:t>
      </w:r>
      <w:r w:rsidR="0021116A">
        <w:rPr>
          <w:sz w:val="24"/>
        </w:rPr>
        <w:t>6</w:t>
      </w:r>
      <w:r>
        <w:rPr>
          <w:sz w:val="24"/>
        </w:rPr>
        <w:t>/PAP/</w:t>
      </w:r>
      <w:r w:rsidR="00366267">
        <w:rPr>
          <w:sz w:val="24"/>
        </w:rPr>
        <w:t>AO</w:t>
      </w:r>
      <w:r>
        <w:rPr>
          <w:sz w:val="24"/>
        </w:rPr>
        <w:t>/0</w:t>
      </w:r>
      <w:r w:rsidR="00366267">
        <w:rPr>
          <w:sz w:val="24"/>
        </w:rPr>
        <w:t>1</w:t>
      </w:r>
      <w:r>
        <w:rPr>
          <w:sz w:val="24"/>
        </w:rPr>
        <w:t xml:space="preserve">.  </w:t>
      </w:r>
    </w:p>
    <w:p w14:paraId="53F06A03" w14:textId="7B36D1FD" w:rsidR="0021116A" w:rsidRDefault="0021116A">
      <w:pPr>
        <w:pStyle w:val="Heading3"/>
        <w:spacing w:after="69"/>
        <w:ind w:left="-5" w:right="0"/>
        <w:jc w:val="left"/>
        <w:rPr>
          <w:sz w:val="24"/>
          <w:u w:val="none" w:color="000000"/>
        </w:rPr>
      </w:pPr>
      <w:bookmarkStart w:id="22" w:name="_Toc311787"/>
    </w:p>
    <w:p w14:paraId="0FFA126E" w14:textId="2F75F465" w:rsidR="005D70F1" w:rsidRDefault="00366267">
      <w:pPr>
        <w:pStyle w:val="Heading3"/>
        <w:spacing w:after="69"/>
        <w:ind w:left="-5" w:right="0"/>
        <w:jc w:val="left"/>
      </w:pPr>
      <w:r>
        <w:rPr>
          <w:sz w:val="24"/>
          <w:u w:val="none" w:color="000000"/>
        </w:rPr>
        <w:t>10</w:t>
      </w:r>
      <w:r w:rsidR="00632E46">
        <w:rPr>
          <w:sz w:val="24"/>
          <w:u w:val="none" w:color="000000"/>
        </w:rPr>
        <w:t xml:space="preserve">. CONTENTIEUX </w:t>
      </w:r>
      <w:bookmarkEnd w:id="22"/>
    </w:p>
    <w:p w14:paraId="07A1AF1A" w14:textId="51E86C84" w:rsidR="005D70F1" w:rsidRDefault="00632E46" w:rsidP="15750152">
      <w:pPr>
        <w:spacing w:after="5" w:line="249" w:lineRule="auto"/>
        <w:ind w:left="-5" w:hanging="10"/>
        <w:jc w:val="both"/>
        <w:rPr>
          <w:sz w:val="24"/>
        </w:rPr>
      </w:pPr>
      <w:r w:rsidRPr="15750152">
        <w:rPr>
          <w:sz w:val="24"/>
        </w:rPr>
        <w:t xml:space="preserve">Le présent marché, de même que toutes les conséquences ou effets juridiques qui pourraient en résulter sont intégralement soumis à la loi canadienne. </w:t>
      </w:r>
      <w:r w:rsidR="00EB6820" w:rsidRPr="15750152">
        <w:rPr>
          <w:sz w:val="24"/>
        </w:rPr>
        <w:t xml:space="preserve">Toutefois les 2 </w:t>
      </w:r>
      <w:r w:rsidR="005B282E" w:rsidRPr="15750152">
        <w:rPr>
          <w:sz w:val="24"/>
        </w:rPr>
        <w:t>p</w:t>
      </w:r>
      <w:r w:rsidR="00EB6820" w:rsidRPr="15750152">
        <w:rPr>
          <w:sz w:val="24"/>
        </w:rPr>
        <w:t xml:space="preserve">arties s’engagent </w:t>
      </w:r>
      <w:r w:rsidR="00785BB5" w:rsidRPr="15750152">
        <w:rPr>
          <w:sz w:val="24"/>
        </w:rPr>
        <w:t>à</w:t>
      </w:r>
      <w:r w:rsidR="00EB6820" w:rsidRPr="15750152">
        <w:rPr>
          <w:sz w:val="24"/>
        </w:rPr>
        <w:t xml:space="preserve"> respecter </w:t>
      </w:r>
      <w:r w:rsidR="005B282E" w:rsidRPr="15750152">
        <w:rPr>
          <w:sz w:val="24"/>
        </w:rPr>
        <w:t>les lois en vigueur de la République d’</w:t>
      </w:r>
      <w:r w:rsidR="763446F0" w:rsidRPr="15750152">
        <w:rPr>
          <w:sz w:val="24"/>
        </w:rPr>
        <w:t>Haïti</w:t>
      </w:r>
    </w:p>
    <w:p w14:paraId="60C72134" w14:textId="77777777" w:rsidR="005D70F1" w:rsidRDefault="00632E46">
      <w:pPr>
        <w:spacing w:after="0"/>
      </w:pPr>
      <w:r>
        <w:rPr>
          <w:sz w:val="24"/>
        </w:rPr>
        <w:t xml:space="preserve"> </w:t>
      </w:r>
    </w:p>
    <w:p w14:paraId="5251C0E6" w14:textId="77777777" w:rsidR="005D70F1" w:rsidRDefault="00632E46">
      <w:pPr>
        <w:spacing w:after="5" w:line="250" w:lineRule="auto"/>
        <w:ind w:left="-5" w:hanging="10"/>
        <w:jc w:val="both"/>
      </w:pPr>
      <w:r>
        <w:rPr>
          <w:sz w:val="24"/>
        </w:rPr>
        <w:t xml:space="preserve">Les parties s’engagent à remplir de bonne foi leurs engagements en vue d’assurer la bonne fin du marché. </w:t>
      </w:r>
    </w:p>
    <w:p w14:paraId="25621ECF" w14:textId="77777777" w:rsidR="005D70F1" w:rsidRDefault="00632E46">
      <w:pPr>
        <w:spacing w:after="0"/>
      </w:pPr>
      <w:r>
        <w:rPr>
          <w:sz w:val="24"/>
        </w:rPr>
        <w:t xml:space="preserve"> </w:t>
      </w:r>
    </w:p>
    <w:p w14:paraId="4044AA37" w14:textId="77777777" w:rsidR="005D70F1" w:rsidRDefault="00632E46">
      <w:pPr>
        <w:spacing w:after="5" w:line="250" w:lineRule="auto"/>
        <w:ind w:left="-5" w:hanging="10"/>
        <w:jc w:val="both"/>
      </w:pPr>
      <w:r>
        <w:rPr>
          <w:sz w:val="24"/>
        </w:rPr>
        <w:t xml:space="preserve">En cas de litige ou de divergence d’opinion entre le pouvoir adjudicateur et l’adjudicataire, les parties se concerteront pour trouver une solution. </w:t>
      </w:r>
    </w:p>
    <w:p w14:paraId="2542D09B" w14:textId="77777777" w:rsidR="005D70F1" w:rsidRDefault="00632E46" w:rsidP="0099458C">
      <w:pPr>
        <w:spacing w:after="5" w:line="250" w:lineRule="auto"/>
        <w:jc w:val="both"/>
      </w:pPr>
      <w:r w:rsidRPr="15750152">
        <w:rPr>
          <w:sz w:val="24"/>
        </w:rPr>
        <w:t xml:space="preserve">A défaut d’accord, les tribunaux de Montréal sont seuls compétents pour régler les litiges.  </w:t>
      </w:r>
    </w:p>
    <w:p w14:paraId="0F498EDF" w14:textId="77777777" w:rsidR="005D70F1" w:rsidRDefault="00632E46">
      <w:pPr>
        <w:spacing w:after="5" w:line="249" w:lineRule="auto"/>
        <w:ind w:left="-5" w:hanging="10"/>
        <w:jc w:val="both"/>
      </w:pPr>
      <w:r>
        <w:rPr>
          <w:sz w:val="24"/>
        </w:rPr>
        <w:t xml:space="preserve">En cas de litige, la correspondance devra être adressée à : </w:t>
      </w:r>
    </w:p>
    <w:p w14:paraId="13FABC35" w14:textId="77777777" w:rsidR="005D70F1" w:rsidRDefault="00632E46">
      <w:pPr>
        <w:spacing w:after="5" w:line="249" w:lineRule="auto"/>
        <w:ind w:left="730" w:hanging="10"/>
        <w:jc w:val="both"/>
      </w:pPr>
      <w:r>
        <w:rPr>
          <w:sz w:val="24"/>
        </w:rPr>
        <w:t xml:space="preserve">Médecins du Monde Canada </w:t>
      </w:r>
    </w:p>
    <w:p w14:paraId="151303C4" w14:textId="77777777" w:rsidR="005D70F1" w:rsidRDefault="00632E46">
      <w:pPr>
        <w:spacing w:after="5" w:line="249" w:lineRule="auto"/>
        <w:ind w:left="730" w:hanging="10"/>
        <w:jc w:val="both"/>
      </w:pPr>
      <w:r>
        <w:rPr>
          <w:sz w:val="24"/>
        </w:rPr>
        <w:t xml:space="preserve">Direction des Opérations Internationales </w:t>
      </w:r>
    </w:p>
    <w:p w14:paraId="71B23AC0" w14:textId="6FB9B6A8" w:rsidR="005D70F1" w:rsidRDefault="00632E46" w:rsidP="00710A84">
      <w:pPr>
        <w:spacing w:after="218" w:line="240" w:lineRule="auto"/>
        <w:ind w:left="720" w:right="3652"/>
        <w:sectPr w:rsidR="005D70F1">
          <w:headerReference w:type="even" r:id="rId10"/>
          <w:headerReference w:type="default" r:id="rId11"/>
          <w:footerReference w:type="even" r:id="rId12"/>
          <w:footerReference w:type="default" r:id="rId13"/>
          <w:headerReference w:type="first" r:id="rId14"/>
          <w:footerReference w:type="first" r:id="rId15"/>
          <w:pgSz w:w="12240" w:h="15840"/>
          <w:pgMar w:top="2186" w:right="1797" w:bottom="2247" w:left="1800" w:header="370" w:footer="718" w:gutter="0"/>
          <w:cols w:space="720"/>
        </w:sectPr>
      </w:pPr>
      <w:r>
        <w:rPr>
          <w:sz w:val="24"/>
        </w:rPr>
        <w:t>560, boul. Crémazie Est, Suite 100 Montréal (</w:t>
      </w:r>
      <w:proofErr w:type="spellStart"/>
      <w:r>
        <w:rPr>
          <w:sz w:val="24"/>
        </w:rPr>
        <w:t>Qc</w:t>
      </w:r>
      <w:proofErr w:type="spellEnd"/>
      <w:r>
        <w:rPr>
          <w:sz w:val="24"/>
        </w:rPr>
        <w:t xml:space="preserve">) H2P 1E8 – Canada </w:t>
      </w:r>
      <w:r>
        <w:rPr>
          <w:color w:val="0000FF"/>
          <w:sz w:val="24"/>
          <w:u w:val="single" w:color="0000FF"/>
        </w:rPr>
        <w:t>info@medecinsdumonde.ca</w:t>
      </w:r>
      <w:r>
        <w:rPr>
          <w:sz w:val="24"/>
        </w:rPr>
        <w:t xml:space="preserve"> </w:t>
      </w:r>
    </w:p>
    <w:p w14:paraId="7F3883BE" w14:textId="57368057" w:rsidR="00094875" w:rsidRDefault="001C5D34" w:rsidP="00094875">
      <w:pPr>
        <w:spacing w:after="0"/>
        <w:ind w:left="1771"/>
      </w:pPr>
      <w:r>
        <w:rPr>
          <w:b/>
          <w:sz w:val="28"/>
        </w:rPr>
        <w:lastRenderedPageBreak/>
        <w:t>Annexe</w:t>
      </w:r>
      <w:r w:rsidR="003E47B5">
        <w:rPr>
          <w:b/>
          <w:sz w:val="28"/>
        </w:rPr>
        <w:t xml:space="preserve"> 1. </w:t>
      </w:r>
      <w:r w:rsidR="00E52A5B">
        <w:rPr>
          <w:b/>
          <w:sz w:val="28"/>
          <w:u w:val="single" w:color="000000"/>
        </w:rPr>
        <w:t>Formulaire d’offre</w:t>
      </w:r>
    </w:p>
    <w:p w14:paraId="36230B5B" w14:textId="77777777" w:rsidR="00094875" w:rsidRDefault="00094875" w:rsidP="00094875">
      <w:pPr>
        <w:spacing w:after="0"/>
        <w:ind w:left="12"/>
      </w:pPr>
      <w:r>
        <w:rPr>
          <w:b/>
          <w:sz w:val="28"/>
        </w:rPr>
        <w:t xml:space="preserve"> </w:t>
      </w:r>
    </w:p>
    <w:p w14:paraId="79777B4C" w14:textId="77777777" w:rsidR="00094875" w:rsidRDefault="00094875" w:rsidP="00094875">
      <w:pPr>
        <w:spacing w:after="0"/>
        <w:ind w:left="245"/>
      </w:pPr>
      <w:r>
        <w:rPr>
          <w:b/>
        </w:rPr>
        <w:t>I.</w:t>
      </w:r>
      <w:r>
        <w:rPr>
          <w:rFonts w:ascii="Arial" w:eastAsia="Arial" w:hAnsi="Arial" w:cs="Arial"/>
          <w:b/>
        </w:rPr>
        <w:t xml:space="preserve"> </w:t>
      </w:r>
      <w:r>
        <w:rPr>
          <w:b/>
          <w:u w:val="single" w:color="000000"/>
        </w:rPr>
        <w:t>Informations administratives</w:t>
      </w:r>
      <w:r>
        <w:rPr>
          <w:b/>
        </w:rPr>
        <w:t xml:space="preserve"> </w:t>
      </w:r>
    </w:p>
    <w:p w14:paraId="77C1F942" w14:textId="77777777" w:rsidR="00094875" w:rsidRDefault="00094875" w:rsidP="00094875">
      <w:pPr>
        <w:spacing w:after="0"/>
        <w:ind w:left="12"/>
      </w:pPr>
      <w:r>
        <w:t xml:space="preserve"> </w:t>
      </w:r>
    </w:p>
    <w:tbl>
      <w:tblPr>
        <w:tblStyle w:val="TableGrid"/>
        <w:tblW w:w="9554" w:type="dxa"/>
        <w:tblInd w:w="17" w:type="dxa"/>
        <w:tblCellMar>
          <w:left w:w="108" w:type="dxa"/>
          <w:right w:w="115" w:type="dxa"/>
        </w:tblCellMar>
        <w:tblLook w:val="04A0" w:firstRow="1" w:lastRow="0" w:firstColumn="1" w:lastColumn="0" w:noHBand="0" w:noVBand="1"/>
      </w:tblPr>
      <w:tblGrid>
        <w:gridCol w:w="2237"/>
        <w:gridCol w:w="7317"/>
      </w:tblGrid>
      <w:tr w:rsidR="00094875" w14:paraId="0502F82D" w14:textId="77777777">
        <w:trPr>
          <w:trHeight w:val="734"/>
        </w:trPr>
        <w:tc>
          <w:tcPr>
            <w:tcW w:w="2237" w:type="dxa"/>
            <w:tcBorders>
              <w:top w:val="single" w:sz="4" w:space="0" w:color="000000"/>
              <w:left w:val="single" w:sz="4" w:space="0" w:color="000000"/>
              <w:bottom w:val="single" w:sz="4" w:space="0" w:color="000000"/>
              <w:right w:val="single" w:sz="4" w:space="0" w:color="000000"/>
            </w:tcBorders>
            <w:vAlign w:val="center"/>
          </w:tcPr>
          <w:p w14:paraId="6784537B" w14:textId="77777777" w:rsidR="00094875" w:rsidRDefault="00094875">
            <w:r>
              <w:rPr>
                <w:sz w:val="20"/>
              </w:rPr>
              <w:t xml:space="preserve">Nom de la société : </w:t>
            </w:r>
          </w:p>
        </w:tc>
        <w:tc>
          <w:tcPr>
            <w:tcW w:w="7317" w:type="dxa"/>
            <w:tcBorders>
              <w:top w:val="single" w:sz="4" w:space="0" w:color="000000"/>
              <w:left w:val="single" w:sz="4" w:space="0" w:color="000000"/>
              <w:bottom w:val="single" w:sz="4" w:space="0" w:color="000000"/>
              <w:right w:val="single" w:sz="4" w:space="0" w:color="000000"/>
            </w:tcBorders>
            <w:vAlign w:val="center"/>
          </w:tcPr>
          <w:p w14:paraId="5A839549" w14:textId="77777777" w:rsidR="00094875" w:rsidRDefault="00094875">
            <w:r>
              <w:rPr>
                <w:sz w:val="20"/>
              </w:rPr>
              <w:t xml:space="preserve"> </w:t>
            </w:r>
          </w:p>
        </w:tc>
      </w:tr>
      <w:tr w:rsidR="00094875" w14:paraId="37E94712" w14:textId="77777777">
        <w:trPr>
          <w:trHeight w:val="735"/>
        </w:trPr>
        <w:tc>
          <w:tcPr>
            <w:tcW w:w="2237" w:type="dxa"/>
            <w:tcBorders>
              <w:top w:val="single" w:sz="4" w:space="0" w:color="000000"/>
              <w:left w:val="single" w:sz="4" w:space="0" w:color="000000"/>
              <w:bottom w:val="single" w:sz="4" w:space="0" w:color="000000"/>
              <w:right w:val="single" w:sz="4" w:space="0" w:color="000000"/>
            </w:tcBorders>
            <w:vAlign w:val="center"/>
          </w:tcPr>
          <w:p w14:paraId="5DF783FA" w14:textId="77777777" w:rsidR="00094875" w:rsidRDefault="00094875">
            <w:r>
              <w:rPr>
                <w:sz w:val="20"/>
              </w:rPr>
              <w:t xml:space="preserve">Adresse : </w:t>
            </w:r>
          </w:p>
        </w:tc>
        <w:tc>
          <w:tcPr>
            <w:tcW w:w="7317" w:type="dxa"/>
            <w:tcBorders>
              <w:top w:val="single" w:sz="4" w:space="0" w:color="000000"/>
              <w:left w:val="single" w:sz="4" w:space="0" w:color="000000"/>
              <w:bottom w:val="single" w:sz="4" w:space="0" w:color="000000"/>
              <w:right w:val="single" w:sz="4" w:space="0" w:color="000000"/>
            </w:tcBorders>
            <w:vAlign w:val="center"/>
          </w:tcPr>
          <w:p w14:paraId="7B8EFF69" w14:textId="77777777" w:rsidR="00094875" w:rsidRDefault="00094875">
            <w:r>
              <w:rPr>
                <w:sz w:val="20"/>
              </w:rPr>
              <w:t xml:space="preserve"> </w:t>
            </w:r>
          </w:p>
        </w:tc>
      </w:tr>
      <w:tr w:rsidR="00094875" w14:paraId="44458888" w14:textId="77777777">
        <w:trPr>
          <w:trHeight w:val="734"/>
        </w:trPr>
        <w:tc>
          <w:tcPr>
            <w:tcW w:w="2237" w:type="dxa"/>
            <w:tcBorders>
              <w:top w:val="single" w:sz="4" w:space="0" w:color="000000"/>
              <w:left w:val="single" w:sz="4" w:space="0" w:color="000000"/>
              <w:bottom w:val="single" w:sz="4" w:space="0" w:color="000000"/>
              <w:right w:val="single" w:sz="4" w:space="0" w:color="000000"/>
            </w:tcBorders>
            <w:vAlign w:val="center"/>
          </w:tcPr>
          <w:p w14:paraId="0B5854FC" w14:textId="77777777" w:rsidR="00094875" w:rsidRDefault="00094875">
            <w:r>
              <w:rPr>
                <w:sz w:val="20"/>
              </w:rPr>
              <w:t xml:space="preserve">Personne de contact : </w:t>
            </w:r>
          </w:p>
        </w:tc>
        <w:tc>
          <w:tcPr>
            <w:tcW w:w="7317" w:type="dxa"/>
            <w:tcBorders>
              <w:top w:val="single" w:sz="4" w:space="0" w:color="000000"/>
              <w:left w:val="single" w:sz="4" w:space="0" w:color="000000"/>
              <w:bottom w:val="single" w:sz="4" w:space="0" w:color="000000"/>
              <w:right w:val="single" w:sz="4" w:space="0" w:color="000000"/>
            </w:tcBorders>
            <w:vAlign w:val="center"/>
          </w:tcPr>
          <w:p w14:paraId="56C0FA0C" w14:textId="77777777" w:rsidR="00094875" w:rsidRDefault="00094875">
            <w:r>
              <w:rPr>
                <w:sz w:val="20"/>
              </w:rPr>
              <w:t xml:space="preserve"> </w:t>
            </w:r>
          </w:p>
        </w:tc>
      </w:tr>
      <w:tr w:rsidR="00094875" w14:paraId="3675B8CD" w14:textId="77777777">
        <w:trPr>
          <w:trHeight w:val="734"/>
        </w:trPr>
        <w:tc>
          <w:tcPr>
            <w:tcW w:w="2237" w:type="dxa"/>
            <w:tcBorders>
              <w:top w:val="single" w:sz="4" w:space="0" w:color="000000"/>
              <w:left w:val="single" w:sz="4" w:space="0" w:color="000000"/>
              <w:bottom w:val="single" w:sz="4" w:space="0" w:color="000000"/>
              <w:right w:val="single" w:sz="4" w:space="0" w:color="000000"/>
            </w:tcBorders>
            <w:vAlign w:val="center"/>
          </w:tcPr>
          <w:p w14:paraId="3A93B202" w14:textId="77777777" w:rsidR="00094875" w:rsidRDefault="00094875">
            <w:r>
              <w:rPr>
                <w:sz w:val="20"/>
              </w:rPr>
              <w:t xml:space="preserve">Numéro téléphone : </w:t>
            </w:r>
          </w:p>
        </w:tc>
        <w:tc>
          <w:tcPr>
            <w:tcW w:w="7317" w:type="dxa"/>
            <w:tcBorders>
              <w:top w:val="single" w:sz="4" w:space="0" w:color="000000"/>
              <w:left w:val="single" w:sz="4" w:space="0" w:color="000000"/>
              <w:bottom w:val="single" w:sz="4" w:space="0" w:color="000000"/>
              <w:right w:val="single" w:sz="4" w:space="0" w:color="000000"/>
            </w:tcBorders>
            <w:vAlign w:val="center"/>
          </w:tcPr>
          <w:p w14:paraId="4F20C015" w14:textId="77777777" w:rsidR="00094875" w:rsidRDefault="00094875">
            <w:r>
              <w:rPr>
                <w:sz w:val="20"/>
              </w:rPr>
              <w:t xml:space="preserve"> </w:t>
            </w:r>
          </w:p>
        </w:tc>
      </w:tr>
      <w:tr w:rsidR="00094875" w14:paraId="2E6FD6E6" w14:textId="77777777">
        <w:trPr>
          <w:trHeight w:val="734"/>
        </w:trPr>
        <w:tc>
          <w:tcPr>
            <w:tcW w:w="2237" w:type="dxa"/>
            <w:tcBorders>
              <w:top w:val="single" w:sz="4" w:space="0" w:color="000000"/>
              <w:left w:val="single" w:sz="4" w:space="0" w:color="000000"/>
              <w:bottom w:val="single" w:sz="4" w:space="0" w:color="000000"/>
              <w:right w:val="single" w:sz="4" w:space="0" w:color="000000"/>
            </w:tcBorders>
            <w:vAlign w:val="center"/>
          </w:tcPr>
          <w:p w14:paraId="5D3F5BC6" w14:textId="77777777" w:rsidR="00094875" w:rsidRDefault="00094875">
            <w:r>
              <w:rPr>
                <w:sz w:val="20"/>
              </w:rPr>
              <w:t xml:space="preserve">Adresse Email : </w:t>
            </w:r>
          </w:p>
        </w:tc>
        <w:tc>
          <w:tcPr>
            <w:tcW w:w="7317" w:type="dxa"/>
            <w:tcBorders>
              <w:top w:val="single" w:sz="4" w:space="0" w:color="000000"/>
              <w:left w:val="single" w:sz="4" w:space="0" w:color="000000"/>
              <w:bottom w:val="single" w:sz="4" w:space="0" w:color="000000"/>
              <w:right w:val="single" w:sz="4" w:space="0" w:color="000000"/>
            </w:tcBorders>
            <w:vAlign w:val="center"/>
          </w:tcPr>
          <w:p w14:paraId="62B0A9D2" w14:textId="77777777" w:rsidR="00094875" w:rsidRDefault="00094875">
            <w:r>
              <w:rPr>
                <w:sz w:val="20"/>
              </w:rPr>
              <w:t xml:space="preserve"> </w:t>
            </w:r>
          </w:p>
        </w:tc>
      </w:tr>
      <w:tr w:rsidR="00094875" w14:paraId="78056D37" w14:textId="77777777">
        <w:trPr>
          <w:trHeight w:val="734"/>
        </w:trPr>
        <w:tc>
          <w:tcPr>
            <w:tcW w:w="2237" w:type="dxa"/>
            <w:tcBorders>
              <w:top w:val="single" w:sz="4" w:space="0" w:color="000000"/>
              <w:left w:val="single" w:sz="4" w:space="0" w:color="000000"/>
              <w:bottom w:val="single" w:sz="4" w:space="0" w:color="000000"/>
              <w:right w:val="single" w:sz="4" w:space="0" w:color="000000"/>
            </w:tcBorders>
            <w:vAlign w:val="center"/>
          </w:tcPr>
          <w:p w14:paraId="139407D4" w14:textId="77777777" w:rsidR="00094875" w:rsidRDefault="00094875">
            <w:r>
              <w:rPr>
                <w:sz w:val="20"/>
              </w:rPr>
              <w:t xml:space="preserve">Date : </w:t>
            </w:r>
          </w:p>
        </w:tc>
        <w:tc>
          <w:tcPr>
            <w:tcW w:w="7317" w:type="dxa"/>
            <w:tcBorders>
              <w:top w:val="single" w:sz="4" w:space="0" w:color="000000"/>
              <w:left w:val="single" w:sz="4" w:space="0" w:color="000000"/>
              <w:bottom w:val="single" w:sz="4" w:space="0" w:color="000000"/>
              <w:right w:val="single" w:sz="4" w:space="0" w:color="000000"/>
            </w:tcBorders>
            <w:vAlign w:val="center"/>
          </w:tcPr>
          <w:p w14:paraId="30FD146D" w14:textId="77777777" w:rsidR="00094875" w:rsidRDefault="00094875">
            <w:pPr>
              <w:ind w:left="52"/>
              <w:jc w:val="center"/>
            </w:pPr>
            <w:r>
              <w:rPr>
                <w:sz w:val="20"/>
              </w:rPr>
              <w:t xml:space="preserve"> </w:t>
            </w:r>
          </w:p>
        </w:tc>
      </w:tr>
    </w:tbl>
    <w:p w14:paraId="033BCC19" w14:textId="77777777" w:rsidR="00094875" w:rsidRDefault="00094875" w:rsidP="00094875">
      <w:pPr>
        <w:spacing w:after="0"/>
        <w:ind w:left="12"/>
      </w:pPr>
      <w:r>
        <w:t xml:space="preserve"> </w:t>
      </w:r>
    </w:p>
    <w:p w14:paraId="28118AF7" w14:textId="77777777" w:rsidR="00094875" w:rsidRDefault="00094875" w:rsidP="00094875">
      <w:pPr>
        <w:numPr>
          <w:ilvl w:val="0"/>
          <w:numId w:val="38"/>
        </w:numPr>
        <w:spacing w:after="4" w:line="250" w:lineRule="auto"/>
        <w:ind w:hanging="283"/>
      </w:pPr>
      <w:r>
        <w:rPr>
          <w:sz w:val="20"/>
        </w:rPr>
        <w:t xml:space="preserve">Le prestataire dispose-t-il d’un registre de commerce ? (Joindre copie si disponible) </w:t>
      </w:r>
    </w:p>
    <w:p w14:paraId="440CDBD5" w14:textId="77777777" w:rsidR="00094875" w:rsidRDefault="00094875" w:rsidP="00094875">
      <w:pPr>
        <w:spacing w:after="0"/>
        <w:ind w:left="12"/>
      </w:pPr>
      <w:r>
        <w:rPr>
          <w:sz w:val="20"/>
        </w:rPr>
        <w:t xml:space="preserve"> </w:t>
      </w:r>
    </w:p>
    <w:p w14:paraId="3C5A4A67" w14:textId="77777777" w:rsidR="00094875" w:rsidRDefault="00094875" w:rsidP="00094875">
      <w:pPr>
        <w:tabs>
          <w:tab w:val="center" w:pos="3246"/>
          <w:tab w:val="center" w:pos="3613"/>
        </w:tabs>
        <w:spacing w:after="1"/>
        <w:ind w:left="-3"/>
      </w:pPr>
      <w:r>
        <w:rPr>
          <w:sz w:val="18"/>
        </w:rPr>
        <w:t xml:space="preserve">         OUI    </w:t>
      </w:r>
      <w:r>
        <w:rPr>
          <w:sz w:val="18"/>
          <w:bdr w:val="single" w:sz="16" w:space="0" w:color="000000"/>
        </w:rPr>
        <w:t xml:space="preserve">       </w:t>
      </w:r>
      <w:r>
        <w:rPr>
          <w:sz w:val="18"/>
        </w:rPr>
        <w:t xml:space="preserve">                                      NON  </w:t>
      </w:r>
      <w:r>
        <w:rPr>
          <w:sz w:val="20"/>
        </w:rPr>
        <w:t xml:space="preserve"> </w:t>
      </w:r>
      <w:r>
        <w:rPr>
          <w:sz w:val="20"/>
        </w:rPr>
        <w:tab/>
      </w:r>
      <w:r>
        <w:rPr>
          <w:noProof/>
        </w:rPr>
        <mc:AlternateContent>
          <mc:Choice Requires="wpg">
            <w:drawing>
              <wp:inline distT="0" distB="0" distL="0" distR="0" wp14:anchorId="66510058" wp14:editId="4C871FE9">
                <wp:extent cx="165100" cy="88900"/>
                <wp:effectExtent l="0" t="0" r="0" b="0"/>
                <wp:docPr id="14638" name="Group 14638"/>
                <wp:cNvGraphicFramePr/>
                <a:graphic xmlns:a="http://schemas.openxmlformats.org/drawingml/2006/main">
                  <a:graphicData uri="http://schemas.microsoft.com/office/word/2010/wordprocessingGroup">
                    <wpg:wgp>
                      <wpg:cNvGrpSpPr/>
                      <wpg:grpSpPr>
                        <a:xfrm>
                          <a:off x="0" y="0"/>
                          <a:ext cx="165100" cy="88900"/>
                          <a:chOff x="0" y="0"/>
                          <a:chExt cx="165100" cy="88900"/>
                        </a:xfrm>
                      </wpg:grpSpPr>
                      <wps:wsp>
                        <wps:cNvPr id="1241" name="Shape 1241"/>
                        <wps:cNvSpPr/>
                        <wps:spPr>
                          <a:xfrm>
                            <a:off x="0" y="0"/>
                            <a:ext cx="165100" cy="88900"/>
                          </a:xfrm>
                          <a:custGeom>
                            <a:avLst/>
                            <a:gdLst/>
                            <a:ahLst/>
                            <a:cxnLst/>
                            <a:rect l="0" t="0" r="0" b="0"/>
                            <a:pathLst>
                              <a:path w="165100" h="88900">
                                <a:moveTo>
                                  <a:pt x="0" y="88900"/>
                                </a:moveTo>
                                <a:lnTo>
                                  <a:pt x="165100" y="88900"/>
                                </a:lnTo>
                                <a:lnTo>
                                  <a:pt x="1651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rto="http://schemas.microsoft.com/office/word/2006/arto" xmlns:a="http://schemas.openxmlformats.org/drawingml/2006/main">
            <w:pict w14:anchorId="287D0845">
              <v:group id="Group 14638" style="width:13pt;height:7pt;mso-position-horizontal-relative:char;mso-position-vertical-relative:line" coordsize="165100,88900" o:spid="_x0000_s1026" w14:anchorId="581DAE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">
                <v:shape id="Shape 1241" style="position:absolute;width:165100;height:88900;visibility:visible;mso-wrap-style:square;v-text-anchor:top" coordsize="165100,88900" o:spid="_x0000_s1027" filled="f" strokeweight="1pt" path="m,88900r165100,l165100,,,,,88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">
                  <v:stroke miterlimit="83231f" joinstyle="miter"/>
                  <v:path textboxrect="0,0,165100,88900" arrowok="t"/>
                </v:shape>
                <w10:anchorlock/>
              </v:group>
            </w:pict>
          </mc:Fallback>
        </mc:AlternateContent>
      </w:r>
      <w:r>
        <w:rPr>
          <w:sz w:val="20"/>
        </w:rPr>
        <w:tab/>
        <w:t xml:space="preserve"> </w:t>
      </w:r>
    </w:p>
    <w:p w14:paraId="6EE52AF4" w14:textId="77777777" w:rsidR="00094875" w:rsidRDefault="00094875" w:rsidP="00094875">
      <w:pPr>
        <w:spacing w:after="0"/>
        <w:ind w:left="12"/>
      </w:pPr>
      <w:r>
        <w:rPr>
          <w:sz w:val="20"/>
        </w:rPr>
        <w:t xml:space="preserve"> </w:t>
      </w:r>
    </w:p>
    <w:p w14:paraId="68ADD52A" w14:textId="77777777" w:rsidR="00094875" w:rsidRDefault="00094875" w:rsidP="00094875">
      <w:pPr>
        <w:spacing w:after="0"/>
        <w:ind w:left="12"/>
      </w:pPr>
      <w:r>
        <w:rPr>
          <w:sz w:val="20"/>
        </w:rPr>
        <w:t xml:space="preserve"> </w:t>
      </w:r>
    </w:p>
    <w:p w14:paraId="6FD79647" w14:textId="77777777" w:rsidR="00094875" w:rsidRDefault="00094875" w:rsidP="00094875">
      <w:pPr>
        <w:numPr>
          <w:ilvl w:val="0"/>
          <w:numId w:val="38"/>
        </w:numPr>
        <w:spacing w:after="4" w:line="250" w:lineRule="auto"/>
        <w:ind w:hanging="283"/>
      </w:pPr>
      <w:r>
        <w:rPr>
          <w:sz w:val="20"/>
        </w:rPr>
        <w:t xml:space="preserve">Le prestataire est-il déclaré auprès des autorités fiscales ? (Joindre attestation des impôts) </w:t>
      </w:r>
    </w:p>
    <w:p w14:paraId="3CAD22D2" w14:textId="77777777" w:rsidR="00094875" w:rsidRDefault="00094875" w:rsidP="00094875">
      <w:pPr>
        <w:spacing w:after="0"/>
        <w:ind w:left="12"/>
      </w:pPr>
      <w:r>
        <w:rPr>
          <w:sz w:val="20"/>
        </w:rPr>
        <w:t xml:space="preserve"> </w:t>
      </w:r>
    </w:p>
    <w:p w14:paraId="591DA409" w14:textId="77777777" w:rsidR="00094875" w:rsidRDefault="00094875" w:rsidP="00094875">
      <w:pPr>
        <w:tabs>
          <w:tab w:val="center" w:pos="3346"/>
          <w:tab w:val="center" w:pos="3613"/>
        </w:tabs>
        <w:spacing w:after="1"/>
        <w:ind w:left="-3"/>
      </w:pPr>
      <w:r>
        <w:rPr>
          <w:sz w:val="18"/>
        </w:rPr>
        <w:t xml:space="preserve">          OUI    </w:t>
      </w:r>
      <w:r>
        <w:rPr>
          <w:sz w:val="18"/>
          <w:bdr w:val="single" w:sz="16" w:space="0" w:color="000000"/>
        </w:rPr>
        <w:t xml:space="preserve">       </w:t>
      </w:r>
      <w:r>
        <w:rPr>
          <w:sz w:val="18"/>
        </w:rPr>
        <w:t xml:space="preserve">                                      NON   </w:t>
      </w:r>
      <w:r>
        <w:rPr>
          <w:sz w:val="20"/>
        </w:rPr>
        <w:t xml:space="preserve">  </w:t>
      </w:r>
      <w:r>
        <w:rPr>
          <w:sz w:val="20"/>
        </w:rPr>
        <w:tab/>
      </w:r>
      <w:r>
        <w:rPr>
          <w:noProof/>
        </w:rPr>
        <mc:AlternateContent>
          <mc:Choice Requires="wpg">
            <w:drawing>
              <wp:inline distT="0" distB="0" distL="0" distR="0" wp14:anchorId="76E015B8" wp14:editId="0DAE1926">
                <wp:extent cx="165100" cy="88900"/>
                <wp:effectExtent l="0" t="0" r="0" b="0"/>
                <wp:docPr id="14640" name="Group 14640"/>
                <wp:cNvGraphicFramePr/>
                <a:graphic xmlns:a="http://schemas.openxmlformats.org/drawingml/2006/main">
                  <a:graphicData uri="http://schemas.microsoft.com/office/word/2010/wordprocessingGroup">
                    <wpg:wgp>
                      <wpg:cNvGrpSpPr/>
                      <wpg:grpSpPr>
                        <a:xfrm>
                          <a:off x="0" y="0"/>
                          <a:ext cx="165100" cy="88900"/>
                          <a:chOff x="0" y="0"/>
                          <a:chExt cx="165100" cy="88900"/>
                        </a:xfrm>
                      </wpg:grpSpPr>
                      <wps:wsp>
                        <wps:cNvPr id="1245" name="Shape 1245"/>
                        <wps:cNvSpPr/>
                        <wps:spPr>
                          <a:xfrm>
                            <a:off x="0" y="0"/>
                            <a:ext cx="165100" cy="88900"/>
                          </a:xfrm>
                          <a:custGeom>
                            <a:avLst/>
                            <a:gdLst/>
                            <a:ahLst/>
                            <a:cxnLst/>
                            <a:rect l="0" t="0" r="0" b="0"/>
                            <a:pathLst>
                              <a:path w="165100" h="88900">
                                <a:moveTo>
                                  <a:pt x="0" y="88900"/>
                                </a:moveTo>
                                <a:lnTo>
                                  <a:pt x="165100" y="88900"/>
                                </a:lnTo>
                                <a:lnTo>
                                  <a:pt x="1651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rto="http://schemas.microsoft.com/office/word/2006/arto" xmlns:a="http://schemas.openxmlformats.org/drawingml/2006/main">
            <w:pict w14:anchorId="5207FC60">
              <v:group id="Group 14640" style="width:13pt;height:7pt;mso-position-horizontal-relative:char;mso-position-vertical-relative:line" coordsize="165100,88900" o:spid="_x0000_s1026" w14:anchorId="6BA6D4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">
                <v:shape id="Shape 1245" style="position:absolute;width:165100;height:88900;visibility:visible;mso-wrap-style:square;v-text-anchor:top" coordsize="165100,88900" o:spid="_x0000_s1027" filled="f" strokeweight="1pt" path="m,88900r165100,l165100,,,,,88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">
                  <v:stroke miterlimit="83231f" joinstyle="miter"/>
                  <v:path textboxrect="0,0,165100,88900" arrowok="t"/>
                </v:shape>
                <w10:anchorlock/>
              </v:group>
            </w:pict>
          </mc:Fallback>
        </mc:AlternateContent>
      </w:r>
      <w:r>
        <w:rPr>
          <w:sz w:val="20"/>
        </w:rPr>
        <w:tab/>
        <w:t xml:space="preserve"> </w:t>
      </w:r>
    </w:p>
    <w:p w14:paraId="612ACDA0" w14:textId="77777777" w:rsidR="00094875" w:rsidRDefault="00094875" w:rsidP="00094875">
      <w:pPr>
        <w:spacing w:after="0"/>
        <w:ind w:left="12"/>
      </w:pPr>
      <w:r>
        <w:rPr>
          <w:sz w:val="20"/>
        </w:rPr>
        <w:t xml:space="preserve"> </w:t>
      </w:r>
    </w:p>
    <w:p w14:paraId="421F6398" w14:textId="77777777" w:rsidR="00094875" w:rsidRDefault="00094875" w:rsidP="00094875">
      <w:pPr>
        <w:spacing w:after="0"/>
        <w:ind w:left="12"/>
      </w:pPr>
      <w:r>
        <w:rPr>
          <w:sz w:val="20"/>
        </w:rPr>
        <w:t xml:space="preserve"> </w:t>
      </w:r>
    </w:p>
    <w:p w14:paraId="493C8A58" w14:textId="77777777" w:rsidR="00094875" w:rsidRDefault="00094875" w:rsidP="00094875">
      <w:pPr>
        <w:numPr>
          <w:ilvl w:val="0"/>
          <w:numId w:val="38"/>
        </w:numPr>
        <w:spacing w:after="4" w:line="250" w:lineRule="auto"/>
        <w:ind w:hanging="283"/>
      </w:pPr>
      <w:r>
        <w:rPr>
          <w:sz w:val="20"/>
        </w:rPr>
        <w:t xml:space="preserve">Le prestataire dispose-t-il d’un numéro d’identification nationale ? (Joindre copie) </w:t>
      </w:r>
    </w:p>
    <w:p w14:paraId="329440CA" w14:textId="77777777" w:rsidR="00094875" w:rsidRDefault="00094875" w:rsidP="00094875">
      <w:pPr>
        <w:spacing w:after="0"/>
        <w:ind w:left="12"/>
      </w:pPr>
      <w:r>
        <w:rPr>
          <w:sz w:val="20"/>
        </w:rPr>
        <w:t xml:space="preserve"> </w:t>
      </w:r>
    </w:p>
    <w:p w14:paraId="7C8651A8" w14:textId="77777777" w:rsidR="00094875" w:rsidRDefault="00094875" w:rsidP="00094875">
      <w:pPr>
        <w:tabs>
          <w:tab w:val="center" w:pos="3613"/>
        </w:tabs>
        <w:spacing w:after="1"/>
        <w:ind w:left="-3"/>
      </w:pPr>
      <w:r>
        <w:rPr>
          <w:sz w:val="18"/>
        </w:rPr>
        <w:t xml:space="preserve">         OUI     </w:t>
      </w:r>
      <w:r>
        <w:rPr>
          <w:sz w:val="18"/>
          <w:bdr w:val="single" w:sz="16" w:space="0" w:color="000000"/>
        </w:rPr>
        <w:t xml:space="preserve">      </w:t>
      </w:r>
      <w:r>
        <w:rPr>
          <w:sz w:val="18"/>
        </w:rPr>
        <w:t xml:space="preserve">                                      NON   </w:t>
      </w:r>
      <w:r>
        <w:rPr>
          <w:sz w:val="20"/>
        </w:rPr>
        <w:t xml:space="preserve">  </w:t>
      </w:r>
      <w:r>
        <w:rPr>
          <w:noProof/>
        </w:rPr>
        <mc:AlternateContent>
          <mc:Choice Requires="wpg">
            <w:drawing>
              <wp:inline distT="0" distB="0" distL="0" distR="0" wp14:anchorId="6B079075" wp14:editId="1C3DC78D">
                <wp:extent cx="165100" cy="88900"/>
                <wp:effectExtent l="0" t="0" r="0" b="0"/>
                <wp:docPr id="14641" name="Group 14641"/>
                <wp:cNvGraphicFramePr/>
                <a:graphic xmlns:a="http://schemas.openxmlformats.org/drawingml/2006/main">
                  <a:graphicData uri="http://schemas.microsoft.com/office/word/2010/wordprocessingGroup">
                    <wpg:wgp>
                      <wpg:cNvGrpSpPr/>
                      <wpg:grpSpPr>
                        <a:xfrm>
                          <a:off x="0" y="0"/>
                          <a:ext cx="165100" cy="88900"/>
                          <a:chOff x="0" y="0"/>
                          <a:chExt cx="165100" cy="88900"/>
                        </a:xfrm>
                      </wpg:grpSpPr>
                      <wps:wsp>
                        <wps:cNvPr id="1249" name="Shape 1249"/>
                        <wps:cNvSpPr/>
                        <wps:spPr>
                          <a:xfrm>
                            <a:off x="0" y="0"/>
                            <a:ext cx="165100" cy="88900"/>
                          </a:xfrm>
                          <a:custGeom>
                            <a:avLst/>
                            <a:gdLst/>
                            <a:ahLst/>
                            <a:cxnLst/>
                            <a:rect l="0" t="0" r="0" b="0"/>
                            <a:pathLst>
                              <a:path w="165100" h="88900">
                                <a:moveTo>
                                  <a:pt x="0" y="88900"/>
                                </a:moveTo>
                                <a:lnTo>
                                  <a:pt x="165100" y="88900"/>
                                </a:lnTo>
                                <a:lnTo>
                                  <a:pt x="1651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rto="http://schemas.microsoft.com/office/word/2006/arto" xmlns:a="http://schemas.openxmlformats.org/drawingml/2006/main">
            <w:pict w14:anchorId="60BC021C">
              <v:group id="Group 14641" style="width:13pt;height:7pt;mso-position-horizontal-relative:char;mso-position-vertical-relative:line" coordsize="165100,88900" o:spid="_x0000_s1026" w14:anchorId="24A734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">
                <v:shape id="Shape 1249" style="position:absolute;width:165100;height:88900;visibility:visible;mso-wrap-style:square;v-text-anchor:top" coordsize="165100,88900" o:spid="_x0000_s1027" filled="f" strokeweight="1pt" path="m,88900r165100,l165100,,,,,88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">
                  <v:stroke miterlimit="83231f" joinstyle="miter"/>
                  <v:path textboxrect="0,0,165100,88900" arrowok="t"/>
                </v:shape>
                <w10:anchorlock/>
              </v:group>
            </w:pict>
          </mc:Fallback>
        </mc:AlternateContent>
      </w:r>
      <w:r>
        <w:rPr>
          <w:sz w:val="20"/>
        </w:rPr>
        <w:tab/>
        <w:t xml:space="preserve"> </w:t>
      </w:r>
    </w:p>
    <w:p w14:paraId="47F796C9" w14:textId="77777777" w:rsidR="00094875" w:rsidRDefault="00094875" w:rsidP="00094875">
      <w:pPr>
        <w:spacing w:after="0"/>
        <w:ind w:left="12"/>
      </w:pPr>
      <w:r>
        <w:rPr>
          <w:sz w:val="20"/>
        </w:rPr>
        <w:t xml:space="preserve"> </w:t>
      </w:r>
    </w:p>
    <w:p w14:paraId="0060877F" w14:textId="77777777" w:rsidR="00094875" w:rsidRDefault="00094875" w:rsidP="00094875">
      <w:pPr>
        <w:spacing w:after="0"/>
        <w:ind w:left="12"/>
      </w:pPr>
      <w:r>
        <w:rPr>
          <w:sz w:val="20"/>
        </w:rPr>
        <w:t xml:space="preserve"> </w:t>
      </w:r>
    </w:p>
    <w:p w14:paraId="123ACAE3" w14:textId="77777777" w:rsidR="00094875" w:rsidRDefault="00094875" w:rsidP="00094875">
      <w:pPr>
        <w:numPr>
          <w:ilvl w:val="0"/>
          <w:numId w:val="38"/>
        </w:numPr>
        <w:spacing w:after="4" w:line="250" w:lineRule="auto"/>
        <w:ind w:hanging="283"/>
      </w:pPr>
      <w:r>
        <w:rPr>
          <w:sz w:val="20"/>
        </w:rPr>
        <w:t xml:space="preserve">Le prestataire dispose-t-il d’un agrément   ? (Joindre copie) </w:t>
      </w:r>
    </w:p>
    <w:p w14:paraId="74861F56" w14:textId="77777777" w:rsidR="00094875" w:rsidRDefault="00094875" w:rsidP="00094875">
      <w:pPr>
        <w:spacing w:after="0"/>
        <w:ind w:left="12"/>
      </w:pPr>
      <w:r>
        <w:rPr>
          <w:sz w:val="20"/>
        </w:rPr>
        <w:t xml:space="preserve"> </w:t>
      </w:r>
    </w:p>
    <w:p w14:paraId="586D0947" w14:textId="77777777" w:rsidR="00094875" w:rsidRDefault="00094875" w:rsidP="00094875">
      <w:pPr>
        <w:tabs>
          <w:tab w:val="center" w:pos="3613"/>
        </w:tabs>
        <w:spacing w:after="1"/>
        <w:ind w:left="-3"/>
      </w:pPr>
      <w:r>
        <w:rPr>
          <w:sz w:val="18"/>
        </w:rPr>
        <w:t xml:space="preserve">          OUI     </w:t>
      </w:r>
      <w:r>
        <w:rPr>
          <w:sz w:val="18"/>
          <w:bdr w:val="single" w:sz="16" w:space="0" w:color="000000"/>
        </w:rPr>
        <w:t xml:space="preserve">      </w:t>
      </w:r>
      <w:r>
        <w:rPr>
          <w:sz w:val="18"/>
        </w:rPr>
        <w:t xml:space="preserve">                                      NON   </w:t>
      </w:r>
      <w:r>
        <w:rPr>
          <w:sz w:val="20"/>
        </w:rPr>
        <w:t xml:space="preserve">  </w:t>
      </w:r>
      <w:r>
        <w:rPr>
          <w:noProof/>
        </w:rPr>
        <mc:AlternateContent>
          <mc:Choice Requires="wpg">
            <w:drawing>
              <wp:inline distT="0" distB="0" distL="0" distR="0" wp14:anchorId="091D2732" wp14:editId="3E755AC4">
                <wp:extent cx="165100" cy="88900"/>
                <wp:effectExtent l="0" t="0" r="0" b="0"/>
                <wp:docPr id="14644" name="Group 14644"/>
                <wp:cNvGraphicFramePr/>
                <a:graphic xmlns:a="http://schemas.openxmlformats.org/drawingml/2006/main">
                  <a:graphicData uri="http://schemas.microsoft.com/office/word/2010/wordprocessingGroup">
                    <wpg:wgp>
                      <wpg:cNvGrpSpPr/>
                      <wpg:grpSpPr>
                        <a:xfrm>
                          <a:off x="0" y="0"/>
                          <a:ext cx="165100" cy="88900"/>
                          <a:chOff x="0" y="0"/>
                          <a:chExt cx="165100" cy="88900"/>
                        </a:xfrm>
                      </wpg:grpSpPr>
                      <wps:wsp>
                        <wps:cNvPr id="1253" name="Shape 1253"/>
                        <wps:cNvSpPr/>
                        <wps:spPr>
                          <a:xfrm>
                            <a:off x="0" y="0"/>
                            <a:ext cx="165100" cy="88900"/>
                          </a:xfrm>
                          <a:custGeom>
                            <a:avLst/>
                            <a:gdLst/>
                            <a:ahLst/>
                            <a:cxnLst/>
                            <a:rect l="0" t="0" r="0" b="0"/>
                            <a:pathLst>
                              <a:path w="165100" h="88900">
                                <a:moveTo>
                                  <a:pt x="0" y="88900"/>
                                </a:moveTo>
                                <a:lnTo>
                                  <a:pt x="165100" y="88900"/>
                                </a:lnTo>
                                <a:lnTo>
                                  <a:pt x="1651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rto="http://schemas.microsoft.com/office/word/2006/arto" xmlns:a="http://schemas.openxmlformats.org/drawingml/2006/main">
            <w:pict w14:anchorId="6567590E">
              <v:group id="Group 14644" style="width:13pt;height:7pt;mso-position-horizontal-relative:char;mso-position-vertical-relative:line" coordsize="165100,88900" o:spid="_x0000_s1026" w14:anchorId="26513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">
                <v:shape id="Shape 1253" style="position:absolute;width:165100;height:88900;visibility:visible;mso-wrap-style:square;v-text-anchor:top" coordsize="165100,88900" o:spid="_x0000_s1027" filled="f" strokeweight="1pt" path="m,88900r165100,l165100,,,,,88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">
                  <v:stroke miterlimit="83231f" joinstyle="miter"/>
                  <v:path textboxrect="0,0,165100,88900" arrowok="t"/>
                </v:shape>
                <w10:anchorlock/>
              </v:group>
            </w:pict>
          </mc:Fallback>
        </mc:AlternateContent>
      </w:r>
      <w:r>
        <w:rPr>
          <w:sz w:val="20"/>
        </w:rPr>
        <w:tab/>
        <w:t xml:space="preserve"> </w:t>
      </w:r>
    </w:p>
    <w:p w14:paraId="6A09CF84" w14:textId="77777777" w:rsidR="00094875" w:rsidRDefault="00094875" w:rsidP="00094875">
      <w:pPr>
        <w:spacing w:after="0"/>
        <w:ind w:left="12"/>
      </w:pPr>
      <w:r>
        <w:rPr>
          <w:sz w:val="20"/>
        </w:rPr>
        <w:t xml:space="preserve"> </w:t>
      </w:r>
      <w:r>
        <w:rPr>
          <w:sz w:val="20"/>
        </w:rPr>
        <w:tab/>
        <w:t xml:space="preserve"> </w:t>
      </w:r>
    </w:p>
    <w:p w14:paraId="156AFC48" w14:textId="77777777" w:rsidR="00094875" w:rsidRDefault="00094875" w:rsidP="00094875">
      <w:pPr>
        <w:spacing w:after="0"/>
        <w:ind w:left="12"/>
      </w:pPr>
      <w:r>
        <w:rPr>
          <w:sz w:val="20"/>
        </w:rPr>
        <w:t xml:space="preserve"> </w:t>
      </w:r>
      <w:r>
        <w:rPr>
          <w:sz w:val="20"/>
        </w:rPr>
        <w:tab/>
        <w:t xml:space="preserve"> </w:t>
      </w:r>
      <w:r>
        <w:rPr>
          <w:sz w:val="20"/>
        </w:rPr>
        <w:tab/>
        <w:t xml:space="preserve"> </w:t>
      </w:r>
    </w:p>
    <w:p w14:paraId="445D1D43" w14:textId="2B2A80D4" w:rsidR="00094875" w:rsidRDefault="00094875" w:rsidP="00094875">
      <w:pPr>
        <w:numPr>
          <w:ilvl w:val="0"/>
          <w:numId w:val="38"/>
        </w:numPr>
        <w:spacing w:after="4" w:line="250" w:lineRule="auto"/>
        <w:ind w:hanging="283"/>
      </w:pPr>
      <w:r>
        <w:rPr>
          <w:sz w:val="20"/>
        </w:rPr>
        <w:t xml:space="preserve">Tous les </w:t>
      </w:r>
      <w:r w:rsidR="00712ADF">
        <w:rPr>
          <w:sz w:val="20"/>
        </w:rPr>
        <w:t>gardien</w:t>
      </w:r>
      <w:r>
        <w:rPr>
          <w:sz w:val="20"/>
        </w:rPr>
        <w:t xml:space="preserve">s proposés par le prestataire sont-ils déclarés formées ? (Joindre les preuves) </w:t>
      </w:r>
    </w:p>
    <w:p w14:paraId="43387BA4" w14:textId="77777777" w:rsidR="00094875" w:rsidRDefault="00094875" w:rsidP="00094875">
      <w:pPr>
        <w:spacing w:after="0"/>
        <w:ind w:left="295"/>
      </w:pPr>
      <w:r>
        <w:rPr>
          <w:sz w:val="20"/>
        </w:rPr>
        <w:lastRenderedPageBreak/>
        <w:t xml:space="preserve"> </w:t>
      </w:r>
    </w:p>
    <w:p w14:paraId="68EC166C" w14:textId="77777777" w:rsidR="00094875" w:rsidRDefault="00094875" w:rsidP="00094875">
      <w:pPr>
        <w:tabs>
          <w:tab w:val="center" w:pos="3326"/>
          <w:tab w:val="center" w:pos="3553"/>
        </w:tabs>
        <w:ind w:left="-3"/>
      </w:pPr>
      <w:r>
        <w:rPr>
          <w:sz w:val="18"/>
        </w:rPr>
        <w:t xml:space="preserve">          OUI     </w:t>
      </w:r>
      <w:r>
        <w:rPr>
          <w:sz w:val="18"/>
          <w:bdr w:val="single" w:sz="16" w:space="0" w:color="000000"/>
        </w:rPr>
        <w:t xml:space="preserve">      </w:t>
      </w:r>
      <w:r>
        <w:rPr>
          <w:sz w:val="18"/>
        </w:rPr>
        <w:t xml:space="preserve">                                      NON   </w:t>
      </w:r>
      <w:r>
        <w:rPr>
          <w:sz w:val="20"/>
        </w:rPr>
        <w:t xml:space="preserve"> </w:t>
      </w:r>
      <w:r>
        <w:rPr>
          <w:sz w:val="20"/>
        </w:rPr>
        <w:tab/>
      </w:r>
      <w:r>
        <w:rPr>
          <w:noProof/>
        </w:rPr>
        <mc:AlternateContent>
          <mc:Choice Requires="wpg">
            <w:drawing>
              <wp:inline distT="0" distB="0" distL="0" distR="0" wp14:anchorId="3727F47C" wp14:editId="12DB0660">
                <wp:extent cx="165100" cy="88900"/>
                <wp:effectExtent l="0" t="0" r="0" b="0"/>
                <wp:docPr id="14645" name="Group 14645"/>
                <wp:cNvGraphicFramePr/>
                <a:graphic xmlns:a="http://schemas.openxmlformats.org/drawingml/2006/main">
                  <a:graphicData uri="http://schemas.microsoft.com/office/word/2010/wordprocessingGroup">
                    <wpg:wgp>
                      <wpg:cNvGrpSpPr/>
                      <wpg:grpSpPr>
                        <a:xfrm>
                          <a:off x="0" y="0"/>
                          <a:ext cx="165100" cy="88900"/>
                          <a:chOff x="0" y="0"/>
                          <a:chExt cx="165100" cy="88900"/>
                        </a:xfrm>
                      </wpg:grpSpPr>
                      <wps:wsp>
                        <wps:cNvPr id="1257" name="Shape 1257"/>
                        <wps:cNvSpPr/>
                        <wps:spPr>
                          <a:xfrm>
                            <a:off x="0" y="0"/>
                            <a:ext cx="165100" cy="88900"/>
                          </a:xfrm>
                          <a:custGeom>
                            <a:avLst/>
                            <a:gdLst/>
                            <a:ahLst/>
                            <a:cxnLst/>
                            <a:rect l="0" t="0" r="0" b="0"/>
                            <a:pathLst>
                              <a:path w="165100" h="88900">
                                <a:moveTo>
                                  <a:pt x="0" y="88900"/>
                                </a:moveTo>
                                <a:lnTo>
                                  <a:pt x="165100" y="88900"/>
                                </a:lnTo>
                                <a:lnTo>
                                  <a:pt x="1651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rto="http://schemas.microsoft.com/office/word/2006/arto" xmlns:a="http://schemas.openxmlformats.org/drawingml/2006/main">
            <w:pict w14:anchorId="2FCB74C6">
              <v:group id="Group 14645" style="width:13pt;height:7pt;mso-position-horizontal-relative:char;mso-position-vertical-relative:line" coordsize="165100,88900" o:spid="_x0000_s1026" w14:anchorId="413411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">
                <v:shape id="Shape 1257" style="position:absolute;width:165100;height:88900;visibility:visible;mso-wrap-style:square;v-text-anchor:top" coordsize="165100,88900" o:spid="_x0000_s1027" filled="f" strokeweight="1pt" path="m,88900r165100,l165100,,,,,88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">
                  <v:stroke miterlimit="83231f" joinstyle="miter"/>
                  <v:path textboxrect="0,0,165100,88900" arrowok="t"/>
                </v:shape>
                <w10:anchorlock/>
              </v:group>
            </w:pict>
          </mc:Fallback>
        </mc:AlternateContent>
      </w:r>
      <w:r>
        <w:rPr>
          <w:sz w:val="20"/>
        </w:rPr>
        <w:tab/>
        <w:t xml:space="preserve"> </w:t>
      </w:r>
    </w:p>
    <w:p w14:paraId="442510E4" w14:textId="77777777" w:rsidR="00094875" w:rsidRDefault="00094875" w:rsidP="00094875">
      <w:pPr>
        <w:spacing w:after="0"/>
        <w:ind w:left="12"/>
      </w:pPr>
      <w:r>
        <w:rPr>
          <w:sz w:val="20"/>
        </w:rPr>
        <w:t xml:space="preserve"> </w:t>
      </w:r>
    </w:p>
    <w:p w14:paraId="5D05C4A2" w14:textId="5AF8544B" w:rsidR="00094875" w:rsidRDefault="00094875" w:rsidP="00094875">
      <w:pPr>
        <w:numPr>
          <w:ilvl w:val="0"/>
          <w:numId w:val="38"/>
        </w:numPr>
        <w:spacing w:after="26" w:line="250" w:lineRule="auto"/>
        <w:ind w:hanging="283"/>
      </w:pPr>
      <w:r>
        <w:rPr>
          <w:sz w:val="20"/>
        </w:rPr>
        <w:t xml:space="preserve">Quel est le niveau de formation de vos </w:t>
      </w:r>
      <w:r w:rsidR="00712ADF">
        <w:rPr>
          <w:sz w:val="20"/>
        </w:rPr>
        <w:t>gardien</w:t>
      </w:r>
      <w:r>
        <w:rPr>
          <w:sz w:val="20"/>
        </w:rPr>
        <w:t xml:space="preserve">s ? </w:t>
      </w:r>
    </w:p>
    <w:p w14:paraId="41555178" w14:textId="77777777" w:rsidR="00094875" w:rsidRDefault="00094875" w:rsidP="00094875">
      <w:pPr>
        <w:spacing w:after="0"/>
        <w:ind w:left="295"/>
      </w:pPr>
      <w:r>
        <w:rPr>
          <w:sz w:val="20"/>
        </w:rPr>
        <w:t xml:space="preserve"> </w:t>
      </w:r>
    </w:p>
    <w:p w14:paraId="0123418A" w14:textId="2D3E595A" w:rsidR="00094875" w:rsidRDefault="00094875" w:rsidP="00712ADF">
      <w:pPr>
        <w:pStyle w:val="Heading3"/>
        <w:tabs>
          <w:tab w:val="center" w:pos="4261"/>
          <w:tab w:val="center" w:pos="5243"/>
          <w:tab w:val="center" w:pos="6171"/>
        </w:tabs>
        <w:spacing w:after="164"/>
        <w:ind w:left="-3" w:firstLine="0"/>
        <w:jc w:val="left"/>
      </w:pPr>
      <w:r>
        <w:rPr>
          <w:sz w:val="18"/>
          <w:u w:val="none" w:color="000000"/>
        </w:rPr>
        <w:t xml:space="preserve">    Débutant (</w:t>
      </w:r>
      <w:r w:rsidR="00BF3878">
        <w:rPr>
          <w:sz w:val="18"/>
          <w:u w:val="none" w:color="000000"/>
        </w:rPr>
        <w:t xml:space="preserve">e)  </w:t>
      </w:r>
      <w:r>
        <w:rPr>
          <w:sz w:val="18"/>
          <w:u w:val="none" w:color="000000"/>
          <w:bdr w:val="single" w:sz="16" w:space="0" w:color="000000"/>
        </w:rPr>
        <w:t xml:space="preserve">      </w:t>
      </w:r>
      <w:r>
        <w:rPr>
          <w:sz w:val="18"/>
          <w:u w:val="none" w:color="000000"/>
        </w:rPr>
        <w:t xml:space="preserve">                                      Qualifié    </w:t>
      </w:r>
      <w:r>
        <w:rPr>
          <w:sz w:val="20"/>
          <w:u w:val="none" w:color="000000"/>
        </w:rPr>
        <w:t xml:space="preserve"> </w:t>
      </w:r>
      <w:r>
        <w:rPr>
          <w:noProof/>
          <w:sz w:val="22"/>
        </w:rPr>
        <mc:AlternateContent>
          <mc:Choice Requires="wpg">
            <w:drawing>
              <wp:inline distT="0" distB="0" distL="0" distR="0" wp14:anchorId="779055BB" wp14:editId="7735E45C">
                <wp:extent cx="165100" cy="88900"/>
                <wp:effectExtent l="0" t="0" r="0" b="0"/>
                <wp:docPr id="12336" name="Group 12336"/>
                <wp:cNvGraphicFramePr/>
                <a:graphic xmlns:a="http://schemas.openxmlformats.org/drawingml/2006/main">
                  <a:graphicData uri="http://schemas.microsoft.com/office/word/2010/wordprocessingGroup">
                    <wpg:wgp>
                      <wpg:cNvGrpSpPr/>
                      <wpg:grpSpPr>
                        <a:xfrm>
                          <a:off x="0" y="0"/>
                          <a:ext cx="165100" cy="88900"/>
                          <a:chOff x="0" y="0"/>
                          <a:chExt cx="165100" cy="88900"/>
                        </a:xfrm>
                      </wpg:grpSpPr>
                      <wps:wsp>
                        <wps:cNvPr id="1395" name="Shape 1395"/>
                        <wps:cNvSpPr/>
                        <wps:spPr>
                          <a:xfrm>
                            <a:off x="0" y="0"/>
                            <a:ext cx="165100" cy="88900"/>
                          </a:xfrm>
                          <a:custGeom>
                            <a:avLst/>
                            <a:gdLst/>
                            <a:ahLst/>
                            <a:cxnLst/>
                            <a:rect l="0" t="0" r="0" b="0"/>
                            <a:pathLst>
                              <a:path w="165100" h="88900">
                                <a:moveTo>
                                  <a:pt x="0" y="88900"/>
                                </a:moveTo>
                                <a:lnTo>
                                  <a:pt x="165100" y="88900"/>
                                </a:lnTo>
                                <a:lnTo>
                                  <a:pt x="1651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rto="http://schemas.microsoft.com/office/word/2006/arto" xmlns:a="http://schemas.openxmlformats.org/drawingml/2006/main">
            <w:pict w14:anchorId="7BBDC755">
              <v:group id="Group 12336" style="width:13pt;height:7pt;mso-position-horizontal-relative:char;mso-position-vertical-relative:line" coordsize="165100,88900" o:spid="_x0000_s1026" w14:anchorId="0B129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">
                <v:shape id="Shape 1395" style="position:absolute;width:165100;height:88900;visibility:visible;mso-wrap-style:square;v-text-anchor:top" coordsize="165100,88900" o:spid="_x0000_s1027" filled="f" strokeweight="1pt" path="m,88900r165100,l165100,,,,,88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">
                  <v:stroke miterlimit="83231f" joinstyle="miter"/>
                  <v:path textboxrect="0,0,165100,88900" arrowok="t"/>
                </v:shape>
                <w10:anchorlock/>
              </v:group>
            </w:pict>
          </mc:Fallback>
        </mc:AlternateContent>
      </w:r>
      <w:r>
        <w:rPr>
          <w:sz w:val="20"/>
          <w:u w:val="none" w:color="000000"/>
        </w:rPr>
        <w:tab/>
        <w:t xml:space="preserve"> </w:t>
      </w:r>
      <w:r>
        <w:rPr>
          <w:sz w:val="20"/>
          <w:u w:val="none" w:color="000000"/>
        </w:rPr>
        <w:tab/>
      </w:r>
      <w:r w:rsidR="00BF3878">
        <w:rPr>
          <w:sz w:val="20"/>
          <w:u w:val="none" w:color="000000"/>
        </w:rPr>
        <w:t xml:space="preserve">Expert </w:t>
      </w:r>
      <w:r w:rsidR="00BF3878">
        <w:rPr>
          <w:sz w:val="20"/>
          <w:u w:val="none" w:color="000000"/>
        </w:rPr>
        <w:tab/>
      </w:r>
      <w:r>
        <w:rPr>
          <w:noProof/>
          <w:sz w:val="22"/>
        </w:rPr>
        <mc:AlternateContent>
          <mc:Choice Requires="wpg">
            <w:drawing>
              <wp:inline distT="0" distB="0" distL="0" distR="0" wp14:anchorId="6986A052" wp14:editId="6CC15037">
                <wp:extent cx="165100" cy="88900"/>
                <wp:effectExtent l="0" t="0" r="0" b="0"/>
                <wp:docPr id="12337" name="Group 12337"/>
                <wp:cNvGraphicFramePr/>
                <a:graphic xmlns:a="http://schemas.openxmlformats.org/drawingml/2006/main">
                  <a:graphicData uri="http://schemas.microsoft.com/office/word/2010/wordprocessingGroup">
                    <wpg:wgp>
                      <wpg:cNvGrpSpPr/>
                      <wpg:grpSpPr>
                        <a:xfrm>
                          <a:off x="0" y="0"/>
                          <a:ext cx="165100" cy="88900"/>
                          <a:chOff x="0" y="0"/>
                          <a:chExt cx="165100" cy="88900"/>
                        </a:xfrm>
                      </wpg:grpSpPr>
                      <wps:wsp>
                        <wps:cNvPr id="1397" name="Shape 1397"/>
                        <wps:cNvSpPr/>
                        <wps:spPr>
                          <a:xfrm>
                            <a:off x="0" y="0"/>
                            <a:ext cx="165100" cy="88900"/>
                          </a:xfrm>
                          <a:custGeom>
                            <a:avLst/>
                            <a:gdLst/>
                            <a:ahLst/>
                            <a:cxnLst/>
                            <a:rect l="0" t="0" r="0" b="0"/>
                            <a:pathLst>
                              <a:path w="165100" h="88900">
                                <a:moveTo>
                                  <a:pt x="0" y="88900"/>
                                </a:moveTo>
                                <a:lnTo>
                                  <a:pt x="165100" y="88900"/>
                                </a:lnTo>
                                <a:lnTo>
                                  <a:pt x="1651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rto="http://schemas.microsoft.com/office/word/2006/arto" xmlns:a="http://schemas.openxmlformats.org/drawingml/2006/main">
            <w:pict w14:anchorId="7E4093B0">
              <v:group id="Group 12337" style="width:13pt;height:7pt;mso-position-horizontal-relative:char;mso-position-vertical-relative:line" coordsize="165100,88900" o:spid="_x0000_s1026" w14:anchorId="156EDA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">
                <v:shape id="Shape 1397" style="position:absolute;width:165100;height:88900;visibility:visible;mso-wrap-style:square;v-text-anchor:top" coordsize="165100,88900" o:spid="_x0000_s1027" filled="f" strokeweight="1pt" path="m,88900r165100,l165100,,,,,88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">
                  <v:stroke miterlimit="83231f" joinstyle="miter"/>
                  <v:path textboxrect="0,0,165100,88900" arrowok="t"/>
                </v:shape>
                <w10:anchorlock/>
              </v:group>
            </w:pict>
          </mc:Fallback>
        </mc:AlternateContent>
      </w:r>
    </w:p>
    <w:p w14:paraId="4095EF8C" w14:textId="77777777" w:rsidR="00094875" w:rsidRDefault="00094875" w:rsidP="00094875">
      <w:pPr>
        <w:spacing w:after="162"/>
        <w:ind w:left="12"/>
      </w:pPr>
      <w:r>
        <w:rPr>
          <w:sz w:val="20"/>
        </w:rPr>
        <w:t xml:space="preserve"> </w:t>
      </w:r>
    </w:p>
    <w:p w14:paraId="5313B257" w14:textId="4BF6992D" w:rsidR="00094875" w:rsidRDefault="00094875" w:rsidP="00094875">
      <w:pPr>
        <w:tabs>
          <w:tab w:val="center" w:pos="2420"/>
          <w:tab w:val="center" w:pos="4969"/>
          <w:tab w:val="center" w:pos="5643"/>
          <w:tab w:val="center" w:pos="6386"/>
          <w:tab w:val="center" w:pos="6817"/>
          <w:tab w:val="center" w:pos="7274"/>
        </w:tabs>
        <w:spacing w:after="4" w:line="250" w:lineRule="auto"/>
      </w:pPr>
      <w:r>
        <w:rPr>
          <w:sz w:val="20"/>
        </w:rPr>
        <w:t>7.</w:t>
      </w:r>
      <w:r>
        <w:rPr>
          <w:rFonts w:ascii="Arial" w:eastAsia="Arial" w:hAnsi="Arial" w:cs="Arial"/>
          <w:sz w:val="20"/>
        </w:rPr>
        <w:t xml:space="preserve"> </w:t>
      </w:r>
      <w:r>
        <w:rPr>
          <w:sz w:val="20"/>
        </w:rPr>
        <w:t xml:space="preserve">Proposez-vous des femmes dans l’équipe ?   </w:t>
      </w:r>
      <w:r>
        <w:rPr>
          <w:sz w:val="20"/>
        </w:rPr>
        <w:tab/>
        <w:t xml:space="preserve"> </w:t>
      </w:r>
      <w:r>
        <w:rPr>
          <w:sz w:val="20"/>
        </w:rPr>
        <w:tab/>
      </w:r>
      <w:r>
        <w:rPr>
          <w:noProof/>
        </w:rPr>
        <mc:AlternateContent>
          <mc:Choice Requires="wpg">
            <w:drawing>
              <wp:inline distT="0" distB="0" distL="0" distR="0" wp14:anchorId="4F2F336F" wp14:editId="60D50110">
                <wp:extent cx="165100" cy="88900"/>
                <wp:effectExtent l="0" t="0" r="0" b="0"/>
                <wp:docPr id="12338" name="Group 12338"/>
                <wp:cNvGraphicFramePr/>
                <a:graphic xmlns:a="http://schemas.openxmlformats.org/drawingml/2006/main">
                  <a:graphicData uri="http://schemas.microsoft.com/office/word/2010/wordprocessingGroup">
                    <wpg:wgp>
                      <wpg:cNvGrpSpPr/>
                      <wpg:grpSpPr>
                        <a:xfrm>
                          <a:off x="0" y="0"/>
                          <a:ext cx="165100" cy="88900"/>
                          <a:chOff x="0" y="0"/>
                          <a:chExt cx="165100" cy="88900"/>
                        </a:xfrm>
                      </wpg:grpSpPr>
                      <wps:wsp>
                        <wps:cNvPr id="1399" name="Shape 1399"/>
                        <wps:cNvSpPr/>
                        <wps:spPr>
                          <a:xfrm>
                            <a:off x="0" y="0"/>
                            <a:ext cx="165100" cy="88900"/>
                          </a:xfrm>
                          <a:custGeom>
                            <a:avLst/>
                            <a:gdLst/>
                            <a:ahLst/>
                            <a:cxnLst/>
                            <a:rect l="0" t="0" r="0" b="0"/>
                            <a:pathLst>
                              <a:path w="165100" h="88900">
                                <a:moveTo>
                                  <a:pt x="0" y="88900"/>
                                </a:moveTo>
                                <a:lnTo>
                                  <a:pt x="165100" y="88900"/>
                                </a:lnTo>
                                <a:lnTo>
                                  <a:pt x="1651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rto="http://schemas.microsoft.com/office/word/2006/arto" xmlns:a="http://schemas.openxmlformats.org/drawingml/2006/main">
            <w:pict w14:anchorId="44D0B250">
              <v:group id="Group 12338" style="width:13pt;height:7pt;mso-position-horizontal-relative:char;mso-position-vertical-relative:line" coordsize="165100,88900" o:spid="_x0000_s1026" w14:anchorId="1F2B77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">
                <v:shape id="Shape 1399" style="position:absolute;width:165100;height:88900;visibility:visible;mso-wrap-style:square;v-text-anchor:top" coordsize="165100,88900" o:spid="_x0000_s1027" filled="f" strokeweight="1pt" path="m,88900r165100,l165100,,,,,88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">
                  <v:stroke miterlimit="83231f" joinstyle="miter"/>
                  <v:path textboxrect="0,0,165100,88900" arrowok="t"/>
                </v:shape>
                <w10:anchorlock/>
              </v:group>
            </w:pict>
          </mc:Fallback>
        </mc:AlternateContent>
      </w:r>
      <w:r>
        <w:rPr>
          <w:sz w:val="20"/>
        </w:rPr>
        <w:t xml:space="preserve"> </w:t>
      </w:r>
      <w:r w:rsidR="00BF3878">
        <w:rPr>
          <w:sz w:val="20"/>
        </w:rPr>
        <w:t xml:space="preserve">Oui </w:t>
      </w:r>
      <w:r w:rsidR="00BF3878">
        <w:rPr>
          <w:sz w:val="20"/>
        </w:rPr>
        <w:tab/>
      </w:r>
      <w:r>
        <w:rPr>
          <w:sz w:val="20"/>
        </w:rPr>
        <w:t xml:space="preserve"> </w:t>
      </w:r>
      <w:r>
        <w:rPr>
          <w:sz w:val="20"/>
        </w:rPr>
        <w:tab/>
      </w:r>
      <w:r>
        <w:rPr>
          <w:noProof/>
        </w:rPr>
        <mc:AlternateContent>
          <mc:Choice Requires="wpg">
            <w:drawing>
              <wp:inline distT="0" distB="0" distL="0" distR="0" wp14:anchorId="6696B78C" wp14:editId="3F0C75EA">
                <wp:extent cx="165100" cy="88900"/>
                <wp:effectExtent l="0" t="0" r="0" b="0"/>
                <wp:docPr id="12339" name="Group 12339"/>
                <wp:cNvGraphicFramePr/>
                <a:graphic xmlns:a="http://schemas.openxmlformats.org/drawingml/2006/main">
                  <a:graphicData uri="http://schemas.microsoft.com/office/word/2010/wordprocessingGroup">
                    <wpg:wgp>
                      <wpg:cNvGrpSpPr/>
                      <wpg:grpSpPr>
                        <a:xfrm>
                          <a:off x="0" y="0"/>
                          <a:ext cx="165100" cy="88900"/>
                          <a:chOff x="0" y="0"/>
                          <a:chExt cx="165100" cy="88900"/>
                        </a:xfrm>
                      </wpg:grpSpPr>
                      <wps:wsp>
                        <wps:cNvPr id="1401" name="Shape 1401"/>
                        <wps:cNvSpPr/>
                        <wps:spPr>
                          <a:xfrm>
                            <a:off x="0" y="0"/>
                            <a:ext cx="165100" cy="88900"/>
                          </a:xfrm>
                          <a:custGeom>
                            <a:avLst/>
                            <a:gdLst/>
                            <a:ahLst/>
                            <a:cxnLst/>
                            <a:rect l="0" t="0" r="0" b="0"/>
                            <a:pathLst>
                              <a:path w="165100" h="88900">
                                <a:moveTo>
                                  <a:pt x="0" y="88900"/>
                                </a:moveTo>
                                <a:lnTo>
                                  <a:pt x="165100" y="88900"/>
                                </a:lnTo>
                                <a:lnTo>
                                  <a:pt x="1651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rto="http://schemas.microsoft.com/office/word/2006/arto" xmlns:a="http://schemas.openxmlformats.org/drawingml/2006/main">
            <w:pict w14:anchorId="110AEF9D">
              <v:group id="Group 12339" style="width:13pt;height:7pt;mso-position-horizontal-relative:char;mso-position-vertical-relative:line" coordsize="165100,88900" o:spid="_x0000_s1026" w14:anchorId="3C8443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">
                <v:shape id="Shape 1401" style="position:absolute;width:165100;height:88900;visibility:visible;mso-wrap-style:square;v-text-anchor:top" coordsize="165100,88900" o:spid="_x0000_s1027" filled="f" strokeweight="1pt" path="m,88900r165100,l165100,,,,,88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">
                  <v:stroke miterlimit="83231f" joinstyle="miter"/>
                  <v:path textboxrect="0,0,165100,88900" arrowok="t"/>
                </v:shape>
                <w10:anchorlock/>
              </v:group>
            </w:pict>
          </mc:Fallback>
        </mc:AlternateContent>
      </w:r>
      <w:r>
        <w:rPr>
          <w:sz w:val="20"/>
        </w:rPr>
        <w:tab/>
        <w:t xml:space="preserve">Non  </w:t>
      </w:r>
    </w:p>
    <w:p w14:paraId="35AD88CD" w14:textId="77777777" w:rsidR="00094875" w:rsidRDefault="00094875" w:rsidP="00094875">
      <w:pPr>
        <w:spacing w:after="162"/>
        <w:ind w:left="12"/>
      </w:pPr>
      <w:r>
        <w:rPr>
          <w:sz w:val="20"/>
        </w:rPr>
        <w:t xml:space="preserve"> </w:t>
      </w:r>
    </w:p>
    <w:p w14:paraId="5D65E81A" w14:textId="77777777" w:rsidR="00094875" w:rsidRDefault="00094875" w:rsidP="00094875">
      <w:pPr>
        <w:spacing w:after="159"/>
        <w:ind w:left="12"/>
      </w:pPr>
      <w:r>
        <w:rPr>
          <w:sz w:val="20"/>
        </w:rPr>
        <w:t xml:space="preserve"> </w:t>
      </w:r>
    </w:p>
    <w:p w14:paraId="2986202A" w14:textId="77777777" w:rsidR="00094875" w:rsidRDefault="00094875" w:rsidP="00094875">
      <w:pPr>
        <w:spacing w:after="20"/>
        <w:ind w:left="12"/>
      </w:pPr>
      <w:r>
        <w:rPr>
          <w:sz w:val="20"/>
        </w:rPr>
        <w:t xml:space="preserve"> </w:t>
      </w:r>
    </w:p>
    <w:p w14:paraId="198CA242" w14:textId="77777777" w:rsidR="00094875" w:rsidRDefault="00094875" w:rsidP="00712ADF">
      <w:pPr>
        <w:pStyle w:val="Heading3"/>
        <w:tabs>
          <w:tab w:val="center" w:pos="264"/>
          <w:tab w:val="center" w:pos="2077"/>
        </w:tabs>
        <w:ind w:left="0" w:firstLine="0"/>
        <w:jc w:val="left"/>
      </w:pPr>
      <w:r>
        <w:rPr>
          <w:sz w:val="22"/>
          <w:u w:val="none" w:color="000000"/>
        </w:rPr>
        <w:tab/>
      </w:r>
      <w:r>
        <w:rPr>
          <w:u w:val="none" w:color="000000"/>
        </w:rPr>
        <w:t>II.</w:t>
      </w:r>
      <w:r>
        <w:rPr>
          <w:rFonts w:ascii="Arial" w:eastAsia="Arial" w:hAnsi="Arial" w:cs="Arial"/>
          <w:u w:val="none" w:color="000000"/>
        </w:rPr>
        <w:t xml:space="preserve"> </w:t>
      </w:r>
      <w:r>
        <w:rPr>
          <w:rFonts w:ascii="Arial" w:eastAsia="Arial" w:hAnsi="Arial" w:cs="Arial"/>
          <w:u w:val="none" w:color="000000"/>
        </w:rPr>
        <w:tab/>
      </w:r>
      <w:r>
        <w:t>Informations techniques</w:t>
      </w:r>
      <w:r>
        <w:rPr>
          <w:u w:val="none" w:color="000000"/>
        </w:rPr>
        <w:t xml:space="preserve"> </w:t>
      </w:r>
    </w:p>
    <w:p w14:paraId="43397DE4" w14:textId="77777777" w:rsidR="00094875" w:rsidRDefault="00094875" w:rsidP="00094875">
      <w:pPr>
        <w:spacing w:after="0"/>
        <w:ind w:left="12"/>
      </w:pPr>
      <w:r>
        <w:rPr>
          <w:sz w:val="20"/>
        </w:rPr>
        <w:t xml:space="preserve"> </w:t>
      </w:r>
    </w:p>
    <w:p w14:paraId="0F9F6B59" w14:textId="77777777" w:rsidR="00094875" w:rsidRDefault="00094875" w:rsidP="00094875">
      <w:pPr>
        <w:spacing w:after="4" w:line="250" w:lineRule="auto"/>
        <w:ind w:left="7"/>
      </w:pPr>
      <w:r>
        <w:rPr>
          <w:sz w:val="20"/>
        </w:rPr>
        <w:t>1.</w:t>
      </w:r>
      <w:r>
        <w:rPr>
          <w:rFonts w:ascii="Arial" w:eastAsia="Arial" w:hAnsi="Arial" w:cs="Arial"/>
          <w:sz w:val="20"/>
        </w:rPr>
        <w:t xml:space="preserve"> </w:t>
      </w:r>
      <w:r>
        <w:rPr>
          <w:sz w:val="20"/>
        </w:rPr>
        <w:t xml:space="preserve">Le Prestataire a-t-il une expérience dans l’exécution de marchés similaires ?  </w:t>
      </w:r>
    </w:p>
    <w:p w14:paraId="71E5EECD" w14:textId="77777777" w:rsidR="00094875" w:rsidRDefault="00094875" w:rsidP="00094875">
      <w:pPr>
        <w:spacing w:after="0"/>
        <w:ind w:left="12"/>
      </w:pPr>
      <w:r>
        <w:rPr>
          <w:sz w:val="20"/>
        </w:rPr>
        <w:t xml:space="preserve"> </w:t>
      </w:r>
    </w:p>
    <w:p w14:paraId="1D071487" w14:textId="77777777" w:rsidR="00094875" w:rsidRDefault="00094875" w:rsidP="00094875">
      <w:pPr>
        <w:pStyle w:val="Heading4"/>
        <w:tabs>
          <w:tab w:val="center" w:pos="3338"/>
          <w:tab w:val="center" w:pos="3613"/>
        </w:tabs>
        <w:ind w:left="-3"/>
      </w:pPr>
      <w:r>
        <w:t xml:space="preserve">          OUI     </w:t>
      </w:r>
      <w:r>
        <w:rPr>
          <w:bdr w:val="single" w:sz="16" w:space="0" w:color="000000"/>
        </w:rPr>
        <w:t xml:space="preserve">       </w:t>
      </w:r>
      <w:r>
        <w:t xml:space="preserve">                                     NON     </w:t>
      </w:r>
      <w:r>
        <w:tab/>
      </w:r>
      <w:r>
        <w:rPr>
          <w:noProof/>
        </w:rPr>
        <mc:AlternateContent>
          <mc:Choice Requires="wpg">
            <w:drawing>
              <wp:inline distT="0" distB="0" distL="0" distR="0" wp14:anchorId="5C1455BE" wp14:editId="132A3BA8">
                <wp:extent cx="165100" cy="88900"/>
                <wp:effectExtent l="0" t="0" r="0" b="0"/>
                <wp:docPr id="12335" name="Group 12335"/>
                <wp:cNvGraphicFramePr/>
                <a:graphic xmlns:a="http://schemas.openxmlformats.org/drawingml/2006/main">
                  <a:graphicData uri="http://schemas.microsoft.com/office/word/2010/wordprocessingGroup">
                    <wpg:wgp>
                      <wpg:cNvGrpSpPr/>
                      <wpg:grpSpPr>
                        <a:xfrm>
                          <a:off x="0" y="0"/>
                          <a:ext cx="165100" cy="88900"/>
                          <a:chOff x="0" y="0"/>
                          <a:chExt cx="165100" cy="88900"/>
                        </a:xfrm>
                      </wpg:grpSpPr>
                      <wps:wsp>
                        <wps:cNvPr id="1391" name="Shape 1391"/>
                        <wps:cNvSpPr/>
                        <wps:spPr>
                          <a:xfrm>
                            <a:off x="0" y="0"/>
                            <a:ext cx="165100" cy="88900"/>
                          </a:xfrm>
                          <a:custGeom>
                            <a:avLst/>
                            <a:gdLst/>
                            <a:ahLst/>
                            <a:cxnLst/>
                            <a:rect l="0" t="0" r="0" b="0"/>
                            <a:pathLst>
                              <a:path w="165100" h="88900">
                                <a:moveTo>
                                  <a:pt x="0" y="88900"/>
                                </a:moveTo>
                                <a:lnTo>
                                  <a:pt x="165100" y="88900"/>
                                </a:lnTo>
                                <a:lnTo>
                                  <a:pt x="1651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rto="http://schemas.microsoft.com/office/word/2006/arto" xmlns:a="http://schemas.openxmlformats.org/drawingml/2006/main">
            <w:pict w14:anchorId="5E844C90">
              <v:group id="Group 12335" style="width:13pt;height:7pt;mso-position-horizontal-relative:char;mso-position-vertical-relative:line" coordsize="165100,88900" o:spid="_x0000_s1026" w14:anchorId="7918D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">
                <v:shape id="Shape 1391" style="position:absolute;width:165100;height:88900;visibility:visible;mso-wrap-style:square;v-text-anchor:top" coordsize="165100,88900" o:spid="_x0000_s1027" filled="f" strokeweight="1pt" path="m,88900r165100,l165100,,,,,88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">
                  <v:stroke miterlimit="83231f" joinstyle="miter"/>
                  <v:path textboxrect="0,0,165100,88900" arrowok="t"/>
                </v:shape>
                <w10:anchorlock/>
              </v:group>
            </w:pict>
          </mc:Fallback>
        </mc:AlternateContent>
      </w:r>
      <w:r>
        <w:tab/>
        <w:t xml:space="preserve"> </w:t>
      </w:r>
    </w:p>
    <w:p w14:paraId="33AB41CE" w14:textId="77777777" w:rsidR="00094875" w:rsidRDefault="00094875" w:rsidP="00094875">
      <w:pPr>
        <w:spacing w:after="0"/>
        <w:ind w:left="12"/>
      </w:pPr>
      <w:r>
        <w:rPr>
          <w:sz w:val="20"/>
        </w:rPr>
        <w:t xml:space="preserve"> </w:t>
      </w:r>
    </w:p>
    <w:p w14:paraId="4C084F9B" w14:textId="77777777" w:rsidR="00094875" w:rsidRDefault="00094875" w:rsidP="00094875">
      <w:pPr>
        <w:spacing w:after="0"/>
        <w:ind w:left="12"/>
      </w:pPr>
      <w:r>
        <w:rPr>
          <w:sz w:val="20"/>
        </w:rPr>
        <w:t xml:space="preserve"> </w:t>
      </w:r>
    </w:p>
    <w:p w14:paraId="75E2C9FE" w14:textId="77777777" w:rsidR="00094875" w:rsidRDefault="00094875" w:rsidP="00094875">
      <w:pPr>
        <w:numPr>
          <w:ilvl w:val="0"/>
          <w:numId w:val="39"/>
        </w:numPr>
        <w:spacing w:after="4" w:line="250" w:lineRule="auto"/>
        <w:ind w:hanging="295"/>
      </w:pPr>
      <w:r>
        <w:rPr>
          <w:sz w:val="20"/>
        </w:rPr>
        <w:t xml:space="preserve">Si oui, Indiquer la liste des clients de références. (Joindre les preuves) </w:t>
      </w:r>
    </w:p>
    <w:p w14:paraId="186C0991" w14:textId="77777777" w:rsidR="00094875" w:rsidRDefault="00094875" w:rsidP="00094875">
      <w:pPr>
        <w:spacing w:after="0"/>
        <w:ind w:left="12"/>
      </w:pPr>
      <w:r>
        <w:rPr>
          <w:sz w:val="20"/>
        </w:rPr>
        <w:t xml:space="preserve"> </w:t>
      </w:r>
    </w:p>
    <w:p w14:paraId="03B7AF8F" w14:textId="77777777" w:rsidR="00094875" w:rsidRDefault="00094875" w:rsidP="00094875">
      <w:pPr>
        <w:tabs>
          <w:tab w:val="center" w:pos="405"/>
          <w:tab w:val="center" w:pos="732"/>
        </w:tabs>
        <w:spacing w:after="118"/>
      </w:pPr>
      <w:r>
        <w:tab/>
      </w:r>
      <w:r>
        <w:rPr>
          <w:sz w:val="20"/>
        </w:rPr>
        <w:t>-</w:t>
      </w:r>
      <w:r>
        <w:rPr>
          <w:rFonts w:ascii="Arial" w:eastAsia="Arial" w:hAnsi="Arial" w:cs="Arial"/>
          <w:sz w:val="20"/>
        </w:rPr>
        <w:t xml:space="preserve"> </w:t>
      </w:r>
      <w:r>
        <w:rPr>
          <w:rFonts w:ascii="Arial" w:eastAsia="Arial" w:hAnsi="Arial" w:cs="Arial"/>
          <w:sz w:val="20"/>
        </w:rPr>
        <w:tab/>
      </w:r>
      <w:r>
        <w:rPr>
          <w:sz w:val="20"/>
        </w:rPr>
        <w:t xml:space="preserve"> </w:t>
      </w:r>
    </w:p>
    <w:p w14:paraId="38D6B70C" w14:textId="77777777" w:rsidR="00094875" w:rsidRDefault="00094875" w:rsidP="00094875">
      <w:pPr>
        <w:tabs>
          <w:tab w:val="center" w:pos="405"/>
          <w:tab w:val="center" w:pos="732"/>
        </w:tabs>
        <w:spacing w:after="118"/>
      </w:pPr>
      <w:r>
        <w:tab/>
      </w:r>
      <w:r>
        <w:rPr>
          <w:sz w:val="20"/>
        </w:rPr>
        <w:t>-</w:t>
      </w:r>
      <w:r>
        <w:rPr>
          <w:rFonts w:ascii="Arial" w:eastAsia="Arial" w:hAnsi="Arial" w:cs="Arial"/>
          <w:sz w:val="20"/>
        </w:rPr>
        <w:t xml:space="preserve"> </w:t>
      </w:r>
      <w:r>
        <w:rPr>
          <w:rFonts w:ascii="Arial" w:eastAsia="Arial" w:hAnsi="Arial" w:cs="Arial"/>
          <w:sz w:val="20"/>
        </w:rPr>
        <w:tab/>
      </w:r>
      <w:r>
        <w:rPr>
          <w:sz w:val="20"/>
        </w:rPr>
        <w:t xml:space="preserve"> </w:t>
      </w:r>
    </w:p>
    <w:p w14:paraId="203926BF" w14:textId="77777777" w:rsidR="00094875" w:rsidRDefault="00094875" w:rsidP="00094875">
      <w:pPr>
        <w:tabs>
          <w:tab w:val="center" w:pos="405"/>
          <w:tab w:val="center" w:pos="732"/>
        </w:tabs>
        <w:spacing w:after="118"/>
      </w:pPr>
      <w:r>
        <w:tab/>
      </w:r>
      <w:r>
        <w:rPr>
          <w:sz w:val="20"/>
        </w:rPr>
        <w:t>-</w:t>
      </w:r>
      <w:r>
        <w:rPr>
          <w:rFonts w:ascii="Arial" w:eastAsia="Arial" w:hAnsi="Arial" w:cs="Arial"/>
          <w:sz w:val="20"/>
        </w:rPr>
        <w:t xml:space="preserve"> </w:t>
      </w:r>
      <w:r>
        <w:rPr>
          <w:rFonts w:ascii="Arial" w:eastAsia="Arial" w:hAnsi="Arial" w:cs="Arial"/>
          <w:sz w:val="20"/>
        </w:rPr>
        <w:tab/>
      </w:r>
      <w:r>
        <w:rPr>
          <w:sz w:val="20"/>
        </w:rPr>
        <w:t xml:space="preserve"> </w:t>
      </w:r>
    </w:p>
    <w:p w14:paraId="4B9029A1" w14:textId="77777777" w:rsidR="00094875" w:rsidRDefault="00094875" w:rsidP="00094875">
      <w:pPr>
        <w:tabs>
          <w:tab w:val="center" w:pos="405"/>
          <w:tab w:val="center" w:pos="732"/>
        </w:tabs>
        <w:spacing w:after="118"/>
      </w:pPr>
      <w:r>
        <w:tab/>
      </w:r>
      <w:r>
        <w:rPr>
          <w:sz w:val="20"/>
        </w:rPr>
        <w:t>-</w:t>
      </w:r>
      <w:r>
        <w:rPr>
          <w:rFonts w:ascii="Arial" w:eastAsia="Arial" w:hAnsi="Arial" w:cs="Arial"/>
          <w:sz w:val="20"/>
        </w:rPr>
        <w:t xml:space="preserve"> </w:t>
      </w:r>
      <w:r>
        <w:rPr>
          <w:rFonts w:ascii="Arial" w:eastAsia="Arial" w:hAnsi="Arial" w:cs="Arial"/>
          <w:sz w:val="20"/>
        </w:rPr>
        <w:tab/>
      </w:r>
      <w:r>
        <w:rPr>
          <w:sz w:val="20"/>
        </w:rPr>
        <w:t xml:space="preserve"> </w:t>
      </w:r>
    </w:p>
    <w:p w14:paraId="7499E0D3" w14:textId="77777777" w:rsidR="00094875" w:rsidRDefault="00094875" w:rsidP="00094875">
      <w:pPr>
        <w:tabs>
          <w:tab w:val="center" w:pos="405"/>
          <w:tab w:val="center" w:pos="732"/>
        </w:tabs>
        <w:spacing w:after="118"/>
      </w:pPr>
      <w:r>
        <w:tab/>
      </w:r>
      <w:r>
        <w:rPr>
          <w:sz w:val="20"/>
        </w:rPr>
        <w:t>-</w:t>
      </w:r>
      <w:r>
        <w:rPr>
          <w:rFonts w:ascii="Arial" w:eastAsia="Arial" w:hAnsi="Arial" w:cs="Arial"/>
          <w:sz w:val="20"/>
        </w:rPr>
        <w:t xml:space="preserve"> </w:t>
      </w:r>
      <w:r>
        <w:rPr>
          <w:rFonts w:ascii="Arial" w:eastAsia="Arial" w:hAnsi="Arial" w:cs="Arial"/>
          <w:sz w:val="20"/>
        </w:rPr>
        <w:tab/>
      </w:r>
      <w:r>
        <w:rPr>
          <w:sz w:val="20"/>
        </w:rPr>
        <w:t xml:space="preserve"> </w:t>
      </w:r>
    </w:p>
    <w:p w14:paraId="4E52E89A" w14:textId="77777777" w:rsidR="00094875" w:rsidRDefault="00094875" w:rsidP="00094875">
      <w:pPr>
        <w:tabs>
          <w:tab w:val="center" w:pos="405"/>
          <w:tab w:val="center" w:pos="732"/>
        </w:tabs>
        <w:spacing w:after="118"/>
      </w:pPr>
      <w:r>
        <w:tab/>
      </w:r>
      <w:r>
        <w:rPr>
          <w:sz w:val="20"/>
        </w:rPr>
        <w:t>-</w:t>
      </w:r>
      <w:r>
        <w:rPr>
          <w:rFonts w:ascii="Arial" w:eastAsia="Arial" w:hAnsi="Arial" w:cs="Arial"/>
          <w:sz w:val="20"/>
        </w:rPr>
        <w:t xml:space="preserve"> </w:t>
      </w:r>
      <w:r>
        <w:rPr>
          <w:rFonts w:ascii="Arial" w:eastAsia="Arial" w:hAnsi="Arial" w:cs="Arial"/>
          <w:sz w:val="20"/>
        </w:rPr>
        <w:tab/>
      </w:r>
      <w:r>
        <w:rPr>
          <w:sz w:val="20"/>
        </w:rPr>
        <w:t xml:space="preserve"> </w:t>
      </w:r>
    </w:p>
    <w:p w14:paraId="5DB22FCA" w14:textId="77777777" w:rsidR="00094875" w:rsidRDefault="00094875" w:rsidP="00094875">
      <w:pPr>
        <w:spacing w:after="0"/>
        <w:ind w:left="12"/>
      </w:pPr>
      <w:r>
        <w:rPr>
          <w:sz w:val="20"/>
        </w:rPr>
        <w:t xml:space="preserve"> </w:t>
      </w:r>
    </w:p>
    <w:p w14:paraId="17E03C0A" w14:textId="77777777" w:rsidR="00094875" w:rsidRDefault="00094875" w:rsidP="00094875">
      <w:pPr>
        <w:spacing w:after="0"/>
        <w:ind w:left="12"/>
      </w:pPr>
      <w:r>
        <w:rPr>
          <w:sz w:val="20"/>
        </w:rPr>
        <w:t xml:space="preserve"> </w:t>
      </w:r>
    </w:p>
    <w:p w14:paraId="106C1571" w14:textId="79969A5A" w:rsidR="00094875" w:rsidRDefault="00094875" w:rsidP="00094875">
      <w:pPr>
        <w:numPr>
          <w:ilvl w:val="0"/>
          <w:numId w:val="39"/>
        </w:numPr>
        <w:spacing w:after="4" w:line="250" w:lineRule="auto"/>
        <w:ind w:hanging="295"/>
      </w:pPr>
      <w:r>
        <w:rPr>
          <w:sz w:val="20"/>
        </w:rPr>
        <w:t xml:space="preserve">De quels équipements disposent les </w:t>
      </w:r>
      <w:r w:rsidR="00712ADF">
        <w:rPr>
          <w:sz w:val="20"/>
        </w:rPr>
        <w:t>gardien</w:t>
      </w:r>
      <w:r>
        <w:rPr>
          <w:sz w:val="20"/>
        </w:rPr>
        <w:t xml:space="preserve">s déployés sur les sites ? </w:t>
      </w:r>
    </w:p>
    <w:p w14:paraId="1D7F404F" w14:textId="77777777" w:rsidR="00094875" w:rsidRDefault="00094875" w:rsidP="00094875">
      <w:pPr>
        <w:spacing w:after="0"/>
        <w:ind w:left="12"/>
      </w:pPr>
      <w:r>
        <w:rPr>
          <w:sz w:val="20"/>
        </w:rPr>
        <w:t xml:space="preserve"> </w:t>
      </w:r>
    </w:p>
    <w:p w14:paraId="35D2C947" w14:textId="77777777" w:rsidR="00094875" w:rsidRDefault="00094875" w:rsidP="00094875">
      <w:pPr>
        <w:spacing w:after="0"/>
        <w:ind w:left="12"/>
      </w:pPr>
      <w:r>
        <w:rPr>
          <w:sz w:val="20"/>
        </w:rPr>
        <w:t xml:space="preserve"> </w:t>
      </w:r>
    </w:p>
    <w:p w14:paraId="72807392" w14:textId="77777777" w:rsidR="00094875" w:rsidRDefault="00094875" w:rsidP="00094875">
      <w:pPr>
        <w:tabs>
          <w:tab w:val="center" w:pos="405"/>
          <w:tab w:val="center" w:pos="732"/>
        </w:tabs>
        <w:spacing w:after="118"/>
      </w:pPr>
      <w:r>
        <w:tab/>
      </w:r>
      <w:r>
        <w:rPr>
          <w:sz w:val="20"/>
        </w:rPr>
        <w:t>-</w:t>
      </w:r>
      <w:r>
        <w:rPr>
          <w:rFonts w:ascii="Arial" w:eastAsia="Arial" w:hAnsi="Arial" w:cs="Arial"/>
          <w:sz w:val="20"/>
        </w:rPr>
        <w:t xml:space="preserve"> </w:t>
      </w:r>
      <w:r>
        <w:rPr>
          <w:rFonts w:ascii="Arial" w:eastAsia="Arial" w:hAnsi="Arial" w:cs="Arial"/>
          <w:sz w:val="20"/>
        </w:rPr>
        <w:tab/>
      </w:r>
      <w:r>
        <w:rPr>
          <w:sz w:val="20"/>
        </w:rPr>
        <w:t xml:space="preserve"> </w:t>
      </w:r>
    </w:p>
    <w:p w14:paraId="44DE8C85" w14:textId="77777777" w:rsidR="00094875" w:rsidRDefault="00094875" w:rsidP="00094875">
      <w:pPr>
        <w:tabs>
          <w:tab w:val="center" w:pos="405"/>
          <w:tab w:val="center" w:pos="732"/>
        </w:tabs>
        <w:spacing w:after="118"/>
      </w:pPr>
      <w:r>
        <w:tab/>
      </w:r>
      <w:r>
        <w:rPr>
          <w:sz w:val="20"/>
        </w:rPr>
        <w:t>-</w:t>
      </w:r>
      <w:r>
        <w:rPr>
          <w:rFonts w:ascii="Arial" w:eastAsia="Arial" w:hAnsi="Arial" w:cs="Arial"/>
          <w:sz w:val="20"/>
        </w:rPr>
        <w:t xml:space="preserve"> </w:t>
      </w:r>
      <w:r>
        <w:rPr>
          <w:rFonts w:ascii="Arial" w:eastAsia="Arial" w:hAnsi="Arial" w:cs="Arial"/>
          <w:sz w:val="20"/>
        </w:rPr>
        <w:tab/>
      </w:r>
      <w:r>
        <w:rPr>
          <w:sz w:val="20"/>
        </w:rPr>
        <w:t xml:space="preserve"> </w:t>
      </w:r>
    </w:p>
    <w:p w14:paraId="28C1941F" w14:textId="77777777" w:rsidR="00094875" w:rsidRDefault="00094875" w:rsidP="00094875">
      <w:pPr>
        <w:tabs>
          <w:tab w:val="center" w:pos="405"/>
          <w:tab w:val="center" w:pos="732"/>
        </w:tabs>
        <w:spacing w:after="118"/>
      </w:pPr>
      <w:r>
        <w:tab/>
      </w:r>
      <w:r>
        <w:rPr>
          <w:sz w:val="20"/>
        </w:rPr>
        <w:t>-</w:t>
      </w:r>
      <w:r>
        <w:rPr>
          <w:rFonts w:ascii="Arial" w:eastAsia="Arial" w:hAnsi="Arial" w:cs="Arial"/>
          <w:sz w:val="20"/>
        </w:rPr>
        <w:t xml:space="preserve"> </w:t>
      </w:r>
      <w:r>
        <w:rPr>
          <w:rFonts w:ascii="Arial" w:eastAsia="Arial" w:hAnsi="Arial" w:cs="Arial"/>
          <w:sz w:val="20"/>
        </w:rPr>
        <w:tab/>
      </w:r>
      <w:r>
        <w:rPr>
          <w:sz w:val="20"/>
        </w:rPr>
        <w:t xml:space="preserve"> </w:t>
      </w:r>
    </w:p>
    <w:p w14:paraId="255C3FE1" w14:textId="77777777" w:rsidR="00094875" w:rsidRDefault="00094875" w:rsidP="00094875">
      <w:pPr>
        <w:tabs>
          <w:tab w:val="center" w:pos="405"/>
          <w:tab w:val="center" w:pos="732"/>
        </w:tabs>
        <w:spacing w:after="118"/>
      </w:pPr>
      <w:r>
        <w:tab/>
      </w:r>
      <w:r>
        <w:rPr>
          <w:sz w:val="20"/>
        </w:rPr>
        <w:t>-</w:t>
      </w:r>
      <w:r>
        <w:rPr>
          <w:rFonts w:ascii="Arial" w:eastAsia="Arial" w:hAnsi="Arial" w:cs="Arial"/>
          <w:sz w:val="20"/>
        </w:rPr>
        <w:t xml:space="preserve"> </w:t>
      </w:r>
      <w:r>
        <w:rPr>
          <w:rFonts w:ascii="Arial" w:eastAsia="Arial" w:hAnsi="Arial" w:cs="Arial"/>
          <w:sz w:val="20"/>
        </w:rPr>
        <w:tab/>
      </w:r>
      <w:r>
        <w:rPr>
          <w:sz w:val="20"/>
        </w:rPr>
        <w:t xml:space="preserve"> </w:t>
      </w:r>
    </w:p>
    <w:p w14:paraId="5F0B73AD" w14:textId="77777777" w:rsidR="00094875" w:rsidRDefault="00094875" w:rsidP="00094875">
      <w:pPr>
        <w:tabs>
          <w:tab w:val="center" w:pos="405"/>
          <w:tab w:val="center" w:pos="732"/>
        </w:tabs>
        <w:spacing w:after="118"/>
      </w:pPr>
      <w:r>
        <w:lastRenderedPageBreak/>
        <w:tab/>
      </w:r>
      <w:r>
        <w:rPr>
          <w:sz w:val="20"/>
        </w:rPr>
        <w:t>-</w:t>
      </w:r>
      <w:r>
        <w:rPr>
          <w:rFonts w:ascii="Arial" w:eastAsia="Arial" w:hAnsi="Arial" w:cs="Arial"/>
          <w:sz w:val="20"/>
        </w:rPr>
        <w:t xml:space="preserve"> </w:t>
      </w:r>
      <w:r>
        <w:rPr>
          <w:rFonts w:ascii="Arial" w:eastAsia="Arial" w:hAnsi="Arial" w:cs="Arial"/>
          <w:sz w:val="20"/>
        </w:rPr>
        <w:tab/>
      </w:r>
      <w:r>
        <w:rPr>
          <w:sz w:val="20"/>
        </w:rPr>
        <w:t xml:space="preserve"> </w:t>
      </w:r>
    </w:p>
    <w:p w14:paraId="5561A4FD" w14:textId="77777777" w:rsidR="00094875" w:rsidRDefault="00094875" w:rsidP="00094875">
      <w:pPr>
        <w:tabs>
          <w:tab w:val="center" w:pos="405"/>
          <w:tab w:val="center" w:pos="732"/>
        </w:tabs>
        <w:spacing w:after="118"/>
      </w:pPr>
      <w:r>
        <w:tab/>
      </w:r>
      <w:r>
        <w:rPr>
          <w:sz w:val="20"/>
        </w:rPr>
        <w:t>-</w:t>
      </w:r>
      <w:r>
        <w:rPr>
          <w:rFonts w:ascii="Arial" w:eastAsia="Arial" w:hAnsi="Arial" w:cs="Arial"/>
          <w:sz w:val="20"/>
        </w:rPr>
        <w:t xml:space="preserve"> </w:t>
      </w:r>
      <w:r>
        <w:rPr>
          <w:rFonts w:ascii="Arial" w:eastAsia="Arial" w:hAnsi="Arial" w:cs="Arial"/>
          <w:sz w:val="20"/>
        </w:rPr>
        <w:tab/>
      </w:r>
      <w:r>
        <w:rPr>
          <w:sz w:val="20"/>
        </w:rPr>
        <w:t xml:space="preserve"> </w:t>
      </w:r>
    </w:p>
    <w:p w14:paraId="1E036264" w14:textId="77777777" w:rsidR="00094875" w:rsidRDefault="00094875" w:rsidP="00094875">
      <w:pPr>
        <w:spacing w:after="0"/>
        <w:ind w:left="295"/>
      </w:pPr>
      <w:r>
        <w:rPr>
          <w:sz w:val="20"/>
        </w:rPr>
        <w:t xml:space="preserve"> </w:t>
      </w:r>
    </w:p>
    <w:p w14:paraId="02E26010" w14:textId="77777777" w:rsidR="00094875" w:rsidRDefault="00094875" w:rsidP="00094875">
      <w:pPr>
        <w:spacing w:after="0"/>
        <w:ind w:left="295"/>
      </w:pPr>
      <w:r>
        <w:rPr>
          <w:sz w:val="20"/>
        </w:rPr>
        <w:t xml:space="preserve"> </w:t>
      </w:r>
    </w:p>
    <w:p w14:paraId="418BEF19" w14:textId="77777777" w:rsidR="00094875" w:rsidRDefault="00094875" w:rsidP="00094875">
      <w:pPr>
        <w:spacing w:after="0"/>
        <w:ind w:left="12"/>
      </w:pPr>
      <w:r>
        <w:rPr>
          <w:sz w:val="20"/>
        </w:rPr>
        <w:t xml:space="preserve"> </w:t>
      </w:r>
    </w:p>
    <w:p w14:paraId="30606F26" w14:textId="77777777" w:rsidR="00094875" w:rsidRDefault="00094875" w:rsidP="00094875">
      <w:pPr>
        <w:numPr>
          <w:ilvl w:val="0"/>
          <w:numId w:val="39"/>
        </w:numPr>
        <w:spacing w:after="4" w:line="250" w:lineRule="auto"/>
        <w:ind w:hanging="295"/>
      </w:pPr>
      <w:r>
        <w:rPr>
          <w:sz w:val="20"/>
        </w:rPr>
        <w:t xml:space="preserve">De quels équipements disposent votre société ?  </w:t>
      </w:r>
    </w:p>
    <w:p w14:paraId="7E94BFD8" w14:textId="77777777" w:rsidR="00094875" w:rsidRDefault="00094875" w:rsidP="00094875">
      <w:pPr>
        <w:spacing w:after="0"/>
        <w:ind w:left="12"/>
      </w:pPr>
      <w:r>
        <w:rPr>
          <w:sz w:val="20"/>
        </w:rPr>
        <w:t xml:space="preserve"> </w:t>
      </w:r>
    </w:p>
    <w:p w14:paraId="2B90C6C5" w14:textId="77777777" w:rsidR="00094875" w:rsidRDefault="00094875" w:rsidP="00094875">
      <w:pPr>
        <w:tabs>
          <w:tab w:val="center" w:pos="405"/>
          <w:tab w:val="center" w:pos="732"/>
        </w:tabs>
        <w:spacing w:after="118"/>
      </w:pPr>
      <w:r>
        <w:tab/>
      </w:r>
      <w:r>
        <w:rPr>
          <w:sz w:val="20"/>
        </w:rPr>
        <w:t>-</w:t>
      </w:r>
      <w:r>
        <w:rPr>
          <w:rFonts w:ascii="Arial" w:eastAsia="Arial" w:hAnsi="Arial" w:cs="Arial"/>
          <w:sz w:val="20"/>
        </w:rPr>
        <w:t xml:space="preserve"> </w:t>
      </w:r>
      <w:r>
        <w:rPr>
          <w:rFonts w:ascii="Arial" w:eastAsia="Arial" w:hAnsi="Arial" w:cs="Arial"/>
          <w:sz w:val="20"/>
        </w:rPr>
        <w:tab/>
      </w:r>
      <w:r>
        <w:rPr>
          <w:sz w:val="20"/>
        </w:rPr>
        <w:t xml:space="preserve"> </w:t>
      </w:r>
    </w:p>
    <w:p w14:paraId="6C262C6F" w14:textId="77777777" w:rsidR="00094875" w:rsidRDefault="00094875" w:rsidP="00094875">
      <w:pPr>
        <w:tabs>
          <w:tab w:val="center" w:pos="405"/>
          <w:tab w:val="center" w:pos="732"/>
        </w:tabs>
        <w:spacing w:after="118"/>
      </w:pPr>
      <w:r>
        <w:tab/>
      </w:r>
      <w:r>
        <w:rPr>
          <w:sz w:val="20"/>
        </w:rPr>
        <w:t>-</w:t>
      </w:r>
      <w:r>
        <w:rPr>
          <w:rFonts w:ascii="Arial" w:eastAsia="Arial" w:hAnsi="Arial" w:cs="Arial"/>
          <w:sz w:val="20"/>
        </w:rPr>
        <w:t xml:space="preserve"> </w:t>
      </w:r>
      <w:r>
        <w:rPr>
          <w:rFonts w:ascii="Arial" w:eastAsia="Arial" w:hAnsi="Arial" w:cs="Arial"/>
          <w:sz w:val="20"/>
        </w:rPr>
        <w:tab/>
      </w:r>
      <w:r>
        <w:rPr>
          <w:sz w:val="20"/>
        </w:rPr>
        <w:t xml:space="preserve"> </w:t>
      </w:r>
    </w:p>
    <w:p w14:paraId="0F83995C" w14:textId="77777777" w:rsidR="00094875" w:rsidRDefault="00094875" w:rsidP="00094875">
      <w:pPr>
        <w:tabs>
          <w:tab w:val="center" w:pos="405"/>
          <w:tab w:val="center" w:pos="732"/>
        </w:tabs>
        <w:spacing w:after="118"/>
      </w:pPr>
      <w:r>
        <w:tab/>
      </w:r>
      <w:r>
        <w:rPr>
          <w:sz w:val="20"/>
        </w:rPr>
        <w:t>-</w:t>
      </w:r>
      <w:r>
        <w:rPr>
          <w:rFonts w:ascii="Arial" w:eastAsia="Arial" w:hAnsi="Arial" w:cs="Arial"/>
          <w:sz w:val="20"/>
        </w:rPr>
        <w:t xml:space="preserve"> </w:t>
      </w:r>
      <w:r>
        <w:rPr>
          <w:rFonts w:ascii="Arial" w:eastAsia="Arial" w:hAnsi="Arial" w:cs="Arial"/>
          <w:sz w:val="20"/>
        </w:rPr>
        <w:tab/>
      </w:r>
      <w:r>
        <w:rPr>
          <w:sz w:val="20"/>
        </w:rPr>
        <w:t xml:space="preserve"> </w:t>
      </w:r>
    </w:p>
    <w:p w14:paraId="469F1BCA" w14:textId="77777777" w:rsidR="00094875" w:rsidRDefault="00094875" w:rsidP="00094875">
      <w:pPr>
        <w:tabs>
          <w:tab w:val="center" w:pos="405"/>
          <w:tab w:val="center" w:pos="732"/>
        </w:tabs>
        <w:spacing w:after="118"/>
      </w:pPr>
      <w:r>
        <w:tab/>
      </w:r>
      <w:r>
        <w:rPr>
          <w:sz w:val="20"/>
        </w:rPr>
        <w:t>-</w:t>
      </w:r>
      <w:r>
        <w:rPr>
          <w:rFonts w:ascii="Arial" w:eastAsia="Arial" w:hAnsi="Arial" w:cs="Arial"/>
          <w:sz w:val="20"/>
        </w:rPr>
        <w:t xml:space="preserve"> </w:t>
      </w:r>
      <w:r>
        <w:rPr>
          <w:rFonts w:ascii="Arial" w:eastAsia="Arial" w:hAnsi="Arial" w:cs="Arial"/>
          <w:sz w:val="20"/>
        </w:rPr>
        <w:tab/>
      </w:r>
      <w:r>
        <w:rPr>
          <w:sz w:val="20"/>
        </w:rPr>
        <w:t xml:space="preserve"> </w:t>
      </w:r>
    </w:p>
    <w:p w14:paraId="60F9E527" w14:textId="77777777" w:rsidR="00094875" w:rsidRDefault="00094875" w:rsidP="00094875">
      <w:pPr>
        <w:tabs>
          <w:tab w:val="center" w:pos="405"/>
          <w:tab w:val="center" w:pos="732"/>
        </w:tabs>
        <w:spacing w:after="118"/>
      </w:pPr>
      <w:r>
        <w:tab/>
      </w:r>
      <w:r>
        <w:rPr>
          <w:sz w:val="20"/>
        </w:rPr>
        <w:t>-</w:t>
      </w:r>
      <w:r>
        <w:rPr>
          <w:rFonts w:ascii="Arial" w:eastAsia="Arial" w:hAnsi="Arial" w:cs="Arial"/>
          <w:sz w:val="20"/>
        </w:rPr>
        <w:t xml:space="preserve"> </w:t>
      </w:r>
      <w:r>
        <w:rPr>
          <w:rFonts w:ascii="Arial" w:eastAsia="Arial" w:hAnsi="Arial" w:cs="Arial"/>
          <w:sz w:val="20"/>
        </w:rPr>
        <w:tab/>
      </w:r>
      <w:r>
        <w:rPr>
          <w:sz w:val="20"/>
        </w:rPr>
        <w:t xml:space="preserve"> </w:t>
      </w:r>
    </w:p>
    <w:p w14:paraId="6DD90206" w14:textId="77777777" w:rsidR="00094875" w:rsidRDefault="00094875" w:rsidP="00094875">
      <w:pPr>
        <w:tabs>
          <w:tab w:val="center" w:pos="405"/>
          <w:tab w:val="center" w:pos="732"/>
        </w:tabs>
        <w:spacing w:after="118"/>
      </w:pPr>
      <w:r>
        <w:tab/>
      </w:r>
      <w:r>
        <w:rPr>
          <w:sz w:val="20"/>
        </w:rPr>
        <w:t>-</w:t>
      </w:r>
      <w:r>
        <w:rPr>
          <w:rFonts w:ascii="Arial" w:eastAsia="Arial" w:hAnsi="Arial" w:cs="Arial"/>
          <w:sz w:val="20"/>
        </w:rPr>
        <w:t xml:space="preserve"> </w:t>
      </w:r>
      <w:r>
        <w:rPr>
          <w:rFonts w:ascii="Arial" w:eastAsia="Arial" w:hAnsi="Arial" w:cs="Arial"/>
          <w:sz w:val="20"/>
        </w:rPr>
        <w:tab/>
      </w:r>
      <w:r>
        <w:rPr>
          <w:sz w:val="20"/>
        </w:rPr>
        <w:t xml:space="preserve"> </w:t>
      </w:r>
    </w:p>
    <w:p w14:paraId="392F9FDC" w14:textId="77777777" w:rsidR="00094875" w:rsidRDefault="00094875" w:rsidP="00094875">
      <w:pPr>
        <w:tabs>
          <w:tab w:val="center" w:pos="405"/>
          <w:tab w:val="center" w:pos="732"/>
        </w:tabs>
        <w:spacing w:after="118"/>
      </w:pPr>
      <w:r>
        <w:tab/>
      </w:r>
      <w:r>
        <w:rPr>
          <w:sz w:val="20"/>
        </w:rPr>
        <w:t>-</w:t>
      </w:r>
      <w:r>
        <w:rPr>
          <w:rFonts w:ascii="Arial" w:eastAsia="Arial" w:hAnsi="Arial" w:cs="Arial"/>
          <w:sz w:val="20"/>
        </w:rPr>
        <w:t xml:space="preserve"> </w:t>
      </w:r>
      <w:r>
        <w:rPr>
          <w:rFonts w:ascii="Arial" w:eastAsia="Arial" w:hAnsi="Arial" w:cs="Arial"/>
          <w:sz w:val="20"/>
        </w:rPr>
        <w:tab/>
      </w:r>
      <w:r>
        <w:rPr>
          <w:sz w:val="20"/>
        </w:rPr>
        <w:t xml:space="preserve"> </w:t>
      </w:r>
    </w:p>
    <w:p w14:paraId="7314822D" w14:textId="15022EE9" w:rsidR="00094875" w:rsidRDefault="00094875" w:rsidP="00094875">
      <w:pPr>
        <w:numPr>
          <w:ilvl w:val="0"/>
          <w:numId w:val="39"/>
        </w:numPr>
        <w:spacing w:after="4" w:line="250" w:lineRule="auto"/>
        <w:ind w:hanging="295"/>
      </w:pPr>
      <w:r>
        <w:rPr>
          <w:sz w:val="20"/>
        </w:rPr>
        <w:t xml:space="preserve">Quel est le délai de mise à disposition d’un </w:t>
      </w:r>
      <w:r w:rsidR="00712ADF">
        <w:rPr>
          <w:sz w:val="20"/>
        </w:rPr>
        <w:t>gardien</w:t>
      </w:r>
      <w:r>
        <w:rPr>
          <w:sz w:val="20"/>
        </w:rPr>
        <w:t xml:space="preserve"> en cas d’infraction d’un </w:t>
      </w:r>
      <w:r w:rsidR="00712ADF">
        <w:rPr>
          <w:sz w:val="20"/>
        </w:rPr>
        <w:t>gardien</w:t>
      </w:r>
      <w:r>
        <w:rPr>
          <w:sz w:val="20"/>
        </w:rPr>
        <w:t xml:space="preserve"> ? </w:t>
      </w:r>
    </w:p>
    <w:p w14:paraId="74D2EE95" w14:textId="77777777" w:rsidR="00094875" w:rsidRDefault="00094875" w:rsidP="00094875">
      <w:pPr>
        <w:spacing w:after="0"/>
        <w:ind w:left="12"/>
      </w:pPr>
      <w:r>
        <w:rPr>
          <w:sz w:val="20"/>
        </w:rPr>
        <w:t xml:space="preserve"> </w:t>
      </w:r>
    </w:p>
    <w:p w14:paraId="5B17BC3E" w14:textId="77777777" w:rsidR="00094875" w:rsidRDefault="00094875" w:rsidP="00094875">
      <w:pPr>
        <w:spacing w:after="1"/>
        <w:ind w:left="7"/>
      </w:pPr>
      <w:r>
        <w:rPr>
          <w:sz w:val="18"/>
        </w:rPr>
        <w:t xml:space="preserve">       Immédiatement   </w:t>
      </w:r>
      <w:r>
        <w:rPr>
          <w:sz w:val="18"/>
          <w:bdr w:val="single" w:sz="16" w:space="0" w:color="000000"/>
        </w:rPr>
        <w:t xml:space="preserve">       </w:t>
      </w:r>
      <w:r>
        <w:rPr>
          <w:sz w:val="18"/>
        </w:rPr>
        <w:t xml:space="preserve">            24H    </w:t>
      </w:r>
      <w:r>
        <w:rPr>
          <w:sz w:val="18"/>
          <w:bdr w:val="single" w:sz="16" w:space="0" w:color="000000"/>
        </w:rPr>
        <w:t xml:space="preserve">      </w:t>
      </w:r>
      <w:r>
        <w:rPr>
          <w:sz w:val="18"/>
        </w:rPr>
        <w:t xml:space="preserve">          48H      </w:t>
      </w:r>
      <w:r>
        <w:rPr>
          <w:sz w:val="18"/>
          <w:bdr w:val="single" w:sz="16" w:space="0" w:color="000000"/>
        </w:rPr>
        <w:t xml:space="preserve">        </w:t>
      </w:r>
      <w:r>
        <w:rPr>
          <w:sz w:val="18"/>
        </w:rPr>
        <w:t xml:space="preserve">  72H       </w:t>
      </w:r>
      <w:r>
        <w:rPr>
          <w:sz w:val="18"/>
          <w:bdr w:val="single" w:sz="16" w:space="0" w:color="000000"/>
        </w:rPr>
        <w:t xml:space="preserve">       </w:t>
      </w:r>
      <w:r>
        <w:rPr>
          <w:sz w:val="18"/>
        </w:rPr>
        <w:t xml:space="preserve"> Autre (préciser) : </w:t>
      </w:r>
    </w:p>
    <w:p w14:paraId="389D88F1" w14:textId="77777777" w:rsidR="00094875" w:rsidRDefault="00094875" w:rsidP="00094875">
      <w:pPr>
        <w:spacing w:after="0"/>
        <w:ind w:left="12"/>
      </w:pPr>
      <w:r>
        <w:rPr>
          <w:sz w:val="20"/>
        </w:rPr>
        <w:t xml:space="preserve"> </w:t>
      </w:r>
    </w:p>
    <w:p w14:paraId="0E9B470B" w14:textId="77777777" w:rsidR="00094875" w:rsidRDefault="00094875" w:rsidP="00094875">
      <w:pPr>
        <w:spacing w:after="0"/>
        <w:ind w:left="12"/>
      </w:pPr>
      <w:r>
        <w:rPr>
          <w:sz w:val="20"/>
        </w:rPr>
        <w:t xml:space="preserve"> </w:t>
      </w:r>
    </w:p>
    <w:p w14:paraId="76011B07" w14:textId="77777777" w:rsidR="00094875" w:rsidRDefault="00094875" w:rsidP="00094875">
      <w:pPr>
        <w:numPr>
          <w:ilvl w:val="0"/>
          <w:numId w:val="39"/>
        </w:numPr>
        <w:spacing w:after="4" w:line="250" w:lineRule="auto"/>
        <w:ind w:hanging="295"/>
      </w:pPr>
      <w:r>
        <w:rPr>
          <w:sz w:val="20"/>
        </w:rPr>
        <w:t xml:space="preserve">Le prestataire a-t-il la capacité de se déployer partout en Haiti ?  </w:t>
      </w:r>
    </w:p>
    <w:p w14:paraId="2376D7ED" w14:textId="77777777" w:rsidR="00094875" w:rsidRDefault="00094875" w:rsidP="00094875">
      <w:pPr>
        <w:spacing w:after="0"/>
        <w:ind w:left="295"/>
      </w:pPr>
      <w:r>
        <w:rPr>
          <w:sz w:val="20"/>
        </w:rPr>
        <w:t xml:space="preserve"> </w:t>
      </w:r>
    </w:p>
    <w:p w14:paraId="214666A8" w14:textId="77777777" w:rsidR="00094875" w:rsidRDefault="00094875" w:rsidP="00094875">
      <w:pPr>
        <w:pStyle w:val="Heading4"/>
        <w:tabs>
          <w:tab w:val="center" w:pos="2557"/>
          <w:tab w:val="center" w:pos="2845"/>
        </w:tabs>
        <w:spacing w:after="111"/>
        <w:ind w:left="-3"/>
      </w:pPr>
      <w:r>
        <w:t xml:space="preserve">          OUI     </w:t>
      </w:r>
      <w:r>
        <w:rPr>
          <w:bdr w:val="single" w:sz="16" w:space="0" w:color="000000"/>
        </w:rPr>
        <w:t xml:space="preserve">       </w:t>
      </w:r>
      <w:r>
        <w:t xml:space="preserve">                 NON    </w:t>
      </w:r>
      <w:r>
        <w:tab/>
      </w:r>
      <w:r>
        <w:rPr>
          <w:noProof/>
        </w:rPr>
        <mc:AlternateContent>
          <mc:Choice Requires="wpg">
            <w:drawing>
              <wp:inline distT="0" distB="0" distL="0" distR="0" wp14:anchorId="563F6982" wp14:editId="59BF7305">
                <wp:extent cx="165100" cy="88900"/>
                <wp:effectExtent l="0" t="0" r="0" b="0"/>
                <wp:docPr id="13065" name="Group 13065"/>
                <wp:cNvGraphicFramePr/>
                <a:graphic xmlns:a="http://schemas.openxmlformats.org/drawingml/2006/main">
                  <a:graphicData uri="http://schemas.microsoft.com/office/word/2010/wordprocessingGroup">
                    <wpg:wgp>
                      <wpg:cNvGrpSpPr/>
                      <wpg:grpSpPr>
                        <a:xfrm>
                          <a:off x="0" y="0"/>
                          <a:ext cx="165100" cy="88900"/>
                          <a:chOff x="0" y="0"/>
                          <a:chExt cx="165100" cy="88900"/>
                        </a:xfrm>
                      </wpg:grpSpPr>
                      <wps:wsp>
                        <wps:cNvPr id="1576" name="Shape 1576"/>
                        <wps:cNvSpPr/>
                        <wps:spPr>
                          <a:xfrm>
                            <a:off x="0" y="0"/>
                            <a:ext cx="165100" cy="88900"/>
                          </a:xfrm>
                          <a:custGeom>
                            <a:avLst/>
                            <a:gdLst/>
                            <a:ahLst/>
                            <a:cxnLst/>
                            <a:rect l="0" t="0" r="0" b="0"/>
                            <a:pathLst>
                              <a:path w="165100" h="88900">
                                <a:moveTo>
                                  <a:pt x="0" y="88900"/>
                                </a:moveTo>
                                <a:lnTo>
                                  <a:pt x="165100" y="88900"/>
                                </a:lnTo>
                                <a:lnTo>
                                  <a:pt x="1651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rto="http://schemas.microsoft.com/office/word/2006/arto" xmlns:a="http://schemas.openxmlformats.org/drawingml/2006/main">
            <w:pict w14:anchorId="107F02C1">
              <v:group id="Group 13065" style="width:13pt;height:7pt;mso-position-horizontal-relative:char;mso-position-vertical-relative:line" coordsize="165100,88900" o:spid="_x0000_s1026" w14:anchorId="63918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">
                <v:shape id="Shape 1576" style="position:absolute;width:165100;height:88900;visibility:visible;mso-wrap-style:square;v-text-anchor:top" coordsize="165100,88900" o:spid="_x0000_s1027" filled="f" strokeweight="1pt" path="m,88900r165100,l165100,,,,,88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">
                  <v:stroke miterlimit="83231f" joinstyle="miter"/>
                  <v:path textboxrect="0,0,165100,88900" arrowok="t"/>
                </v:shape>
                <w10:anchorlock/>
              </v:group>
            </w:pict>
          </mc:Fallback>
        </mc:AlternateContent>
      </w:r>
      <w:r>
        <w:tab/>
        <w:t xml:space="preserve"> </w:t>
      </w:r>
    </w:p>
    <w:p w14:paraId="24DD006B" w14:textId="77777777" w:rsidR="00094875" w:rsidRDefault="00094875" w:rsidP="00094875">
      <w:pPr>
        <w:spacing w:after="99"/>
        <w:ind w:left="12"/>
      </w:pPr>
      <w:r>
        <w:rPr>
          <w:sz w:val="20"/>
        </w:rPr>
        <w:t xml:space="preserve"> </w:t>
      </w:r>
    </w:p>
    <w:p w14:paraId="4D65C3FD" w14:textId="77777777" w:rsidR="00094875" w:rsidRDefault="00094875" w:rsidP="00094875">
      <w:pPr>
        <w:numPr>
          <w:ilvl w:val="0"/>
          <w:numId w:val="40"/>
        </w:numPr>
        <w:spacing w:after="4" w:line="250" w:lineRule="auto"/>
        <w:ind w:hanging="427"/>
      </w:pPr>
      <w:r>
        <w:rPr>
          <w:sz w:val="20"/>
        </w:rPr>
        <w:t xml:space="preserve">Le prestataire aurait-il des restrictions à se déployer dans certaines zones en Haiti ? </w:t>
      </w:r>
    </w:p>
    <w:p w14:paraId="541CA6D0" w14:textId="77777777" w:rsidR="00094875" w:rsidRDefault="00094875" w:rsidP="00094875">
      <w:pPr>
        <w:spacing w:after="0"/>
        <w:ind w:left="12"/>
      </w:pPr>
      <w:r>
        <w:rPr>
          <w:sz w:val="20"/>
        </w:rPr>
        <w:t xml:space="preserve"> </w:t>
      </w:r>
    </w:p>
    <w:p w14:paraId="6A385499" w14:textId="77777777" w:rsidR="00094875" w:rsidRDefault="00094875" w:rsidP="00094875">
      <w:pPr>
        <w:tabs>
          <w:tab w:val="center" w:pos="2557"/>
          <w:tab w:val="center" w:pos="3532"/>
        </w:tabs>
        <w:spacing w:after="103"/>
        <w:ind w:left="-3"/>
      </w:pPr>
      <w:r>
        <w:rPr>
          <w:sz w:val="18"/>
        </w:rPr>
        <w:t xml:space="preserve">          OUI     </w:t>
      </w:r>
      <w:r>
        <w:rPr>
          <w:sz w:val="18"/>
          <w:bdr w:val="single" w:sz="16" w:space="0" w:color="000000"/>
        </w:rPr>
        <w:t xml:space="preserve">       </w:t>
      </w:r>
      <w:r>
        <w:rPr>
          <w:sz w:val="18"/>
        </w:rPr>
        <w:t xml:space="preserve">                 NON    </w:t>
      </w:r>
      <w:r>
        <w:rPr>
          <w:sz w:val="18"/>
        </w:rPr>
        <w:tab/>
      </w:r>
      <w:r>
        <w:rPr>
          <w:noProof/>
        </w:rPr>
        <mc:AlternateContent>
          <mc:Choice Requires="wpg">
            <w:drawing>
              <wp:inline distT="0" distB="0" distL="0" distR="0" wp14:anchorId="20AC7C02" wp14:editId="141E0F81">
                <wp:extent cx="165100" cy="88900"/>
                <wp:effectExtent l="0" t="0" r="0" b="0"/>
                <wp:docPr id="13066" name="Group 13066"/>
                <wp:cNvGraphicFramePr/>
                <a:graphic xmlns:a="http://schemas.openxmlformats.org/drawingml/2006/main">
                  <a:graphicData uri="http://schemas.microsoft.com/office/word/2010/wordprocessingGroup">
                    <wpg:wgp>
                      <wpg:cNvGrpSpPr/>
                      <wpg:grpSpPr>
                        <a:xfrm>
                          <a:off x="0" y="0"/>
                          <a:ext cx="165100" cy="88900"/>
                          <a:chOff x="0" y="0"/>
                          <a:chExt cx="165100" cy="88900"/>
                        </a:xfrm>
                      </wpg:grpSpPr>
                      <wps:wsp>
                        <wps:cNvPr id="1580" name="Shape 1580"/>
                        <wps:cNvSpPr/>
                        <wps:spPr>
                          <a:xfrm>
                            <a:off x="0" y="0"/>
                            <a:ext cx="165100" cy="88900"/>
                          </a:xfrm>
                          <a:custGeom>
                            <a:avLst/>
                            <a:gdLst/>
                            <a:ahLst/>
                            <a:cxnLst/>
                            <a:rect l="0" t="0" r="0" b="0"/>
                            <a:pathLst>
                              <a:path w="165100" h="88900">
                                <a:moveTo>
                                  <a:pt x="0" y="88900"/>
                                </a:moveTo>
                                <a:lnTo>
                                  <a:pt x="165100" y="88900"/>
                                </a:lnTo>
                                <a:lnTo>
                                  <a:pt x="1651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rto="http://schemas.microsoft.com/office/word/2006/arto" xmlns:a="http://schemas.openxmlformats.org/drawingml/2006/main">
            <w:pict w14:anchorId="09C0083C">
              <v:group id="Group 13066" style="width:13pt;height:7pt;mso-position-horizontal-relative:char;mso-position-vertical-relative:line" coordsize="165100,88900" o:spid="_x0000_s1026" w14:anchorId="17988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">
                <v:shape id="Shape 1580" style="position:absolute;width:165100;height:88900;visibility:visible;mso-wrap-style:square;v-text-anchor:top" coordsize="165100,88900" o:spid="_x0000_s1027" filled="f" strokeweight="1pt" path="m,88900r165100,l165100,,,,,88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">
                  <v:stroke miterlimit="83231f" joinstyle="miter"/>
                  <v:path textboxrect="0,0,165100,88900" arrowok="t"/>
                </v:shape>
                <w10:anchorlock/>
              </v:group>
            </w:pict>
          </mc:Fallback>
        </mc:AlternateContent>
      </w:r>
      <w:r>
        <w:rPr>
          <w:sz w:val="20"/>
        </w:rPr>
        <w:tab/>
        <w:t xml:space="preserve">Si oui, préciser : </w:t>
      </w:r>
    </w:p>
    <w:p w14:paraId="0E126606" w14:textId="77777777" w:rsidR="00094875" w:rsidRDefault="00094875" w:rsidP="00094875">
      <w:pPr>
        <w:spacing w:after="99"/>
        <w:ind w:left="12"/>
      </w:pPr>
      <w:r>
        <w:rPr>
          <w:sz w:val="20"/>
        </w:rPr>
        <w:t xml:space="preserve"> </w:t>
      </w:r>
    </w:p>
    <w:p w14:paraId="72E0B1FE" w14:textId="7CB6F5D0" w:rsidR="00094875" w:rsidRDefault="00094875" w:rsidP="00094875">
      <w:pPr>
        <w:numPr>
          <w:ilvl w:val="0"/>
          <w:numId w:val="40"/>
        </w:numPr>
        <w:spacing w:after="4" w:line="250" w:lineRule="auto"/>
        <w:ind w:hanging="427"/>
      </w:pPr>
      <w:r>
        <w:rPr>
          <w:sz w:val="20"/>
        </w:rPr>
        <w:t xml:space="preserve">Quelle est l’expérience moyenne en termes d’années de service de vos </w:t>
      </w:r>
      <w:r w:rsidR="00712ADF">
        <w:rPr>
          <w:sz w:val="20"/>
        </w:rPr>
        <w:t>gardien</w:t>
      </w:r>
      <w:r>
        <w:rPr>
          <w:sz w:val="20"/>
        </w:rPr>
        <w:t xml:space="preserve">s ? (Joindre les preuves) </w:t>
      </w:r>
    </w:p>
    <w:p w14:paraId="311957DB" w14:textId="77777777" w:rsidR="00094875" w:rsidRDefault="00094875" w:rsidP="00094875">
      <w:pPr>
        <w:spacing w:after="0"/>
        <w:ind w:left="12"/>
      </w:pPr>
      <w:r>
        <w:rPr>
          <w:sz w:val="20"/>
        </w:rPr>
        <w:t xml:space="preserve"> </w:t>
      </w:r>
    </w:p>
    <w:p w14:paraId="344C4CB1" w14:textId="77777777" w:rsidR="00094875" w:rsidRDefault="00094875" w:rsidP="00094875">
      <w:pPr>
        <w:spacing w:after="4" w:line="250" w:lineRule="auto"/>
        <w:ind w:left="305"/>
      </w:pPr>
      <w:r>
        <w:rPr>
          <w:sz w:val="20"/>
        </w:rPr>
        <w:t xml:space="preserve">Moins d’un an  </w:t>
      </w:r>
      <w:r>
        <w:rPr>
          <w:sz w:val="20"/>
          <w:bdr w:val="single" w:sz="16" w:space="0" w:color="000000"/>
        </w:rPr>
        <w:t xml:space="preserve">      </w:t>
      </w:r>
      <w:r>
        <w:rPr>
          <w:sz w:val="20"/>
        </w:rPr>
        <w:t xml:space="preserve">          01 an   </w:t>
      </w:r>
      <w:r>
        <w:rPr>
          <w:sz w:val="20"/>
          <w:bdr w:val="single" w:sz="16" w:space="0" w:color="000000"/>
        </w:rPr>
        <w:t xml:space="preserve">      </w:t>
      </w:r>
      <w:r>
        <w:rPr>
          <w:sz w:val="20"/>
        </w:rPr>
        <w:t xml:space="preserve">       02 ans   </w:t>
      </w:r>
      <w:r>
        <w:rPr>
          <w:sz w:val="20"/>
          <w:bdr w:val="single" w:sz="16" w:space="0" w:color="000000"/>
        </w:rPr>
        <w:t xml:space="preserve">       </w:t>
      </w:r>
      <w:r>
        <w:rPr>
          <w:sz w:val="20"/>
        </w:rPr>
        <w:t xml:space="preserve">      Plus de 02 ans    </w:t>
      </w:r>
      <w:r>
        <w:rPr>
          <w:sz w:val="20"/>
          <w:bdr w:val="single" w:sz="16" w:space="0" w:color="000000"/>
        </w:rPr>
        <w:t xml:space="preserve">      </w:t>
      </w:r>
      <w:r>
        <w:rPr>
          <w:sz w:val="20"/>
        </w:rPr>
        <w:t xml:space="preserve">  Autre (préciser) : </w:t>
      </w:r>
    </w:p>
    <w:p w14:paraId="6E26FDDC" w14:textId="77777777" w:rsidR="00094875" w:rsidRDefault="00094875" w:rsidP="00094875">
      <w:pPr>
        <w:spacing w:after="0"/>
        <w:ind w:left="12"/>
      </w:pPr>
      <w:r>
        <w:rPr>
          <w:sz w:val="20"/>
        </w:rPr>
        <w:t xml:space="preserve"> </w:t>
      </w:r>
    </w:p>
    <w:p w14:paraId="68E5DFC6" w14:textId="77777777" w:rsidR="00094875" w:rsidRDefault="00094875" w:rsidP="00094875">
      <w:pPr>
        <w:spacing w:after="0"/>
        <w:ind w:left="12"/>
      </w:pPr>
      <w:r>
        <w:rPr>
          <w:sz w:val="20"/>
        </w:rPr>
        <w:t xml:space="preserve"> </w:t>
      </w:r>
    </w:p>
    <w:p w14:paraId="55C69CB3" w14:textId="53080266" w:rsidR="00094875" w:rsidRDefault="00094875" w:rsidP="00094875">
      <w:pPr>
        <w:numPr>
          <w:ilvl w:val="0"/>
          <w:numId w:val="40"/>
        </w:numPr>
        <w:spacing w:after="4" w:line="250" w:lineRule="auto"/>
        <w:ind w:hanging="427"/>
      </w:pPr>
      <w:r>
        <w:rPr>
          <w:sz w:val="20"/>
        </w:rPr>
        <w:t xml:space="preserve">Vos </w:t>
      </w:r>
      <w:r w:rsidR="00712ADF">
        <w:rPr>
          <w:sz w:val="20"/>
        </w:rPr>
        <w:t>gardien</w:t>
      </w:r>
      <w:r>
        <w:rPr>
          <w:sz w:val="20"/>
        </w:rPr>
        <w:t xml:space="preserve">s ont-ils reçu des formations en sécurité ? (Joindre les preuves) </w:t>
      </w:r>
    </w:p>
    <w:p w14:paraId="3F765CD7" w14:textId="77777777" w:rsidR="00094875" w:rsidRDefault="00094875" w:rsidP="00094875">
      <w:pPr>
        <w:spacing w:after="0"/>
        <w:ind w:left="12"/>
      </w:pPr>
      <w:r>
        <w:rPr>
          <w:sz w:val="20"/>
        </w:rPr>
        <w:t xml:space="preserve"> </w:t>
      </w:r>
    </w:p>
    <w:p w14:paraId="3AD46777" w14:textId="77777777" w:rsidR="00094875" w:rsidRDefault="00094875" w:rsidP="00094875">
      <w:pPr>
        <w:tabs>
          <w:tab w:val="center" w:pos="3667"/>
          <w:tab w:val="center" w:pos="4261"/>
        </w:tabs>
        <w:spacing w:after="4" w:line="250" w:lineRule="auto"/>
        <w:ind w:left="-3"/>
      </w:pPr>
      <w:r>
        <w:rPr>
          <w:sz w:val="20"/>
        </w:rPr>
        <w:t xml:space="preserve">          OUI   </w:t>
      </w:r>
      <w:r>
        <w:rPr>
          <w:sz w:val="20"/>
          <w:bdr w:val="single" w:sz="16" w:space="0" w:color="000000"/>
        </w:rPr>
        <w:t xml:space="preserve">     </w:t>
      </w:r>
      <w:r>
        <w:rPr>
          <w:sz w:val="20"/>
        </w:rPr>
        <w:t xml:space="preserve">                                         NON    </w:t>
      </w:r>
      <w:r>
        <w:rPr>
          <w:sz w:val="20"/>
        </w:rPr>
        <w:tab/>
      </w:r>
      <w:r>
        <w:rPr>
          <w:noProof/>
        </w:rPr>
        <mc:AlternateContent>
          <mc:Choice Requires="wpg">
            <w:drawing>
              <wp:inline distT="0" distB="0" distL="0" distR="0" wp14:anchorId="604572DF" wp14:editId="6354B8E4">
                <wp:extent cx="165100" cy="154409"/>
                <wp:effectExtent l="0" t="0" r="0" b="0"/>
                <wp:docPr id="13062" name="Group 13062"/>
                <wp:cNvGraphicFramePr/>
                <a:graphic xmlns:a="http://schemas.openxmlformats.org/drawingml/2006/main">
                  <a:graphicData uri="http://schemas.microsoft.com/office/word/2010/wordprocessingGroup">
                    <wpg:wgp>
                      <wpg:cNvGrpSpPr/>
                      <wpg:grpSpPr>
                        <a:xfrm>
                          <a:off x="0" y="0"/>
                          <a:ext cx="165100" cy="154409"/>
                          <a:chOff x="0" y="0"/>
                          <a:chExt cx="165100" cy="154409"/>
                        </a:xfrm>
                      </wpg:grpSpPr>
                      <wps:wsp>
                        <wps:cNvPr id="1482" name="Rectangle 1482"/>
                        <wps:cNvSpPr/>
                        <wps:spPr>
                          <a:xfrm>
                            <a:off x="70485" y="0"/>
                            <a:ext cx="34152" cy="205364"/>
                          </a:xfrm>
                          <a:prstGeom prst="rect">
                            <a:avLst/>
                          </a:prstGeom>
                          <a:ln>
                            <a:noFill/>
                          </a:ln>
                        </wps:spPr>
                        <wps:txbx>
                          <w:txbxContent>
                            <w:p w14:paraId="27944C1C" w14:textId="77777777" w:rsidR="00094875" w:rsidRDefault="00094875" w:rsidP="00094875">
                              <w:r>
                                <w:rPr>
                                  <w:sz w:val="20"/>
                                </w:rPr>
                                <w:t xml:space="preserve"> </w:t>
                              </w:r>
                            </w:p>
                          </w:txbxContent>
                        </wps:txbx>
                        <wps:bodyPr horzOverflow="overflow" vert="horz" lIns="0" tIns="0" rIns="0" bIns="0" rtlCol="0">
                          <a:noAutofit/>
                        </wps:bodyPr>
                      </wps:wsp>
                      <wps:wsp>
                        <wps:cNvPr id="1562" name="Shape 1562"/>
                        <wps:cNvSpPr/>
                        <wps:spPr>
                          <a:xfrm>
                            <a:off x="0" y="35840"/>
                            <a:ext cx="165100" cy="88900"/>
                          </a:xfrm>
                          <a:custGeom>
                            <a:avLst/>
                            <a:gdLst/>
                            <a:ahLst/>
                            <a:cxnLst/>
                            <a:rect l="0" t="0" r="0" b="0"/>
                            <a:pathLst>
                              <a:path w="165100" h="88900">
                                <a:moveTo>
                                  <a:pt x="0" y="88900"/>
                                </a:moveTo>
                                <a:lnTo>
                                  <a:pt x="165100" y="88900"/>
                                </a:lnTo>
                                <a:lnTo>
                                  <a:pt x="1651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04572DF" id="Group 13062" o:spid="_x0000_s1026" style="width:13pt;height:12.15pt;mso-position-horizontal-relative:char;mso-position-vertical-relative:line" coordsize="165100,154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">
                <v:rect id="Rectangle 1482" o:spid="_x0000_s1027" style="position:absolute;left:70485;width:34152;height:205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" filled="f" stroked="f">
                  <v:textbox inset="0,0,0,0">
                    <w:txbxContent>
                      <w:p w14:paraId="27944C1C" w14:textId="77777777" w:rsidR="00094875" w:rsidRDefault="00094875" w:rsidP="00094875">
                        <w:r>
                          <w:rPr>
                            <w:sz w:val="20"/>
                          </w:rPr>
                          <w:t xml:space="preserve"> </w:t>
                        </w:r>
                      </w:p>
                    </w:txbxContent>
                  </v:textbox>
                </v:rect>
                <v:shape id="Shape 1562" o:spid="_x0000_s1028" style="position:absolute;top:35840;width:165100;height:88900;visibility:visible;mso-wrap-style:square;v-text-anchor:top" coordsize="1651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" path="m,88900r165100,l165100,,,,,88900xe" filled="f" strokeweight="1pt">
                  <v:stroke miterlimit="83231f" joinstyle="miter"/>
                  <v:path arrowok="t" textboxrect="0,0,165100,88900"/>
                </v:shape>
                <w10:anchorlock/>
              </v:group>
            </w:pict>
          </mc:Fallback>
        </mc:AlternateContent>
      </w:r>
      <w:r>
        <w:rPr>
          <w:sz w:val="20"/>
        </w:rPr>
        <w:tab/>
        <w:t xml:space="preserve"> </w:t>
      </w:r>
    </w:p>
    <w:p w14:paraId="01922563" w14:textId="77777777" w:rsidR="00094875" w:rsidRDefault="00094875" w:rsidP="00094875">
      <w:pPr>
        <w:spacing w:after="0"/>
        <w:ind w:left="12" w:right="5653"/>
      </w:pPr>
      <w:r>
        <w:rPr>
          <w:sz w:val="20"/>
        </w:rPr>
        <w:t xml:space="preserve"> </w:t>
      </w:r>
    </w:p>
    <w:p w14:paraId="5EB102AE" w14:textId="3BDD9BDA" w:rsidR="00094875" w:rsidRDefault="00094875" w:rsidP="00094875">
      <w:pPr>
        <w:numPr>
          <w:ilvl w:val="0"/>
          <w:numId w:val="40"/>
        </w:numPr>
        <w:spacing w:after="4" w:line="250" w:lineRule="auto"/>
        <w:ind w:hanging="427"/>
      </w:pPr>
      <w:r>
        <w:rPr>
          <w:sz w:val="20"/>
        </w:rPr>
        <w:t xml:space="preserve">Le prestataire recrute-t-il localement les </w:t>
      </w:r>
      <w:r w:rsidR="00712ADF">
        <w:rPr>
          <w:sz w:val="20"/>
        </w:rPr>
        <w:t>gardien</w:t>
      </w:r>
      <w:r>
        <w:rPr>
          <w:sz w:val="20"/>
        </w:rPr>
        <w:t xml:space="preserve">s pour chaque zone ?  </w:t>
      </w:r>
    </w:p>
    <w:p w14:paraId="47C0C47F" w14:textId="77777777" w:rsidR="00094875" w:rsidRDefault="00094875" w:rsidP="00094875">
      <w:pPr>
        <w:spacing w:after="0"/>
        <w:ind w:left="12"/>
      </w:pPr>
      <w:r>
        <w:rPr>
          <w:sz w:val="20"/>
        </w:rPr>
        <w:t xml:space="preserve"> </w:t>
      </w:r>
    </w:p>
    <w:p w14:paraId="493F2809" w14:textId="77777777" w:rsidR="00094875" w:rsidRDefault="00094875" w:rsidP="00094875">
      <w:pPr>
        <w:tabs>
          <w:tab w:val="center" w:pos="7866"/>
        </w:tabs>
        <w:spacing w:after="4" w:line="250" w:lineRule="auto"/>
        <w:ind w:left="-3"/>
      </w:pPr>
      <w:r>
        <w:rPr>
          <w:sz w:val="20"/>
        </w:rPr>
        <w:lastRenderedPageBreak/>
        <w:t xml:space="preserve">        OUI 100% localement </w:t>
      </w:r>
      <w:r>
        <w:rPr>
          <w:sz w:val="20"/>
          <w:bdr w:val="single" w:sz="16" w:space="0" w:color="000000"/>
        </w:rPr>
        <w:t xml:space="preserve">       </w:t>
      </w:r>
      <w:r>
        <w:rPr>
          <w:sz w:val="20"/>
        </w:rPr>
        <w:t xml:space="preserve">                 Partiellement  </w:t>
      </w:r>
      <w:r>
        <w:rPr>
          <w:sz w:val="20"/>
          <w:bdr w:val="single" w:sz="16" w:space="0" w:color="000000"/>
        </w:rPr>
        <w:t xml:space="preserve">       </w:t>
      </w:r>
      <w:r>
        <w:rPr>
          <w:sz w:val="20"/>
        </w:rPr>
        <w:t xml:space="preserve">                         NON                       </w:t>
      </w:r>
      <w:r>
        <w:rPr>
          <w:noProof/>
        </w:rPr>
        <mc:AlternateContent>
          <mc:Choice Requires="wpg">
            <w:drawing>
              <wp:inline distT="0" distB="0" distL="0" distR="0" wp14:anchorId="4445E18A" wp14:editId="47EA3563">
                <wp:extent cx="184150" cy="114300"/>
                <wp:effectExtent l="0" t="0" r="0" b="0"/>
                <wp:docPr id="13064" name="Group 13064"/>
                <wp:cNvGraphicFramePr/>
                <a:graphic xmlns:a="http://schemas.openxmlformats.org/drawingml/2006/main">
                  <a:graphicData uri="http://schemas.microsoft.com/office/word/2010/wordprocessingGroup">
                    <wpg:wgp>
                      <wpg:cNvGrpSpPr/>
                      <wpg:grpSpPr>
                        <a:xfrm>
                          <a:off x="0" y="0"/>
                          <a:ext cx="184150" cy="114300"/>
                          <a:chOff x="0" y="0"/>
                          <a:chExt cx="184150" cy="114300"/>
                        </a:xfrm>
                      </wpg:grpSpPr>
                      <wps:wsp>
                        <wps:cNvPr id="1570" name="Shape 1570"/>
                        <wps:cNvSpPr/>
                        <wps:spPr>
                          <a:xfrm>
                            <a:off x="0" y="0"/>
                            <a:ext cx="184150" cy="114300"/>
                          </a:xfrm>
                          <a:custGeom>
                            <a:avLst/>
                            <a:gdLst/>
                            <a:ahLst/>
                            <a:cxnLst/>
                            <a:rect l="0" t="0" r="0" b="0"/>
                            <a:pathLst>
                              <a:path w="184150" h="114300">
                                <a:moveTo>
                                  <a:pt x="0" y="114300"/>
                                </a:moveTo>
                                <a:lnTo>
                                  <a:pt x="184150" y="114300"/>
                                </a:lnTo>
                                <a:lnTo>
                                  <a:pt x="18415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rto="http://schemas.microsoft.com/office/word/2006/arto" xmlns:a="http://schemas.openxmlformats.org/drawingml/2006/main">
            <w:pict w14:anchorId="11983577">
              <v:group id="Group 13064" style="width:14.5pt;height:9pt;mso-position-horizontal-relative:char;mso-position-vertical-relative:line" coordsize="184150,114300" o:spid="_x0000_s1026" w14:anchorId="609AF9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">
                <v:shape id="Shape 1570" style="position:absolute;width:184150;height:114300;visibility:visible;mso-wrap-style:square;v-text-anchor:top" coordsize="184150,114300" o:spid="_x0000_s1027" filled="f" strokeweight="1pt" path="m,114300r184150,l184150,,,,,1143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">
                  <v:stroke miterlimit="83231f" joinstyle="miter"/>
                  <v:path textboxrect="0,0,184150,114300" arrowok="t"/>
                </v:shape>
                <w10:anchorlock/>
              </v:group>
            </w:pict>
          </mc:Fallback>
        </mc:AlternateContent>
      </w:r>
      <w:r>
        <w:rPr>
          <w:sz w:val="20"/>
        </w:rPr>
        <w:tab/>
        <w:t xml:space="preserve">Autre (préciser) :                          </w:t>
      </w:r>
    </w:p>
    <w:p w14:paraId="385795BA" w14:textId="57BFF005" w:rsidR="00094875" w:rsidRDefault="00094875" w:rsidP="00712ADF">
      <w:pPr>
        <w:spacing w:after="14"/>
        <w:ind w:left="12"/>
      </w:pPr>
      <w:r>
        <w:rPr>
          <w:sz w:val="31"/>
          <w:vertAlign w:val="subscript"/>
        </w:rPr>
        <w:t xml:space="preserve"> </w:t>
      </w:r>
      <w:r>
        <w:rPr>
          <w:sz w:val="31"/>
          <w:vertAlign w:val="subscript"/>
        </w:rPr>
        <w:tab/>
      </w:r>
      <w:r>
        <w:t xml:space="preserve">    </w:t>
      </w:r>
      <w:r>
        <w:tab/>
        <w:t xml:space="preserve">    </w:t>
      </w:r>
    </w:p>
    <w:p w14:paraId="1317E1E8" w14:textId="77777777" w:rsidR="00094875" w:rsidRDefault="00094875" w:rsidP="00094875">
      <w:pPr>
        <w:spacing w:after="0"/>
        <w:ind w:left="12"/>
      </w:pPr>
      <w:r>
        <w:rPr>
          <w:sz w:val="20"/>
        </w:rPr>
        <w:t xml:space="preserve"> </w:t>
      </w:r>
    </w:p>
    <w:p w14:paraId="164232E3" w14:textId="77777777" w:rsidR="00094875" w:rsidRDefault="00094875" w:rsidP="00094875">
      <w:pPr>
        <w:spacing w:after="0"/>
        <w:ind w:left="12"/>
      </w:pPr>
      <w:r>
        <w:rPr>
          <w:sz w:val="20"/>
        </w:rPr>
        <w:t xml:space="preserve"> </w:t>
      </w:r>
    </w:p>
    <w:p w14:paraId="04A6EB63" w14:textId="77777777" w:rsidR="00094875" w:rsidRDefault="00094875" w:rsidP="00094875">
      <w:pPr>
        <w:spacing w:after="0"/>
        <w:ind w:left="12"/>
      </w:pPr>
      <w:r>
        <w:rPr>
          <w:sz w:val="20"/>
        </w:rPr>
        <w:t xml:space="preserve"> </w:t>
      </w:r>
    </w:p>
    <w:p w14:paraId="12A0DBEE" w14:textId="5CCF62BE" w:rsidR="00094875" w:rsidRDefault="00094875" w:rsidP="00094875">
      <w:pPr>
        <w:numPr>
          <w:ilvl w:val="0"/>
          <w:numId w:val="40"/>
        </w:numPr>
        <w:spacing w:after="4" w:line="250" w:lineRule="auto"/>
        <w:ind w:hanging="427"/>
      </w:pPr>
      <w:r w:rsidRPr="15750152">
        <w:rPr>
          <w:sz w:val="20"/>
          <w:szCs w:val="20"/>
        </w:rPr>
        <w:t xml:space="preserve">Vous avez combien de </w:t>
      </w:r>
      <w:r w:rsidR="00712ADF" w:rsidRPr="15750152">
        <w:rPr>
          <w:sz w:val="20"/>
          <w:szCs w:val="20"/>
        </w:rPr>
        <w:t>gardien</w:t>
      </w:r>
      <w:r w:rsidR="2B818B48" w:rsidRPr="15750152">
        <w:rPr>
          <w:sz w:val="20"/>
          <w:szCs w:val="20"/>
        </w:rPr>
        <w:t>s</w:t>
      </w:r>
      <w:r w:rsidRPr="15750152">
        <w:rPr>
          <w:sz w:val="20"/>
          <w:szCs w:val="20"/>
        </w:rPr>
        <w:t xml:space="preserve"> formé</w:t>
      </w:r>
      <w:r w:rsidR="2E2CB3AE" w:rsidRPr="15750152">
        <w:rPr>
          <w:sz w:val="20"/>
          <w:szCs w:val="20"/>
        </w:rPr>
        <w:t>s</w:t>
      </w:r>
      <w:r w:rsidRPr="15750152">
        <w:rPr>
          <w:sz w:val="20"/>
          <w:szCs w:val="20"/>
        </w:rPr>
        <w:t xml:space="preserve"> sur </w:t>
      </w:r>
      <w:r w:rsidR="00712ADF" w:rsidRPr="15750152">
        <w:rPr>
          <w:sz w:val="20"/>
          <w:szCs w:val="20"/>
        </w:rPr>
        <w:t>le territoire national</w:t>
      </w:r>
      <w:r w:rsidRPr="15750152">
        <w:rPr>
          <w:sz w:val="20"/>
          <w:szCs w:val="20"/>
        </w:rPr>
        <w:t xml:space="preserve"> qui sont en service actuellement ? </w:t>
      </w:r>
    </w:p>
    <w:p w14:paraId="4021FE52" w14:textId="77777777" w:rsidR="00094875" w:rsidRDefault="00094875" w:rsidP="00094875">
      <w:pPr>
        <w:spacing w:after="0"/>
        <w:ind w:left="12"/>
      </w:pPr>
      <w:r>
        <w:rPr>
          <w:sz w:val="20"/>
        </w:rPr>
        <w:t xml:space="preserve"> </w:t>
      </w:r>
    </w:p>
    <w:p w14:paraId="732666DA" w14:textId="77777777" w:rsidR="00094875" w:rsidRDefault="00094875" w:rsidP="00094875">
      <w:pPr>
        <w:spacing w:after="0"/>
        <w:ind w:left="12"/>
      </w:pPr>
      <w:r>
        <w:rPr>
          <w:sz w:val="20"/>
        </w:rPr>
        <w:t xml:space="preserve"> </w:t>
      </w:r>
    </w:p>
    <w:p w14:paraId="2344BBF2" w14:textId="77777777" w:rsidR="00094875" w:rsidRDefault="00094875" w:rsidP="00094875">
      <w:pPr>
        <w:spacing w:after="0"/>
        <w:ind w:left="12"/>
      </w:pPr>
      <w:r>
        <w:rPr>
          <w:sz w:val="20"/>
        </w:rPr>
        <w:t xml:space="preserve"> </w:t>
      </w:r>
    </w:p>
    <w:p w14:paraId="1EEB0B68" w14:textId="77777777" w:rsidR="00094875" w:rsidRDefault="00094875" w:rsidP="00094875">
      <w:pPr>
        <w:spacing w:after="0"/>
        <w:ind w:left="12"/>
      </w:pPr>
      <w:r>
        <w:rPr>
          <w:sz w:val="20"/>
        </w:rPr>
        <w:t xml:space="preserve"> </w:t>
      </w:r>
    </w:p>
    <w:p w14:paraId="3A215C1D" w14:textId="6A7361A3" w:rsidR="00094875" w:rsidRDefault="00094875" w:rsidP="00094875">
      <w:pPr>
        <w:numPr>
          <w:ilvl w:val="0"/>
          <w:numId w:val="40"/>
        </w:numPr>
        <w:spacing w:after="4" w:line="250" w:lineRule="auto"/>
        <w:ind w:hanging="427"/>
      </w:pPr>
      <w:r w:rsidRPr="15750152">
        <w:rPr>
          <w:sz w:val="20"/>
          <w:szCs w:val="20"/>
        </w:rPr>
        <w:t xml:space="preserve">Vous disposez de combien de </w:t>
      </w:r>
      <w:r w:rsidR="00712ADF" w:rsidRPr="15750152">
        <w:rPr>
          <w:sz w:val="20"/>
          <w:szCs w:val="20"/>
        </w:rPr>
        <w:t>gardien</w:t>
      </w:r>
      <w:r w:rsidR="6AEA85B0" w:rsidRPr="15750152">
        <w:rPr>
          <w:sz w:val="20"/>
          <w:szCs w:val="20"/>
        </w:rPr>
        <w:t>s</w:t>
      </w:r>
      <w:r w:rsidRPr="15750152">
        <w:rPr>
          <w:sz w:val="20"/>
          <w:szCs w:val="20"/>
        </w:rPr>
        <w:t xml:space="preserve"> formé</w:t>
      </w:r>
      <w:r w:rsidR="6EFD48B1" w:rsidRPr="15750152">
        <w:rPr>
          <w:sz w:val="20"/>
          <w:szCs w:val="20"/>
        </w:rPr>
        <w:t>s</w:t>
      </w:r>
      <w:r w:rsidRPr="15750152">
        <w:rPr>
          <w:sz w:val="20"/>
          <w:szCs w:val="20"/>
        </w:rPr>
        <w:t xml:space="preserve"> sur </w:t>
      </w:r>
      <w:r w:rsidR="00712ADF" w:rsidRPr="15750152">
        <w:rPr>
          <w:sz w:val="20"/>
          <w:szCs w:val="20"/>
        </w:rPr>
        <w:t>le territoire national</w:t>
      </w:r>
      <w:r w:rsidRPr="15750152">
        <w:rPr>
          <w:sz w:val="20"/>
          <w:szCs w:val="20"/>
        </w:rPr>
        <w:t xml:space="preserve"> qui ne sont pas en service actuellement ? </w:t>
      </w:r>
    </w:p>
    <w:p w14:paraId="2CD79B61" w14:textId="77777777" w:rsidR="00094875" w:rsidRDefault="00094875" w:rsidP="00094875">
      <w:pPr>
        <w:spacing w:after="0"/>
        <w:ind w:left="439"/>
      </w:pPr>
      <w:r>
        <w:rPr>
          <w:sz w:val="20"/>
        </w:rPr>
        <w:t xml:space="preserve"> </w:t>
      </w:r>
    </w:p>
    <w:p w14:paraId="66709FB8" w14:textId="77777777" w:rsidR="00094875" w:rsidRDefault="00094875" w:rsidP="00094875">
      <w:pPr>
        <w:spacing w:after="0"/>
        <w:ind w:left="439"/>
      </w:pPr>
      <w:r>
        <w:rPr>
          <w:sz w:val="20"/>
        </w:rPr>
        <w:t xml:space="preserve"> </w:t>
      </w:r>
    </w:p>
    <w:p w14:paraId="09AC3AA0" w14:textId="77777777" w:rsidR="00094875" w:rsidRDefault="00094875" w:rsidP="00094875">
      <w:pPr>
        <w:spacing w:after="0"/>
        <w:ind w:left="439"/>
      </w:pPr>
      <w:r>
        <w:rPr>
          <w:sz w:val="20"/>
        </w:rPr>
        <w:t xml:space="preserve"> </w:t>
      </w:r>
    </w:p>
    <w:p w14:paraId="2F51CB5E" w14:textId="77777777" w:rsidR="00094875" w:rsidRDefault="00094875" w:rsidP="00094875">
      <w:pPr>
        <w:spacing w:after="0"/>
        <w:ind w:left="12"/>
      </w:pPr>
      <w:r>
        <w:rPr>
          <w:sz w:val="20"/>
        </w:rPr>
        <w:t xml:space="preserve"> </w:t>
      </w:r>
    </w:p>
    <w:p w14:paraId="6FF3944F" w14:textId="77777777" w:rsidR="00094875" w:rsidRDefault="00094875" w:rsidP="00094875">
      <w:pPr>
        <w:numPr>
          <w:ilvl w:val="0"/>
          <w:numId w:val="40"/>
        </w:numPr>
        <w:spacing w:after="4" w:line="250" w:lineRule="auto"/>
        <w:ind w:hanging="427"/>
      </w:pPr>
      <w:r>
        <w:rPr>
          <w:sz w:val="20"/>
        </w:rPr>
        <w:t xml:space="preserve">Joindre le protocole de sécurité de votre entreprise (fonctionnement, système sécuritaire en place, etc.) </w:t>
      </w:r>
    </w:p>
    <w:p w14:paraId="6E8D9F9F" w14:textId="77777777" w:rsidR="00094875" w:rsidRDefault="00094875" w:rsidP="00094875">
      <w:pPr>
        <w:spacing w:after="0"/>
        <w:ind w:left="12"/>
      </w:pPr>
      <w:r>
        <w:rPr>
          <w:sz w:val="20"/>
        </w:rPr>
        <w:t xml:space="preserve"> </w:t>
      </w:r>
    </w:p>
    <w:p w14:paraId="4A317998" w14:textId="77777777" w:rsidR="00094875" w:rsidRDefault="00094875" w:rsidP="00094875">
      <w:pPr>
        <w:spacing w:after="0"/>
        <w:ind w:left="12"/>
      </w:pPr>
      <w:r>
        <w:rPr>
          <w:sz w:val="20"/>
        </w:rPr>
        <w:t xml:space="preserve"> </w:t>
      </w:r>
    </w:p>
    <w:p w14:paraId="6712862C" w14:textId="77777777" w:rsidR="00094875" w:rsidRDefault="00094875" w:rsidP="00712ADF">
      <w:pPr>
        <w:pStyle w:val="Heading3"/>
        <w:tabs>
          <w:tab w:val="center" w:pos="2077"/>
        </w:tabs>
        <w:ind w:left="0" w:firstLine="0"/>
        <w:jc w:val="left"/>
      </w:pPr>
      <w:r>
        <w:rPr>
          <w:u w:val="none" w:color="000000"/>
        </w:rPr>
        <w:t>III.</w:t>
      </w:r>
      <w:r>
        <w:rPr>
          <w:rFonts w:ascii="Arial" w:eastAsia="Arial" w:hAnsi="Arial" w:cs="Arial"/>
          <w:u w:val="none" w:color="000000"/>
        </w:rPr>
        <w:t xml:space="preserve"> </w:t>
      </w:r>
      <w:r>
        <w:rPr>
          <w:rFonts w:ascii="Arial" w:eastAsia="Arial" w:hAnsi="Arial" w:cs="Arial"/>
          <w:u w:val="none" w:color="000000"/>
        </w:rPr>
        <w:tab/>
      </w:r>
      <w:r>
        <w:t>Informations financières</w:t>
      </w:r>
      <w:r>
        <w:rPr>
          <w:u w:val="none" w:color="000000"/>
        </w:rPr>
        <w:t xml:space="preserve"> </w:t>
      </w:r>
    </w:p>
    <w:p w14:paraId="4CB22A8A" w14:textId="77777777" w:rsidR="00094875" w:rsidRDefault="00094875" w:rsidP="00094875">
      <w:pPr>
        <w:spacing w:after="0"/>
        <w:ind w:left="12"/>
      </w:pPr>
      <w:r>
        <w:rPr>
          <w:sz w:val="20"/>
        </w:rPr>
        <w:t xml:space="preserve"> </w:t>
      </w:r>
    </w:p>
    <w:p w14:paraId="6A16C0D4" w14:textId="6FEEF9B4" w:rsidR="00094875" w:rsidRDefault="00094875" w:rsidP="00094875">
      <w:pPr>
        <w:numPr>
          <w:ilvl w:val="0"/>
          <w:numId w:val="41"/>
        </w:numPr>
        <w:spacing w:after="26" w:line="250" w:lineRule="auto"/>
        <w:ind w:hanging="283"/>
      </w:pPr>
      <w:r>
        <w:rPr>
          <w:sz w:val="20"/>
        </w:rPr>
        <w:t xml:space="preserve">Quel est votre mode de paiement </w:t>
      </w:r>
      <w:r w:rsidR="00366267">
        <w:rPr>
          <w:sz w:val="20"/>
        </w:rPr>
        <w:t xml:space="preserve">souhaité </w:t>
      </w:r>
      <w:r>
        <w:rPr>
          <w:sz w:val="20"/>
        </w:rPr>
        <w:t xml:space="preserve">? </w:t>
      </w:r>
    </w:p>
    <w:p w14:paraId="05F076E9" w14:textId="77777777" w:rsidR="00094875" w:rsidRDefault="00094875" w:rsidP="00094875">
      <w:pPr>
        <w:spacing w:after="4" w:line="250" w:lineRule="auto"/>
        <w:ind w:left="7"/>
      </w:pPr>
      <w:r>
        <w:rPr>
          <w:sz w:val="20"/>
        </w:rPr>
        <w:t xml:space="preserve">        Chèque   </w:t>
      </w:r>
      <w:r>
        <w:rPr>
          <w:sz w:val="20"/>
          <w:bdr w:val="single" w:sz="16" w:space="0" w:color="000000"/>
        </w:rPr>
        <w:t xml:space="preserve">      </w:t>
      </w:r>
      <w:r>
        <w:rPr>
          <w:sz w:val="20"/>
        </w:rPr>
        <w:t xml:space="preserve">                      Virement bancaire    </w:t>
      </w:r>
      <w:r>
        <w:rPr>
          <w:sz w:val="20"/>
          <w:bdr w:val="single" w:sz="16" w:space="0" w:color="000000"/>
        </w:rPr>
        <w:t xml:space="preserve">     </w:t>
      </w:r>
      <w:r>
        <w:rPr>
          <w:sz w:val="20"/>
        </w:rPr>
        <w:t xml:space="preserve">                  Cash    </w:t>
      </w:r>
      <w:r>
        <w:rPr>
          <w:sz w:val="20"/>
          <w:bdr w:val="single" w:sz="16" w:space="0" w:color="000000"/>
        </w:rPr>
        <w:t xml:space="preserve">      </w:t>
      </w:r>
      <w:r>
        <w:rPr>
          <w:sz w:val="20"/>
        </w:rPr>
        <w:t xml:space="preserve">                Autre (préciser) : </w:t>
      </w:r>
    </w:p>
    <w:p w14:paraId="750E7FB7" w14:textId="77777777" w:rsidR="00094875" w:rsidRDefault="00094875" w:rsidP="00094875">
      <w:pPr>
        <w:spacing w:after="0"/>
        <w:ind w:left="12"/>
      </w:pPr>
      <w:r>
        <w:rPr>
          <w:sz w:val="20"/>
        </w:rPr>
        <w:t xml:space="preserve"> </w:t>
      </w:r>
    </w:p>
    <w:p w14:paraId="48467CBA" w14:textId="77777777" w:rsidR="00094875" w:rsidRDefault="00094875" w:rsidP="00094875">
      <w:pPr>
        <w:numPr>
          <w:ilvl w:val="0"/>
          <w:numId w:val="41"/>
        </w:numPr>
        <w:spacing w:after="4" w:line="250" w:lineRule="auto"/>
        <w:ind w:hanging="283"/>
      </w:pPr>
      <w:r>
        <w:rPr>
          <w:sz w:val="20"/>
        </w:rPr>
        <w:t xml:space="preserve">Quels sont vos conditions de paiement ? </w:t>
      </w:r>
    </w:p>
    <w:p w14:paraId="532BBF1D" w14:textId="77777777" w:rsidR="00094875" w:rsidRDefault="00094875" w:rsidP="00094875">
      <w:pPr>
        <w:spacing w:after="0"/>
        <w:ind w:left="12"/>
      </w:pPr>
      <w:r>
        <w:rPr>
          <w:sz w:val="20"/>
        </w:rPr>
        <w:t xml:space="preserve"> </w:t>
      </w:r>
    </w:p>
    <w:p w14:paraId="504FA9AE" w14:textId="77777777" w:rsidR="00094875" w:rsidRDefault="00094875" w:rsidP="00094875">
      <w:pPr>
        <w:spacing w:after="4" w:line="250" w:lineRule="auto"/>
        <w:ind w:left="7"/>
      </w:pPr>
      <w:r>
        <w:rPr>
          <w:sz w:val="20"/>
        </w:rPr>
        <w:t xml:space="preserve">        Journalier   </w:t>
      </w:r>
      <w:r>
        <w:rPr>
          <w:sz w:val="20"/>
          <w:bdr w:val="single" w:sz="16" w:space="0" w:color="000000"/>
        </w:rPr>
        <w:t xml:space="preserve">      </w:t>
      </w:r>
      <w:r>
        <w:rPr>
          <w:sz w:val="20"/>
        </w:rPr>
        <w:t xml:space="preserve">                 Hebdomadaire   </w:t>
      </w:r>
      <w:r>
        <w:rPr>
          <w:sz w:val="20"/>
          <w:bdr w:val="single" w:sz="16" w:space="0" w:color="000000"/>
        </w:rPr>
        <w:t xml:space="preserve">      </w:t>
      </w:r>
      <w:r>
        <w:rPr>
          <w:sz w:val="20"/>
        </w:rPr>
        <w:t xml:space="preserve">                  mensuel         </w:t>
      </w:r>
      <w:r>
        <w:rPr>
          <w:sz w:val="20"/>
          <w:bdr w:val="single" w:sz="16" w:space="0" w:color="000000"/>
        </w:rPr>
        <w:t xml:space="preserve">     </w:t>
      </w:r>
      <w:r>
        <w:rPr>
          <w:sz w:val="20"/>
        </w:rPr>
        <w:t xml:space="preserve">              Autre (préciser) : </w:t>
      </w:r>
    </w:p>
    <w:p w14:paraId="1B2D5281" w14:textId="77777777" w:rsidR="00094875" w:rsidRDefault="00094875" w:rsidP="00094875">
      <w:pPr>
        <w:spacing w:after="0"/>
        <w:ind w:left="12"/>
      </w:pPr>
      <w:r>
        <w:rPr>
          <w:sz w:val="20"/>
        </w:rPr>
        <w:t xml:space="preserve"> </w:t>
      </w:r>
    </w:p>
    <w:p w14:paraId="34C2CD9F" w14:textId="77777777" w:rsidR="00094875" w:rsidRDefault="00094875" w:rsidP="00094875">
      <w:pPr>
        <w:spacing w:after="0"/>
        <w:ind w:left="12"/>
      </w:pPr>
      <w:r>
        <w:rPr>
          <w:sz w:val="20"/>
        </w:rPr>
        <w:t xml:space="preserve"> </w:t>
      </w:r>
    </w:p>
    <w:p w14:paraId="30570D6D" w14:textId="77777777" w:rsidR="00094875" w:rsidRDefault="00094875" w:rsidP="00094875">
      <w:pPr>
        <w:numPr>
          <w:ilvl w:val="0"/>
          <w:numId w:val="41"/>
        </w:numPr>
        <w:spacing w:after="4" w:line="250" w:lineRule="auto"/>
        <w:ind w:hanging="283"/>
      </w:pPr>
      <w:r>
        <w:rPr>
          <w:sz w:val="20"/>
        </w:rPr>
        <w:t xml:space="preserve">Quelle est la validité de votre offre ? </w:t>
      </w:r>
    </w:p>
    <w:p w14:paraId="16AADF13" w14:textId="77777777" w:rsidR="00094875" w:rsidRDefault="00094875" w:rsidP="00094875">
      <w:pPr>
        <w:spacing w:after="0"/>
        <w:ind w:left="12"/>
      </w:pPr>
      <w:r>
        <w:rPr>
          <w:sz w:val="20"/>
        </w:rPr>
        <w:t xml:space="preserve"> </w:t>
      </w:r>
    </w:p>
    <w:p w14:paraId="343C9287" w14:textId="2D088781" w:rsidR="00094875" w:rsidRDefault="00094875" w:rsidP="00094875">
      <w:pPr>
        <w:tabs>
          <w:tab w:val="center" w:pos="5454"/>
        </w:tabs>
        <w:spacing w:after="4" w:line="250" w:lineRule="auto"/>
        <w:ind w:left="-3"/>
      </w:pPr>
      <w:r>
        <w:rPr>
          <w:sz w:val="20"/>
        </w:rPr>
        <w:t xml:space="preserve">          0</w:t>
      </w:r>
      <w:r w:rsidR="00712ADF">
        <w:rPr>
          <w:sz w:val="20"/>
        </w:rPr>
        <w:t>3</w:t>
      </w:r>
      <w:r>
        <w:rPr>
          <w:sz w:val="20"/>
        </w:rPr>
        <w:t xml:space="preserve"> mois   </w:t>
      </w:r>
      <w:r>
        <w:rPr>
          <w:sz w:val="20"/>
          <w:bdr w:val="single" w:sz="16" w:space="0" w:color="000000"/>
        </w:rPr>
        <w:t xml:space="preserve">     </w:t>
      </w:r>
      <w:r>
        <w:rPr>
          <w:sz w:val="20"/>
        </w:rPr>
        <w:t xml:space="preserve">                     </w:t>
      </w:r>
      <w:r w:rsidR="00712ADF">
        <w:rPr>
          <w:sz w:val="20"/>
        </w:rPr>
        <w:t>06</w:t>
      </w:r>
      <w:r>
        <w:rPr>
          <w:sz w:val="20"/>
        </w:rPr>
        <w:t xml:space="preserve"> mois                          </w:t>
      </w:r>
      <w:r>
        <w:rPr>
          <w:noProof/>
        </w:rPr>
        <mc:AlternateContent>
          <mc:Choice Requires="wpg">
            <w:drawing>
              <wp:inline distT="0" distB="0" distL="0" distR="0" wp14:anchorId="7F0EF106" wp14:editId="7B41801E">
                <wp:extent cx="158750" cy="63500"/>
                <wp:effectExtent l="0" t="0" r="0" b="0"/>
                <wp:docPr id="15028" name="Group 15028"/>
                <wp:cNvGraphicFramePr/>
                <a:graphic xmlns:a="http://schemas.openxmlformats.org/drawingml/2006/main">
                  <a:graphicData uri="http://schemas.microsoft.com/office/word/2010/wordprocessingGroup">
                    <wpg:wgp>
                      <wpg:cNvGrpSpPr/>
                      <wpg:grpSpPr>
                        <a:xfrm>
                          <a:off x="0" y="0"/>
                          <a:ext cx="158750" cy="63500"/>
                          <a:chOff x="0" y="0"/>
                          <a:chExt cx="158750" cy="63500"/>
                        </a:xfrm>
                      </wpg:grpSpPr>
                      <wps:wsp>
                        <wps:cNvPr id="1796" name="Shape 1796"/>
                        <wps:cNvSpPr/>
                        <wps:spPr>
                          <a:xfrm>
                            <a:off x="0" y="0"/>
                            <a:ext cx="158750" cy="63500"/>
                          </a:xfrm>
                          <a:custGeom>
                            <a:avLst/>
                            <a:gdLst/>
                            <a:ahLst/>
                            <a:cxnLst/>
                            <a:rect l="0" t="0" r="0" b="0"/>
                            <a:pathLst>
                              <a:path w="158750" h="63500">
                                <a:moveTo>
                                  <a:pt x="0" y="63500"/>
                                </a:moveTo>
                                <a:lnTo>
                                  <a:pt x="158750" y="63500"/>
                                </a:lnTo>
                                <a:lnTo>
                                  <a:pt x="15875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rto="http://schemas.microsoft.com/office/word/2006/arto" xmlns:a="http://schemas.openxmlformats.org/drawingml/2006/main">
            <w:pict w14:anchorId="22EAD42B">
              <v:group id="Group 15028" style="width:12.5pt;height:5pt;mso-position-horizontal-relative:char;mso-position-vertical-relative:line" coordsize="158750,63500" o:spid="_x0000_s1026" w14:anchorId="71CFBF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">
                <v:shape id="Shape 1796" style="position:absolute;width:158750;height:63500;visibility:visible;mso-wrap-style:square;v-text-anchor:top" coordsize="158750,63500" o:spid="_x0000_s1027" filled="f" strokeweight="1pt" path="m,63500r158750,l158750,,,,,635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">
                  <v:stroke miterlimit="83231f" joinstyle="miter"/>
                  <v:path textboxrect="0,0,158750,63500" arrowok="t"/>
                </v:shape>
                <w10:anchorlock/>
              </v:group>
            </w:pict>
          </mc:Fallback>
        </mc:AlternateContent>
      </w:r>
      <w:r>
        <w:rPr>
          <w:sz w:val="20"/>
        </w:rPr>
        <w:tab/>
      </w:r>
      <w:r w:rsidR="00712ADF">
        <w:rPr>
          <w:sz w:val="20"/>
        </w:rPr>
        <w:t xml:space="preserve">      1</w:t>
      </w:r>
      <w:r>
        <w:rPr>
          <w:sz w:val="20"/>
        </w:rPr>
        <w:t xml:space="preserve">2 mois        </w:t>
      </w:r>
      <w:r>
        <w:rPr>
          <w:sz w:val="20"/>
          <w:bdr w:val="single" w:sz="16" w:space="0" w:color="000000"/>
        </w:rPr>
        <w:t xml:space="preserve">     </w:t>
      </w:r>
      <w:r>
        <w:rPr>
          <w:sz w:val="20"/>
        </w:rPr>
        <w:t xml:space="preserve">     Autre (préciser) : </w:t>
      </w:r>
    </w:p>
    <w:p w14:paraId="12CE087B" w14:textId="77777777" w:rsidR="00094875" w:rsidRDefault="00094875" w:rsidP="00094875">
      <w:pPr>
        <w:spacing w:after="0"/>
        <w:ind w:left="12"/>
      </w:pPr>
      <w:r>
        <w:rPr>
          <w:sz w:val="20"/>
        </w:rPr>
        <w:t xml:space="preserve"> </w:t>
      </w:r>
    </w:p>
    <w:p w14:paraId="05281C72" w14:textId="77777777" w:rsidR="00094875" w:rsidRDefault="00094875" w:rsidP="00094875">
      <w:pPr>
        <w:numPr>
          <w:ilvl w:val="0"/>
          <w:numId w:val="41"/>
        </w:numPr>
        <w:spacing w:after="4" w:line="250" w:lineRule="auto"/>
        <w:ind w:hanging="283"/>
      </w:pPr>
      <w:r>
        <w:rPr>
          <w:sz w:val="20"/>
        </w:rPr>
        <w:t xml:space="preserve">Vos prix resteront-il fixent pendant toute la période de validité indiquée ?  </w:t>
      </w:r>
    </w:p>
    <w:p w14:paraId="6ED7F902" w14:textId="77777777" w:rsidR="00094875" w:rsidRDefault="00094875" w:rsidP="00094875">
      <w:pPr>
        <w:spacing w:after="0"/>
        <w:ind w:left="12"/>
      </w:pPr>
      <w:r>
        <w:rPr>
          <w:sz w:val="20"/>
        </w:rPr>
        <w:t xml:space="preserve"> </w:t>
      </w:r>
    </w:p>
    <w:p w14:paraId="6E78B962" w14:textId="0EEC0720" w:rsidR="00094875" w:rsidRDefault="00094875" w:rsidP="00094875">
      <w:pPr>
        <w:spacing w:after="4" w:line="250" w:lineRule="auto"/>
        <w:ind w:left="7"/>
      </w:pPr>
      <w:r>
        <w:rPr>
          <w:sz w:val="18"/>
        </w:rPr>
        <w:t xml:space="preserve">            OUI   </w:t>
      </w:r>
      <w:r>
        <w:rPr>
          <w:noProof/>
        </w:rPr>
        <mc:AlternateContent>
          <mc:Choice Requires="wpg">
            <w:drawing>
              <wp:inline distT="0" distB="0" distL="0" distR="0" wp14:anchorId="1ADCF25E" wp14:editId="294AB02E">
                <wp:extent cx="165100" cy="88900"/>
                <wp:effectExtent l="0" t="0" r="0" b="0"/>
                <wp:docPr id="15029" name="Group 15029"/>
                <wp:cNvGraphicFramePr/>
                <a:graphic xmlns:a="http://schemas.openxmlformats.org/drawingml/2006/main">
                  <a:graphicData uri="http://schemas.microsoft.com/office/word/2010/wordprocessingGroup">
                    <wpg:wgp>
                      <wpg:cNvGrpSpPr/>
                      <wpg:grpSpPr>
                        <a:xfrm>
                          <a:off x="0" y="0"/>
                          <a:ext cx="165100" cy="88900"/>
                          <a:chOff x="0" y="0"/>
                          <a:chExt cx="165100" cy="88900"/>
                        </a:xfrm>
                      </wpg:grpSpPr>
                      <wps:wsp>
                        <wps:cNvPr id="1800" name="Shape 1800"/>
                        <wps:cNvSpPr/>
                        <wps:spPr>
                          <a:xfrm>
                            <a:off x="0" y="0"/>
                            <a:ext cx="165100" cy="88900"/>
                          </a:xfrm>
                          <a:custGeom>
                            <a:avLst/>
                            <a:gdLst/>
                            <a:ahLst/>
                            <a:cxnLst/>
                            <a:rect l="0" t="0" r="0" b="0"/>
                            <a:pathLst>
                              <a:path w="165100" h="88900">
                                <a:moveTo>
                                  <a:pt x="0" y="88900"/>
                                </a:moveTo>
                                <a:lnTo>
                                  <a:pt x="165100" y="88900"/>
                                </a:lnTo>
                                <a:lnTo>
                                  <a:pt x="1651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rto="http://schemas.microsoft.com/office/word/2006/arto" xmlns:a="http://schemas.openxmlformats.org/drawingml/2006/main">
            <w:pict w14:anchorId="5A66DE57">
              <v:group id="Group 15029" style="width:13pt;height:7pt;mso-position-horizontal-relative:char;mso-position-vertical-relative:line" coordsize="165100,88900" o:spid="_x0000_s1026" w14:anchorId="75C1F4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">
                <v:shape id="Shape 1800" style="position:absolute;width:165100;height:88900;visibility:visible;mso-wrap-style:square;v-text-anchor:top" coordsize="165100,88900" o:spid="_x0000_s1027" filled="f" strokeweight="1pt" path="m,88900r165100,l165100,,,,,88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">
                  <v:stroke miterlimit="83231f" joinstyle="miter"/>
                  <v:path textboxrect="0,0,165100,88900" arrowok="t"/>
                </v:shape>
                <w10:anchorlock/>
              </v:group>
            </w:pict>
          </mc:Fallback>
        </mc:AlternateContent>
      </w:r>
      <w:r w:rsidR="00712ADF">
        <w:rPr>
          <w:sz w:val="18"/>
        </w:rPr>
        <w:t xml:space="preserve">           </w:t>
      </w:r>
      <w:r>
        <w:rPr>
          <w:sz w:val="18"/>
        </w:rPr>
        <w:t xml:space="preserve"> NON    </w:t>
      </w:r>
      <w:r>
        <w:rPr>
          <w:sz w:val="18"/>
          <w:bdr w:val="single" w:sz="16" w:space="0" w:color="000000"/>
        </w:rPr>
        <w:t xml:space="preserve">       </w:t>
      </w:r>
      <w:r>
        <w:rPr>
          <w:sz w:val="18"/>
        </w:rPr>
        <w:t xml:space="preserve">          </w:t>
      </w:r>
      <w:r>
        <w:rPr>
          <w:sz w:val="20"/>
        </w:rPr>
        <w:t xml:space="preserve">Si non préciser : </w:t>
      </w:r>
    </w:p>
    <w:p w14:paraId="286CE7F4" w14:textId="77777777" w:rsidR="00094875" w:rsidRDefault="00094875" w:rsidP="00094875">
      <w:pPr>
        <w:spacing w:after="0"/>
        <w:ind w:left="12"/>
      </w:pPr>
      <w:r>
        <w:rPr>
          <w:sz w:val="20"/>
        </w:rPr>
        <w:t xml:space="preserve"> </w:t>
      </w:r>
    </w:p>
    <w:p w14:paraId="750B3F26" w14:textId="77777777" w:rsidR="00094875" w:rsidRDefault="00094875" w:rsidP="00094875">
      <w:pPr>
        <w:spacing w:after="0"/>
        <w:ind w:left="12"/>
      </w:pPr>
      <w:r>
        <w:rPr>
          <w:sz w:val="20"/>
        </w:rPr>
        <w:t xml:space="preserve"> </w:t>
      </w:r>
    </w:p>
    <w:p w14:paraId="4B8287E5" w14:textId="77777777" w:rsidR="00094875" w:rsidRDefault="00094875" w:rsidP="00094875">
      <w:pPr>
        <w:spacing w:after="0"/>
        <w:ind w:left="12"/>
      </w:pPr>
      <w:r w:rsidRPr="20BB153D">
        <w:rPr>
          <w:sz w:val="20"/>
          <w:szCs w:val="20"/>
        </w:rPr>
        <w:t xml:space="preserve"> </w:t>
      </w:r>
    </w:p>
    <w:p w14:paraId="6E4CACD7" w14:textId="7025309D" w:rsidR="20BB153D" w:rsidRDefault="20BB153D" w:rsidP="20BB153D">
      <w:pPr>
        <w:spacing w:after="0"/>
        <w:ind w:left="12"/>
        <w:rPr>
          <w:sz w:val="20"/>
          <w:szCs w:val="20"/>
        </w:rPr>
      </w:pPr>
    </w:p>
    <w:p w14:paraId="083B7810" w14:textId="3D259D72" w:rsidR="20BB153D" w:rsidRDefault="20BB153D" w:rsidP="20BB153D">
      <w:pPr>
        <w:spacing w:after="0"/>
        <w:ind w:left="12"/>
        <w:rPr>
          <w:sz w:val="20"/>
          <w:szCs w:val="20"/>
        </w:rPr>
      </w:pPr>
    </w:p>
    <w:p w14:paraId="79563BD1" w14:textId="55756F0B" w:rsidR="20BB153D" w:rsidRDefault="20BB153D" w:rsidP="20BB153D">
      <w:pPr>
        <w:spacing w:after="0"/>
        <w:ind w:left="12"/>
        <w:rPr>
          <w:sz w:val="20"/>
          <w:szCs w:val="20"/>
        </w:rPr>
      </w:pPr>
    </w:p>
    <w:p w14:paraId="236022B2" w14:textId="036A8309" w:rsidR="20BB153D" w:rsidRDefault="20BB153D" w:rsidP="20BB153D">
      <w:pPr>
        <w:spacing w:after="0"/>
        <w:ind w:left="12"/>
        <w:rPr>
          <w:sz w:val="20"/>
          <w:szCs w:val="20"/>
        </w:rPr>
      </w:pPr>
    </w:p>
    <w:p w14:paraId="093C533E" w14:textId="2E561BD1" w:rsidR="00094875" w:rsidRPr="00712ADF" w:rsidRDefault="00094875" w:rsidP="00E87CC7">
      <w:pPr>
        <w:spacing w:after="0"/>
      </w:pPr>
    </w:p>
    <w:p w14:paraId="6A52170F" w14:textId="0AD1A737" w:rsidR="00094875" w:rsidRDefault="00366267" w:rsidP="00712ADF">
      <w:pPr>
        <w:pStyle w:val="Heading3"/>
        <w:tabs>
          <w:tab w:val="center" w:pos="941"/>
        </w:tabs>
        <w:ind w:left="0" w:firstLine="0"/>
        <w:jc w:val="left"/>
      </w:pPr>
      <w:r>
        <w:t>IV. Offre de prix</w:t>
      </w:r>
      <w:r w:rsidR="00094875">
        <w:rPr>
          <w:u w:val="none" w:color="000000"/>
        </w:rPr>
        <w:t xml:space="preserve"> </w:t>
      </w:r>
    </w:p>
    <w:p w14:paraId="6A4B9AB9" w14:textId="77777777" w:rsidR="00094875" w:rsidRDefault="00094875" w:rsidP="00094875">
      <w:pPr>
        <w:spacing w:after="0"/>
        <w:ind w:left="12"/>
      </w:pPr>
      <w:r>
        <w:rPr>
          <w:sz w:val="20"/>
        </w:rPr>
        <w:t xml:space="preserve"> </w:t>
      </w:r>
    </w:p>
    <w:p w14:paraId="717BAA35" w14:textId="77777777" w:rsidR="00094875" w:rsidRDefault="00094875" w:rsidP="00094875">
      <w:pPr>
        <w:spacing w:after="0"/>
        <w:ind w:left="12"/>
      </w:pPr>
      <w:r>
        <w:rPr>
          <w:sz w:val="20"/>
        </w:rPr>
        <w:t xml:space="preserve"> </w:t>
      </w:r>
    </w:p>
    <w:tbl>
      <w:tblPr>
        <w:tblStyle w:val="TableGrid"/>
        <w:tblW w:w="9208" w:type="dxa"/>
        <w:tblInd w:w="18" w:type="dxa"/>
        <w:tblCellMar>
          <w:top w:w="6" w:type="dxa"/>
          <w:left w:w="107" w:type="dxa"/>
          <w:right w:w="68" w:type="dxa"/>
        </w:tblCellMar>
        <w:tblLook w:val="04A0" w:firstRow="1" w:lastRow="0" w:firstColumn="1" w:lastColumn="0" w:noHBand="0" w:noVBand="1"/>
      </w:tblPr>
      <w:tblGrid>
        <w:gridCol w:w="469"/>
        <w:gridCol w:w="5488"/>
        <w:gridCol w:w="1409"/>
        <w:gridCol w:w="1842"/>
      </w:tblGrid>
      <w:tr w:rsidR="00094875" w14:paraId="2AECF130" w14:textId="77777777">
        <w:trPr>
          <w:trHeight w:val="559"/>
        </w:trPr>
        <w:tc>
          <w:tcPr>
            <w:tcW w:w="469" w:type="dxa"/>
            <w:tcBorders>
              <w:top w:val="single" w:sz="4" w:space="0" w:color="000000"/>
              <w:left w:val="single" w:sz="4" w:space="0" w:color="000000"/>
              <w:bottom w:val="single" w:sz="4" w:space="0" w:color="000000"/>
              <w:right w:val="single" w:sz="4" w:space="0" w:color="000000"/>
            </w:tcBorders>
            <w:shd w:val="clear" w:color="auto" w:fill="D9D9D9"/>
          </w:tcPr>
          <w:p w14:paraId="303DAEE3" w14:textId="77777777" w:rsidR="00094875" w:rsidRDefault="00094875">
            <w:pPr>
              <w:jc w:val="center"/>
            </w:pPr>
            <w:r>
              <w:rPr>
                <w:b/>
                <w:sz w:val="20"/>
              </w:rPr>
              <w:t xml:space="preserve"> </w:t>
            </w:r>
          </w:p>
          <w:p w14:paraId="496B0937" w14:textId="77777777" w:rsidR="00094875" w:rsidRDefault="00094875">
            <w:r>
              <w:rPr>
                <w:b/>
                <w:sz w:val="20"/>
              </w:rPr>
              <w:t xml:space="preserve">N˚ </w:t>
            </w:r>
          </w:p>
        </w:tc>
        <w:tc>
          <w:tcPr>
            <w:tcW w:w="5487" w:type="dxa"/>
            <w:tcBorders>
              <w:top w:val="single" w:sz="4" w:space="0" w:color="000000"/>
              <w:left w:val="single" w:sz="4" w:space="0" w:color="000000"/>
              <w:bottom w:val="single" w:sz="4" w:space="0" w:color="000000"/>
              <w:right w:val="single" w:sz="4" w:space="0" w:color="000000"/>
            </w:tcBorders>
            <w:shd w:val="clear" w:color="auto" w:fill="D9D9D9"/>
          </w:tcPr>
          <w:p w14:paraId="2A4D5926" w14:textId="77777777" w:rsidR="00094875" w:rsidRDefault="00094875">
            <w:pPr>
              <w:ind w:right="4"/>
              <w:jc w:val="center"/>
            </w:pPr>
            <w:r>
              <w:rPr>
                <w:b/>
                <w:sz w:val="20"/>
              </w:rPr>
              <w:t xml:space="preserve"> </w:t>
            </w:r>
          </w:p>
          <w:p w14:paraId="7461DC4C" w14:textId="77777777" w:rsidR="00094875" w:rsidRDefault="00094875">
            <w:pPr>
              <w:ind w:right="43"/>
              <w:jc w:val="center"/>
            </w:pPr>
            <w:r>
              <w:rPr>
                <w:b/>
                <w:sz w:val="20"/>
              </w:rPr>
              <w:t xml:space="preserve">Description des Services </w:t>
            </w:r>
          </w:p>
        </w:tc>
        <w:tc>
          <w:tcPr>
            <w:tcW w:w="1409" w:type="dxa"/>
            <w:tcBorders>
              <w:top w:val="single" w:sz="4" w:space="0" w:color="000000"/>
              <w:left w:val="single" w:sz="4" w:space="0" w:color="000000"/>
              <w:bottom w:val="single" w:sz="4" w:space="0" w:color="000000"/>
              <w:right w:val="single" w:sz="4" w:space="0" w:color="000000"/>
            </w:tcBorders>
            <w:shd w:val="clear" w:color="auto" w:fill="D9D9D9"/>
          </w:tcPr>
          <w:p w14:paraId="694D331D" w14:textId="77777777" w:rsidR="00094875" w:rsidRDefault="00094875">
            <w:pPr>
              <w:ind w:left="2"/>
              <w:jc w:val="center"/>
            </w:pPr>
            <w:r>
              <w:rPr>
                <w:b/>
                <w:sz w:val="20"/>
              </w:rPr>
              <w:t xml:space="preserve">Unité / Forme </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Pr>
          <w:p w14:paraId="51AEC1C4" w14:textId="77777777" w:rsidR="00094875" w:rsidRDefault="00094875">
            <w:pPr>
              <w:ind w:right="41"/>
              <w:jc w:val="center"/>
            </w:pPr>
            <w:r>
              <w:rPr>
                <w:b/>
                <w:sz w:val="20"/>
              </w:rPr>
              <w:t xml:space="preserve">Prix unitaire par </w:t>
            </w:r>
          </w:p>
          <w:p w14:paraId="384C5B10" w14:textId="5DE9EFAF" w:rsidR="00094875" w:rsidRDefault="00712ADF">
            <w:pPr>
              <w:ind w:right="41"/>
              <w:jc w:val="center"/>
            </w:pPr>
            <w:r>
              <w:rPr>
                <w:b/>
                <w:sz w:val="20"/>
              </w:rPr>
              <w:t>gardien</w:t>
            </w:r>
            <w:r w:rsidR="00094875">
              <w:rPr>
                <w:b/>
                <w:sz w:val="20"/>
              </w:rPr>
              <w:t xml:space="preserve"> TTC (USD) </w:t>
            </w:r>
          </w:p>
          <w:p w14:paraId="644E4D00" w14:textId="77777777" w:rsidR="00094875" w:rsidRDefault="00094875">
            <w:pPr>
              <w:ind w:left="2"/>
              <w:jc w:val="center"/>
            </w:pPr>
            <w:r>
              <w:rPr>
                <w:sz w:val="20"/>
              </w:rPr>
              <w:t xml:space="preserve"> </w:t>
            </w:r>
          </w:p>
        </w:tc>
      </w:tr>
      <w:tr w:rsidR="00094875" w14:paraId="0EBA640D" w14:textId="77777777">
        <w:trPr>
          <w:trHeight w:val="743"/>
        </w:trPr>
        <w:tc>
          <w:tcPr>
            <w:tcW w:w="469" w:type="dxa"/>
            <w:tcBorders>
              <w:top w:val="single" w:sz="4" w:space="0" w:color="000000"/>
              <w:left w:val="single" w:sz="4" w:space="0" w:color="000000"/>
              <w:bottom w:val="single" w:sz="4" w:space="0" w:color="000000"/>
              <w:right w:val="single" w:sz="4" w:space="0" w:color="000000"/>
            </w:tcBorders>
          </w:tcPr>
          <w:p w14:paraId="5EED7F66" w14:textId="77777777" w:rsidR="00094875" w:rsidRDefault="00094875">
            <w:r>
              <w:rPr>
                <w:sz w:val="20"/>
              </w:rPr>
              <w:t xml:space="preserve"> </w:t>
            </w:r>
          </w:p>
          <w:p w14:paraId="583D5866" w14:textId="77777777" w:rsidR="00094875" w:rsidRDefault="00094875">
            <w:r>
              <w:rPr>
                <w:sz w:val="20"/>
              </w:rPr>
              <w:t xml:space="preserve">1 </w:t>
            </w:r>
          </w:p>
        </w:tc>
        <w:tc>
          <w:tcPr>
            <w:tcW w:w="5487" w:type="dxa"/>
            <w:tcBorders>
              <w:top w:val="single" w:sz="4" w:space="0" w:color="000000"/>
              <w:left w:val="single" w:sz="4" w:space="0" w:color="000000"/>
              <w:bottom w:val="single" w:sz="4" w:space="0" w:color="000000"/>
              <w:right w:val="single" w:sz="4" w:space="0" w:color="000000"/>
            </w:tcBorders>
          </w:tcPr>
          <w:p w14:paraId="447533EB" w14:textId="66BE6FC1" w:rsidR="00094875" w:rsidRDefault="00094875">
            <w:pPr>
              <w:ind w:left="1"/>
            </w:pPr>
            <w:r>
              <w:rPr>
                <w:sz w:val="20"/>
              </w:rPr>
              <w:t xml:space="preserve">Couverture sécuritaire 24h/24 assurée par </w:t>
            </w:r>
            <w:r w:rsidR="00712ADF">
              <w:rPr>
                <w:sz w:val="20"/>
              </w:rPr>
              <w:t>gardien</w:t>
            </w:r>
            <w:r>
              <w:rPr>
                <w:sz w:val="20"/>
              </w:rPr>
              <w:t>s non armés dont 02 de jour et 0</w:t>
            </w:r>
            <w:r w:rsidR="00712ADF">
              <w:rPr>
                <w:sz w:val="20"/>
              </w:rPr>
              <w:t>2</w:t>
            </w:r>
            <w:r>
              <w:rPr>
                <w:sz w:val="20"/>
              </w:rPr>
              <w:t xml:space="preserve"> de nuit pour la sécurité et la surveillance des bureaux de </w:t>
            </w:r>
            <w:r w:rsidR="00712ADF">
              <w:rPr>
                <w:sz w:val="20"/>
              </w:rPr>
              <w:t>MDM-CA</w:t>
            </w:r>
            <w:r>
              <w:rPr>
                <w:sz w:val="20"/>
              </w:rPr>
              <w:t xml:space="preserve">. </w:t>
            </w:r>
          </w:p>
        </w:tc>
        <w:tc>
          <w:tcPr>
            <w:tcW w:w="1409" w:type="dxa"/>
            <w:tcBorders>
              <w:top w:val="single" w:sz="4" w:space="0" w:color="000000"/>
              <w:left w:val="single" w:sz="4" w:space="0" w:color="000000"/>
              <w:bottom w:val="single" w:sz="4" w:space="0" w:color="000000"/>
              <w:right w:val="single" w:sz="4" w:space="0" w:color="000000"/>
            </w:tcBorders>
          </w:tcPr>
          <w:p w14:paraId="5F55A9AB" w14:textId="77777777" w:rsidR="00094875" w:rsidRDefault="00094875">
            <w:pPr>
              <w:ind w:right="1"/>
              <w:jc w:val="center"/>
            </w:pPr>
            <w:r>
              <w:rPr>
                <w:sz w:val="20"/>
              </w:rPr>
              <w:t xml:space="preserve"> </w:t>
            </w:r>
          </w:p>
          <w:p w14:paraId="745AE327" w14:textId="2E294D97" w:rsidR="00094875" w:rsidRDefault="00712ADF">
            <w:pPr>
              <w:ind w:right="40"/>
              <w:jc w:val="center"/>
            </w:pPr>
            <w:r>
              <w:rPr>
                <w:sz w:val="20"/>
              </w:rPr>
              <w:t>Gardien</w:t>
            </w:r>
            <w:r w:rsidR="00094875">
              <w:rPr>
                <w:sz w:val="20"/>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5DC94DCC" w14:textId="77777777" w:rsidR="00094875" w:rsidRDefault="00094875"/>
        </w:tc>
      </w:tr>
    </w:tbl>
    <w:p w14:paraId="1F9D1181" w14:textId="77777777" w:rsidR="00094875" w:rsidRDefault="00094875" w:rsidP="00094875">
      <w:pPr>
        <w:spacing w:after="0"/>
        <w:ind w:left="12"/>
      </w:pPr>
      <w:r>
        <w:rPr>
          <w:sz w:val="20"/>
        </w:rPr>
        <w:t xml:space="preserve"> </w:t>
      </w:r>
    </w:p>
    <w:p w14:paraId="67B53FFA" w14:textId="77777777" w:rsidR="00094875" w:rsidRDefault="00094875" w:rsidP="00094875">
      <w:pPr>
        <w:spacing w:after="0"/>
        <w:ind w:left="12"/>
      </w:pPr>
      <w:r>
        <w:rPr>
          <w:sz w:val="20"/>
        </w:rPr>
        <w:t xml:space="preserve"> </w:t>
      </w:r>
    </w:p>
    <w:p w14:paraId="2F6449EA" w14:textId="77777777" w:rsidR="00094875" w:rsidRDefault="00094875" w:rsidP="00094875">
      <w:pPr>
        <w:spacing w:after="11"/>
        <w:ind w:left="12"/>
      </w:pPr>
      <w:r>
        <w:rPr>
          <w:sz w:val="20"/>
        </w:rPr>
        <w:t xml:space="preserve"> </w:t>
      </w:r>
    </w:p>
    <w:p w14:paraId="357465A8" w14:textId="58F358C0" w:rsidR="00094875" w:rsidRDefault="00712ADF" w:rsidP="00094875">
      <w:pPr>
        <w:pBdr>
          <w:top w:val="single" w:sz="4" w:space="0" w:color="000000"/>
          <w:left w:val="single" w:sz="4" w:space="0" w:color="000000"/>
          <w:bottom w:val="single" w:sz="4" w:space="0" w:color="000000"/>
          <w:right w:val="single" w:sz="4" w:space="0" w:color="000000"/>
        </w:pBdr>
        <w:spacing w:after="33" w:line="240" w:lineRule="auto"/>
        <w:ind w:left="12" w:right="56"/>
      </w:pPr>
      <w:r>
        <w:rPr>
          <w:sz w:val="20"/>
        </w:rPr>
        <w:t>MDM-CA</w:t>
      </w:r>
      <w:r w:rsidR="00094875">
        <w:rPr>
          <w:sz w:val="20"/>
        </w:rPr>
        <w:t xml:space="preserve"> remercie les prestataires de répondre à ce questionnaire. Il servira à identifier les collaborateurs potentiels et à faciliter/accélérer le processus de sélection. Veuillez noter que la réponse à ce questionnaire n’a aucune valeur contractuelle de partenariat avec </w:t>
      </w:r>
      <w:r>
        <w:rPr>
          <w:sz w:val="20"/>
        </w:rPr>
        <w:t>MDM-CA</w:t>
      </w:r>
      <w:r w:rsidR="00094875">
        <w:rPr>
          <w:sz w:val="20"/>
        </w:rPr>
        <w:t xml:space="preserve">.  </w:t>
      </w:r>
    </w:p>
    <w:p w14:paraId="4D6CBB17" w14:textId="77777777" w:rsidR="00094875" w:rsidRDefault="00094875" w:rsidP="00094875">
      <w:pPr>
        <w:spacing w:after="0"/>
        <w:jc w:val="right"/>
      </w:pPr>
      <w:r>
        <w:rPr>
          <w:sz w:val="20"/>
        </w:rPr>
        <w:t xml:space="preserve"> </w:t>
      </w:r>
    </w:p>
    <w:p w14:paraId="5F52521F" w14:textId="77777777" w:rsidR="00094875" w:rsidRDefault="00094875" w:rsidP="00094875">
      <w:pPr>
        <w:spacing w:after="0"/>
        <w:ind w:left="12"/>
      </w:pPr>
      <w:r>
        <w:rPr>
          <w:sz w:val="20"/>
        </w:rPr>
        <w:t xml:space="preserve"> </w:t>
      </w:r>
    </w:p>
    <w:p w14:paraId="74255742" w14:textId="77777777" w:rsidR="00094875" w:rsidRDefault="00094875" w:rsidP="00094875">
      <w:pPr>
        <w:spacing w:after="0"/>
        <w:ind w:left="12"/>
      </w:pPr>
      <w:r>
        <w:rPr>
          <w:sz w:val="20"/>
        </w:rPr>
        <w:t xml:space="preserve"> </w:t>
      </w:r>
    </w:p>
    <w:p w14:paraId="579183AC" w14:textId="77777777" w:rsidR="00094875" w:rsidRDefault="00094875" w:rsidP="00094875">
      <w:pPr>
        <w:spacing w:after="0"/>
        <w:ind w:left="12"/>
      </w:pPr>
      <w:r>
        <w:rPr>
          <w:sz w:val="20"/>
        </w:rPr>
        <w:t xml:space="preserve"> </w:t>
      </w:r>
    </w:p>
    <w:p w14:paraId="047551B4" w14:textId="77777777" w:rsidR="00094875" w:rsidRDefault="00094875" w:rsidP="00094875">
      <w:pPr>
        <w:spacing w:after="0"/>
        <w:jc w:val="right"/>
      </w:pPr>
      <w:r>
        <w:rPr>
          <w:sz w:val="20"/>
        </w:rPr>
        <w:t xml:space="preserve"> </w:t>
      </w:r>
    </w:p>
    <w:p w14:paraId="23CC0F4E" w14:textId="77777777" w:rsidR="00094875" w:rsidRDefault="00094875" w:rsidP="00094875">
      <w:pPr>
        <w:spacing w:after="0"/>
        <w:ind w:right="46"/>
        <w:jc w:val="right"/>
      </w:pPr>
      <w:r>
        <w:rPr>
          <w:sz w:val="20"/>
        </w:rPr>
        <w:t xml:space="preserve">Nom, date, signature et tampon du prestataire </w:t>
      </w:r>
    </w:p>
    <w:p w14:paraId="6673DD8E" w14:textId="77777777" w:rsidR="00094875" w:rsidRDefault="00094875" w:rsidP="00094875">
      <w:pPr>
        <w:spacing w:after="0"/>
        <w:ind w:left="12"/>
      </w:pPr>
      <w:r>
        <w:rPr>
          <w:sz w:val="20"/>
        </w:rPr>
        <w:t xml:space="preserve"> </w:t>
      </w:r>
    </w:p>
    <w:p w14:paraId="06076F99" w14:textId="77777777" w:rsidR="00094875" w:rsidRDefault="00094875" w:rsidP="00094875">
      <w:pPr>
        <w:spacing w:after="0"/>
        <w:ind w:left="12"/>
      </w:pPr>
      <w:r>
        <w:t xml:space="preserve"> </w:t>
      </w:r>
    </w:p>
    <w:p w14:paraId="30C8EC9C" w14:textId="6A85F505" w:rsidR="005D70F1" w:rsidRDefault="00632E46" w:rsidP="0021116A">
      <w:pPr>
        <w:spacing w:after="272"/>
      </w:pPr>
      <w:r>
        <w:rPr>
          <w:b/>
          <w:sz w:val="24"/>
        </w:rPr>
        <w:t xml:space="preserve"> </w:t>
      </w:r>
    </w:p>
    <w:sectPr w:rsidR="005D70F1">
      <w:headerReference w:type="even" r:id="rId16"/>
      <w:headerReference w:type="default" r:id="rId17"/>
      <w:footerReference w:type="even" r:id="rId18"/>
      <w:footerReference w:type="default" r:id="rId19"/>
      <w:headerReference w:type="first" r:id="rId20"/>
      <w:footerReference w:type="first" r:id="rId21"/>
      <w:pgSz w:w="12240" w:h="15840"/>
      <w:pgMar w:top="2184" w:right="394" w:bottom="1460" w:left="1800" w:header="37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2EDC3" w14:textId="77777777" w:rsidR="00C470CF" w:rsidRDefault="00C470CF">
      <w:pPr>
        <w:spacing w:after="0" w:line="240" w:lineRule="auto"/>
      </w:pPr>
      <w:r>
        <w:separator/>
      </w:r>
    </w:p>
  </w:endnote>
  <w:endnote w:type="continuationSeparator" w:id="0">
    <w:p w14:paraId="2C319BDA" w14:textId="77777777" w:rsidR="00C470CF" w:rsidRDefault="00C47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4C8A" w14:textId="77777777" w:rsidR="005D70F1" w:rsidRDefault="00632E46">
    <w:pPr>
      <w:spacing w:after="0"/>
      <w:ind w:right="1"/>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523C18F5" w14:textId="77777777" w:rsidR="005D70F1" w:rsidRDefault="00632E46">
    <w:pPr>
      <w:spacing w:after="0"/>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B30BD" w14:textId="77777777" w:rsidR="005D70F1" w:rsidRDefault="00632E46">
    <w:pPr>
      <w:spacing w:after="0"/>
      <w:ind w:right="-1"/>
      <w:jc w:val="right"/>
    </w:pPr>
    <w:r>
      <w:fldChar w:fldCharType="begin"/>
    </w:r>
    <w:r>
      <w:instrText xml:space="preserve"> PAGE   \* MERGEFORMAT </w:instrText>
    </w:r>
    <w:r>
      <w:fldChar w:fldCharType="separate"/>
    </w:r>
    <w:r>
      <w:rPr>
        <w:sz w:val="24"/>
      </w:rPr>
      <w:t>35</w:t>
    </w:r>
    <w:r>
      <w:rPr>
        <w:sz w:val="24"/>
      </w:rPr>
      <w:fldChar w:fldCharType="end"/>
    </w:r>
    <w:r>
      <w:rPr>
        <w:sz w:val="24"/>
      </w:rPr>
      <w:t xml:space="preserve"> </w:t>
    </w:r>
  </w:p>
  <w:p w14:paraId="42F9B347" w14:textId="77777777" w:rsidR="005D70F1" w:rsidRDefault="00632E46">
    <w:pPr>
      <w:spacing w:after="0"/>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E98D" w14:textId="77777777" w:rsidR="005D70F1" w:rsidRDefault="00632E46">
    <w:pPr>
      <w:spacing w:after="216"/>
      <w:ind w:right="-32"/>
      <w:jc w:val="right"/>
    </w:pPr>
    <w:r>
      <w:rPr>
        <w:sz w:val="24"/>
      </w:rPr>
      <w:t xml:space="preserve"> </w:t>
    </w:r>
  </w:p>
  <w:p w14:paraId="67FE7773" w14:textId="77777777" w:rsidR="005D70F1" w:rsidRDefault="00632E46">
    <w:pPr>
      <w:spacing w:after="387"/>
      <w:jc w:val="both"/>
    </w:pPr>
    <w:r>
      <w:rPr>
        <w:sz w:val="24"/>
      </w:rPr>
      <w:t xml:space="preserve">CIN : ………………………………………………………………………………………………………………………………… </w:t>
    </w:r>
  </w:p>
  <w:p w14:paraId="28395D95" w14:textId="77777777" w:rsidR="005D70F1" w:rsidRDefault="00632E46">
    <w:pPr>
      <w:spacing w:after="0"/>
      <w:ind w:right="-1"/>
      <w:jc w:val="right"/>
    </w:pPr>
    <w:r>
      <w:fldChar w:fldCharType="begin"/>
    </w:r>
    <w:r>
      <w:instrText xml:space="preserve"> PAGE   \* MERGEFORMAT </w:instrText>
    </w:r>
    <w:r>
      <w:fldChar w:fldCharType="separate"/>
    </w:r>
    <w:r>
      <w:rPr>
        <w:sz w:val="24"/>
      </w:rPr>
      <w:t>35</w:t>
    </w:r>
    <w:r>
      <w:rPr>
        <w:sz w:val="24"/>
      </w:rPr>
      <w:fldChar w:fldCharType="end"/>
    </w:r>
    <w:r>
      <w:rPr>
        <w:sz w:val="24"/>
      </w:rPr>
      <w:t xml:space="preserve"> </w:t>
    </w:r>
  </w:p>
  <w:p w14:paraId="3BC7D8B3" w14:textId="77777777" w:rsidR="005D70F1" w:rsidRDefault="00632E46">
    <w:pPr>
      <w:spacing w:after="0"/>
    </w:pPr>
    <w:r>
      <w:rPr>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F2229" w14:textId="77777777" w:rsidR="005D70F1" w:rsidRDefault="00632E46">
    <w:pPr>
      <w:spacing w:after="0"/>
      <w:ind w:right="1405"/>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3FBE3A63" w14:textId="77777777" w:rsidR="005D70F1" w:rsidRDefault="00632E46">
    <w:pPr>
      <w:spacing w:after="0"/>
    </w:pPr>
    <w:r>
      <w:rPr>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97EC4" w14:textId="77777777" w:rsidR="005D70F1" w:rsidRDefault="00632E46">
    <w:pPr>
      <w:spacing w:after="0"/>
      <w:ind w:right="1405"/>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0570F528" w14:textId="77777777" w:rsidR="005D70F1" w:rsidRDefault="00632E46">
    <w:pPr>
      <w:spacing w:after="0"/>
    </w:pPr>
    <w:r>
      <w:rPr>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E6F9" w14:textId="77777777" w:rsidR="005D70F1" w:rsidRDefault="00632E46">
    <w:pPr>
      <w:spacing w:after="0"/>
      <w:ind w:right="1405"/>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3203A68A" w14:textId="77777777" w:rsidR="005D70F1" w:rsidRDefault="00632E46">
    <w:pPr>
      <w:spacing w:after="0"/>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ECF67" w14:textId="77777777" w:rsidR="00C470CF" w:rsidRDefault="00C470CF">
      <w:pPr>
        <w:spacing w:after="0" w:line="240" w:lineRule="auto"/>
      </w:pPr>
      <w:r>
        <w:separator/>
      </w:r>
    </w:p>
  </w:footnote>
  <w:footnote w:type="continuationSeparator" w:id="0">
    <w:p w14:paraId="6E46A09D" w14:textId="77777777" w:rsidR="00C470CF" w:rsidRDefault="00C47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C4AA1" w14:textId="13A892CD" w:rsidR="005D70F1" w:rsidRDefault="00632E46" w:rsidP="00AE7B18">
    <w:pPr>
      <w:spacing w:after="0"/>
    </w:pPr>
    <w:r>
      <w:rPr>
        <w:noProof/>
      </w:rPr>
      <w:drawing>
        <wp:anchor distT="0" distB="0" distL="114300" distR="114300" simplePos="0" relativeHeight="251658240" behindDoc="0" locked="0" layoutInCell="1" allowOverlap="0" wp14:anchorId="2D27050F" wp14:editId="4CF9E950">
          <wp:simplePos x="0" y="0"/>
          <wp:positionH relativeFrom="page">
            <wp:posOffset>1143000</wp:posOffset>
          </wp:positionH>
          <wp:positionV relativeFrom="page">
            <wp:posOffset>234950</wp:posOffset>
          </wp:positionV>
          <wp:extent cx="5482717" cy="958215"/>
          <wp:effectExtent l="0" t="0" r="0" b="0"/>
          <wp:wrapSquare wrapText="bothSides"/>
          <wp:docPr id="5511" name="Picture 5511"/>
          <wp:cNvGraphicFramePr/>
          <a:graphic xmlns:a="http://schemas.openxmlformats.org/drawingml/2006/main">
            <a:graphicData uri="http://schemas.openxmlformats.org/drawingml/2006/picture">
              <pic:pic xmlns:pic="http://schemas.openxmlformats.org/drawingml/2006/picture">
                <pic:nvPicPr>
                  <pic:cNvPr id="5511" name="Picture 5511"/>
                  <pic:cNvPicPr/>
                </pic:nvPicPr>
                <pic:blipFill>
                  <a:blip r:embed="rId1"/>
                  <a:stretch>
                    <a:fillRect/>
                  </a:stretch>
                </pic:blipFill>
                <pic:spPr>
                  <a:xfrm>
                    <a:off x="0" y="0"/>
                    <a:ext cx="5482717" cy="9582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9BB0C" w14:textId="2FDE3B61" w:rsidR="005D70F1" w:rsidRDefault="00632E46" w:rsidP="0099458C">
    <w:pPr>
      <w:spacing w:after="240"/>
    </w:pPr>
    <w:r>
      <w:rPr>
        <w:noProof/>
      </w:rPr>
      <w:drawing>
        <wp:anchor distT="0" distB="0" distL="114300" distR="114300" simplePos="0" relativeHeight="251658241" behindDoc="0" locked="0" layoutInCell="1" allowOverlap="0" wp14:anchorId="2A788C3D" wp14:editId="6DA8C265">
          <wp:simplePos x="0" y="0"/>
          <wp:positionH relativeFrom="page">
            <wp:posOffset>1143000</wp:posOffset>
          </wp:positionH>
          <wp:positionV relativeFrom="page">
            <wp:posOffset>234950</wp:posOffset>
          </wp:positionV>
          <wp:extent cx="5482717" cy="958215"/>
          <wp:effectExtent l="0" t="0" r="0" b="0"/>
          <wp:wrapSquare wrapText="bothSides"/>
          <wp:docPr id="5379" name="Picture 5379"/>
          <wp:cNvGraphicFramePr/>
          <a:graphic xmlns:a="http://schemas.openxmlformats.org/drawingml/2006/main">
            <a:graphicData uri="http://schemas.openxmlformats.org/drawingml/2006/picture">
              <pic:pic xmlns:pic="http://schemas.openxmlformats.org/drawingml/2006/picture">
                <pic:nvPicPr>
                  <pic:cNvPr id="5379" name="Picture 5379"/>
                  <pic:cNvPicPr/>
                </pic:nvPicPr>
                <pic:blipFill>
                  <a:blip r:embed="rId1"/>
                  <a:stretch>
                    <a:fillRect/>
                  </a:stretch>
                </pic:blipFill>
                <pic:spPr>
                  <a:xfrm>
                    <a:off x="0" y="0"/>
                    <a:ext cx="5482717" cy="95821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B8C01" w14:textId="77777777" w:rsidR="005D70F1" w:rsidRDefault="00632E46">
    <w:pPr>
      <w:spacing w:after="240"/>
      <w:ind w:left="53"/>
      <w:jc w:val="center"/>
    </w:pPr>
    <w:r>
      <w:rPr>
        <w:noProof/>
      </w:rPr>
      <w:drawing>
        <wp:anchor distT="0" distB="0" distL="114300" distR="114300" simplePos="0" relativeHeight="251658242" behindDoc="0" locked="0" layoutInCell="1" allowOverlap="0" wp14:anchorId="7E368C68" wp14:editId="0DB56B65">
          <wp:simplePos x="0" y="0"/>
          <wp:positionH relativeFrom="page">
            <wp:posOffset>1143000</wp:posOffset>
          </wp:positionH>
          <wp:positionV relativeFrom="page">
            <wp:posOffset>234950</wp:posOffset>
          </wp:positionV>
          <wp:extent cx="5482717" cy="958215"/>
          <wp:effectExtent l="0" t="0" r="0" b="0"/>
          <wp:wrapSquare wrapText="bothSides"/>
          <wp:docPr id="1135745049" name="Picture 5379"/>
          <wp:cNvGraphicFramePr/>
          <a:graphic xmlns:a="http://schemas.openxmlformats.org/drawingml/2006/main">
            <a:graphicData uri="http://schemas.openxmlformats.org/drawingml/2006/picture">
              <pic:pic xmlns:pic="http://schemas.openxmlformats.org/drawingml/2006/picture">
                <pic:nvPicPr>
                  <pic:cNvPr id="5379" name="Picture 5379"/>
                  <pic:cNvPicPr/>
                </pic:nvPicPr>
                <pic:blipFill>
                  <a:blip r:embed="rId1"/>
                  <a:stretch>
                    <a:fillRect/>
                  </a:stretch>
                </pic:blipFill>
                <pic:spPr>
                  <a:xfrm>
                    <a:off x="0" y="0"/>
                    <a:ext cx="5482717" cy="958215"/>
                  </a:xfrm>
                  <a:prstGeom prst="rect">
                    <a:avLst/>
                  </a:prstGeom>
                </pic:spPr>
              </pic:pic>
            </a:graphicData>
          </a:graphic>
        </wp:anchor>
      </w:drawing>
    </w:r>
    <w:r>
      <w:rPr>
        <w:sz w:val="24"/>
      </w:rPr>
      <w:t xml:space="preserve"> </w:t>
    </w:r>
  </w:p>
  <w:p w14:paraId="7DB6F1A1" w14:textId="77777777" w:rsidR="005D70F1" w:rsidRDefault="00632E46">
    <w:pPr>
      <w:tabs>
        <w:tab w:val="center" w:pos="3120"/>
        <w:tab w:val="center" w:pos="6872"/>
      </w:tabs>
      <w:spacing w:after="0"/>
    </w:pPr>
    <w:r>
      <w:tab/>
    </w:r>
    <w:r>
      <w:rPr>
        <w:color w:val="244061"/>
        <w:sz w:val="36"/>
      </w:rPr>
      <w:t xml:space="preserve"> : </w:t>
    </w:r>
    <w:r>
      <w:rPr>
        <w:color w:val="244061"/>
        <w:sz w:val="36"/>
      </w:rPr>
      <w:tab/>
    </w:r>
    <w:r>
      <w:rPr>
        <w:color w:val="00AE9B"/>
        <w:sz w:val="4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71C3" w14:textId="77777777" w:rsidR="005D70F1" w:rsidRDefault="00632E46">
    <w:pPr>
      <w:spacing w:after="0"/>
      <w:ind w:right="1350"/>
      <w:jc w:val="center"/>
    </w:pPr>
    <w:r>
      <w:rPr>
        <w:noProof/>
      </w:rPr>
      <w:drawing>
        <wp:anchor distT="0" distB="0" distL="114300" distR="114300" simplePos="0" relativeHeight="251658243" behindDoc="0" locked="0" layoutInCell="1" allowOverlap="0" wp14:anchorId="03E5ADAE" wp14:editId="1D44913A">
          <wp:simplePos x="0" y="0"/>
          <wp:positionH relativeFrom="page">
            <wp:posOffset>1143000</wp:posOffset>
          </wp:positionH>
          <wp:positionV relativeFrom="page">
            <wp:posOffset>234950</wp:posOffset>
          </wp:positionV>
          <wp:extent cx="5482717" cy="958215"/>
          <wp:effectExtent l="0" t="0" r="0" b="0"/>
          <wp:wrapSquare wrapText="bothSides"/>
          <wp:docPr id="993247123"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482717" cy="958215"/>
                  </a:xfrm>
                  <a:prstGeom prst="rect">
                    <a:avLst/>
                  </a:prstGeom>
                </pic:spPr>
              </pic:pic>
            </a:graphicData>
          </a:graphic>
        </wp:anchor>
      </w:drawing>
    </w:r>
    <w:r>
      <w:rPr>
        <w:sz w:val="2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1B60B" w14:textId="77777777" w:rsidR="005D70F1" w:rsidRDefault="00632E46">
    <w:pPr>
      <w:spacing w:after="0"/>
      <w:ind w:right="1350"/>
      <w:jc w:val="center"/>
    </w:pPr>
    <w:r>
      <w:rPr>
        <w:noProof/>
      </w:rPr>
      <w:drawing>
        <wp:anchor distT="0" distB="0" distL="114300" distR="114300" simplePos="0" relativeHeight="251658244" behindDoc="0" locked="0" layoutInCell="1" allowOverlap="0" wp14:anchorId="6A842D91" wp14:editId="6BD50929">
          <wp:simplePos x="0" y="0"/>
          <wp:positionH relativeFrom="page">
            <wp:posOffset>1143000</wp:posOffset>
          </wp:positionH>
          <wp:positionV relativeFrom="page">
            <wp:posOffset>234950</wp:posOffset>
          </wp:positionV>
          <wp:extent cx="5482717" cy="958215"/>
          <wp:effectExtent l="0" t="0" r="0" b="0"/>
          <wp:wrapSquare wrapText="bothSides"/>
          <wp:docPr id="580937987"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482717" cy="958215"/>
                  </a:xfrm>
                  <a:prstGeom prst="rect">
                    <a:avLst/>
                  </a:prstGeom>
                </pic:spPr>
              </pic:pic>
            </a:graphicData>
          </a:graphic>
        </wp:anchor>
      </w:drawing>
    </w:r>
    <w:r>
      <w:rPr>
        <w:sz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51F2" w14:textId="77777777" w:rsidR="005D70F1" w:rsidRDefault="00632E46">
    <w:pPr>
      <w:spacing w:after="0"/>
      <w:ind w:right="1350"/>
      <w:jc w:val="center"/>
    </w:pPr>
    <w:r>
      <w:rPr>
        <w:noProof/>
      </w:rPr>
      <w:drawing>
        <wp:anchor distT="0" distB="0" distL="114300" distR="114300" simplePos="0" relativeHeight="251658245" behindDoc="0" locked="0" layoutInCell="1" allowOverlap="0" wp14:anchorId="66CD62E7" wp14:editId="70581F3E">
          <wp:simplePos x="0" y="0"/>
          <wp:positionH relativeFrom="page">
            <wp:posOffset>1143000</wp:posOffset>
          </wp:positionH>
          <wp:positionV relativeFrom="page">
            <wp:posOffset>234950</wp:posOffset>
          </wp:positionV>
          <wp:extent cx="5482717" cy="958215"/>
          <wp:effectExtent l="0" t="0" r="0" b="0"/>
          <wp:wrapSquare wrapText="bothSides"/>
          <wp:docPr id="1220615448"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482717" cy="958215"/>
                  </a:xfrm>
                  <a:prstGeom prst="rect">
                    <a:avLst/>
                  </a:prstGeom>
                </pic:spPr>
              </pic:pic>
            </a:graphicData>
          </a:graphic>
        </wp:anchor>
      </w:drawing>
    </w:r>
    <w:r>
      <w:rPr>
        <w:sz w:val="24"/>
      </w:rPr>
      <w:t xml:space="preserve"> </w:t>
    </w:r>
  </w:p>
</w:hdr>
</file>

<file path=word/intelligence2.xml><?xml version="1.0" encoding="utf-8"?>
<int2:intelligence xmlns:int2="http://schemas.microsoft.com/office/intelligence/2020/intelligence" xmlns:oel="http://schemas.microsoft.com/office/2019/extlst">
  <int2:observations>
    <int2:textHash int2:hashCode="KuPmOeQX78mmEz" int2:id="XkCjXGDn">
      <int2:state int2:value="Rejected" int2:type="spell"/>
    </int2:textHash>
    <int2:textHash int2:hashCode="lugVVzLoMkrib2" int2:id="bSCKbjY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1201"/>
    <w:multiLevelType w:val="hybridMultilevel"/>
    <w:tmpl w:val="CD14173C"/>
    <w:lvl w:ilvl="0" w:tplc="B7B8B010">
      <w:start w:val="1"/>
      <w:numFmt w:val="decimal"/>
      <w:lvlText w:val="%1"/>
      <w:lvlJc w:val="left"/>
      <w:pPr>
        <w:ind w:left="17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A484A6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2B8960A">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B2E244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8CAADE6">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F860384">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7F0699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ED0F1A8">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434AF10">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CD781C"/>
    <w:multiLevelType w:val="hybridMultilevel"/>
    <w:tmpl w:val="4F9A351A"/>
    <w:lvl w:ilvl="0" w:tplc="9528A7F0">
      <w:start w:val="1"/>
      <w:numFmt w:val="bullet"/>
      <w:lvlText w:val="✓"/>
      <w:lvlJc w:val="left"/>
      <w:pPr>
        <w:ind w:left="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10E0BA0">
      <w:start w:val="1"/>
      <w:numFmt w:val="bullet"/>
      <w:lvlText w:val="o"/>
      <w:lvlJc w:val="left"/>
      <w:pPr>
        <w:ind w:left="15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6C08AA8">
      <w:start w:val="1"/>
      <w:numFmt w:val="bullet"/>
      <w:lvlText w:val="▪"/>
      <w:lvlJc w:val="left"/>
      <w:pPr>
        <w:ind w:left="22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716260E">
      <w:start w:val="1"/>
      <w:numFmt w:val="bullet"/>
      <w:lvlText w:val="•"/>
      <w:lvlJc w:val="left"/>
      <w:pPr>
        <w:ind w:left="29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AA8B1D4">
      <w:start w:val="1"/>
      <w:numFmt w:val="bullet"/>
      <w:lvlText w:val="o"/>
      <w:lvlJc w:val="left"/>
      <w:pPr>
        <w:ind w:left="36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1BAD310">
      <w:start w:val="1"/>
      <w:numFmt w:val="bullet"/>
      <w:lvlText w:val="▪"/>
      <w:lvlJc w:val="left"/>
      <w:pPr>
        <w:ind w:left="43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9109274">
      <w:start w:val="1"/>
      <w:numFmt w:val="bullet"/>
      <w:lvlText w:val="•"/>
      <w:lvlJc w:val="left"/>
      <w:pPr>
        <w:ind w:left="51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B420B2C">
      <w:start w:val="1"/>
      <w:numFmt w:val="bullet"/>
      <w:lvlText w:val="o"/>
      <w:lvlJc w:val="left"/>
      <w:pPr>
        <w:ind w:left="58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41E5180">
      <w:start w:val="1"/>
      <w:numFmt w:val="bullet"/>
      <w:lvlText w:val="▪"/>
      <w:lvlJc w:val="left"/>
      <w:pPr>
        <w:ind w:left="6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896733"/>
    <w:multiLevelType w:val="hybridMultilevel"/>
    <w:tmpl w:val="CEA42810"/>
    <w:lvl w:ilvl="0" w:tplc="4F76D5F2">
      <w:start w:val="1"/>
      <w:numFmt w:val="bullet"/>
      <w:lvlText w:val="✓"/>
      <w:lvlJc w:val="left"/>
      <w:pPr>
        <w:ind w:left="5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FAC12C2">
      <w:start w:val="1"/>
      <w:numFmt w:val="bullet"/>
      <w:lvlText w:val="o"/>
      <w:lvlJc w:val="left"/>
      <w:pPr>
        <w:ind w:left="15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E50CD1E">
      <w:start w:val="1"/>
      <w:numFmt w:val="bullet"/>
      <w:lvlText w:val="▪"/>
      <w:lvlJc w:val="left"/>
      <w:pPr>
        <w:ind w:left="22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F5650CA">
      <w:start w:val="1"/>
      <w:numFmt w:val="bullet"/>
      <w:lvlText w:val="•"/>
      <w:lvlJc w:val="left"/>
      <w:pPr>
        <w:ind w:left="29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0400646">
      <w:start w:val="1"/>
      <w:numFmt w:val="bullet"/>
      <w:lvlText w:val="o"/>
      <w:lvlJc w:val="left"/>
      <w:pPr>
        <w:ind w:left="36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658A600">
      <w:start w:val="1"/>
      <w:numFmt w:val="bullet"/>
      <w:lvlText w:val="▪"/>
      <w:lvlJc w:val="left"/>
      <w:pPr>
        <w:ind w:left="43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F9A7BC8">
      <w:start w:val="1"/>
      <w:numFmt w:val="bullet"/>
      <w:lvlText w:val="•"/>
      <w:lvlJc w:val="left"/>
      <w:pPr>
        <w:ind w:left="51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B422740">
      <w:start w:val="1"/>
      <w:numFmt w:val="bullet"/>
      <w:lvlText w:val="o"/>
      <w:lvlJc w:val="left"/>
      <w:pPr>
        <w:ind w:left="58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C729B88">
      <w:start w:val="1"/>
      <w:numFmt w:val="bullet"/>
      <w:lvlText w:val="▪"/>
      <w:lvlJc w:val="left"/>
      <w:pPr>
        <w:ind w:left="65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9E7FD2"/>
    <w:multiLevelType w:val="hybridMultilevel"/>
    <w:tmpl w:val="CB4A7AF8"/>
    <w:lvl w:ilvl="0" w:tplc="03C288E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27C4E3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2D00CB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F164FB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7FAAE1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F28D28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068A7A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088E7A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29CD78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684CEB"/>
    <w:multiLevelType w:val="hybridMultilevel"/>
    <w:tmpl w:val="3306CD22"/>
    <w:lvl w:ilvl="0" w:tplc="4B2C3C7C">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EB2344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4B29A9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2E6E87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95821E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906F4C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934E17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40ED28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03880A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B586090"/>
    <w:multiLevelType w:val="hybridMultilevel"/>
    <w:tmpl w:val="264C8A76"/>
    <w:lvl w:ilvl="0" w:tplc="CAE8CFFA">
      <w:start w:val="4"/>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0E7A040D"/>
    <w:multiLevelType w:val="hybridMultilevel"/>
    <w:tmpl w:val="135C112A"/>
    <w:lvl w:ilvl="0" w:tplc="EBD874D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D60624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894B2C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D5CC11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EB8EEB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0F6660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E42AD2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CEE409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26E4D5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5B123E"/>
    <w:multiLevelType w:val="hybridMultilevel"/>
    <w:tmpl w:val="2EB09F7E"/>
    <w:lvl w:ilvl="0" w:tplc="31587CC4">
      <w:start w:val="2"/>
      <w:numFmt w:val="decimal"/>
      <w:lvlText w:val="%1."/>
      <w:lvlJc w:val="left"/>
      <w:pPr>
        <w:ind w:left="2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8AA37C6">
      <w:start w:val="1"/>
      <w:numFmt w:val="lowerLetter"/>
      <w:lvlText w:val="%2"/>
      <w:lvlJc w:val="left"/>
      <w:pPr>
        <w:ind w:left="10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168B0D6">
      <w:start w:val="1"/>
      <w:numFmt w:val="lowerRoman"/>
      <w:lvlText w:val="%3"/>
      <w:lvlJc w:val="left"/>
      <w:pPr>
        <w:ind w:left="18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6DAA030">
      <w:start w:val="1"/>
      <w:numFmt w:val="decimal"/>
      <w:lvlText w:val="%4"/>
      <w:lvlJc w:val="left"/>
      <w:pPr>
        <w:ind w:left="25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6C045D0">
      <w:start w:val="1"/>
      <w:numFmt w:val="lowerLetter"/>
      <w:lvlText w:val="%5"/>
      <w:lvlJc w:val="left"/>
      <w:pPr>
        <w:ind w:left="32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D6CAF80">
      <w:start w:val="1"/>
      <w:numFmt w:val="lowerRoman"/>
      <w:lvlText w:val="%6"/>
      <w:lvlJc w:val="left"/>
      <w:pPr>
        <w:ind w:left="39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94C85C6">
      <w:start w:val="1"/>
      <w:numFmt w:val="decimal"/>
      <w:lvlText w:val="%7"/>
      <w:lvlJc w:val="left"/>
      <w:pPr>
        <w:ind w:left="46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15AB06C">
      <w:start w:val="1"/>
      <w:numFmt w:val="lowerLetter"/>
      <w:lvlText w:val="%8"/>
      <w:lvlJc w:val="left"/>
      <w:pPr>
        <w:ind w:left="54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D7CCA50">
      <w:start w:val="1"/>
      <w:numFmt w:val="lowerRoman"/>
      <w:lvlText w:val="%9"/>
      <w:lvlJc w:val="left"/>
      <w:pPr>
        <w:ind w:left="61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CF527D5"/>
    <w:multiLevelType w:val="hybridMultilevel"/>
    <w:tmpl w:val="AB2AD750"/>
    <w:lvl w:ilvl="0" w:tplc="A7888B7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B09BD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A2778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34D37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BA090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2C037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920DF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F49E4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84C35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2467FDA"/>
    <w:multiLevelType w:val="hybridMultilevel"/>
    <w:tmpl w:val="488EFBFC"/>
    <w:lvl w:ilvl="0" w:tplc="8CC858B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6689308">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A56CD2E">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7E2850C">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9E46B22">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0EC4DFC">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40E6670">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7185A96">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04E7A58">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62D3F9C"/>
    <w:multiLevelType w:val="hybridMultilevel"/>
    <w:tmpl w:val="1ACA0DA2"/>
    <w:lvl w:ilvl="0" w:tplc="584A7E1C">
      <w:start w:val="1"/>
      <w:numFmt w:val="bullet"/>
      <w:lvlText w:val="✓"/>
      <w:lvlJc w:val="left"/>
      <w:pPr>
        <w:ind w:left="7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0FE31B8">
      <w:start w:val="1"/>
      <w:numFmt w:val="bullet"/>
      <w:lvlText w:val="o"/>
      <w:lvlJc w:val="left"/>
      <w:pPr>
        <w:ind w:left="15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4B610E4">
      <w:start w:val="1"/>
      <w:numFmt w:val="bullet"/>
      <w:lvlText w:val="▪"/>
      <w:lvlJc w:val="left"/>
      <w:pPr>
        <w:ind w:left="22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1462506">
      <w:start w:val="1"/>
      <w:numFmt w:val="bullet"/>
      <w:lvlText w:val="•"/>
      <w:lvlJc w:val="left"/>
      <w:pPr>
        <w:ind w:left="29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4BE1EC8">
      <w:start w:val="1"/>
      <w:numFmt w:val="bullet"/>
      <w:lvlText w:val="o"/>
      <w:lvlJc w:val="left"/>
      <w:pPr>
        <w:ind w:left="36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C1CF572">
      <w:start w:val="1"/>
      <w:numFmt w:val="bullet"/>
      <w:lvlText w:val="▪"/>
      <w:lvlJc w:val="left"/>
      <w:pPr>
        <w:ind w:left="43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75CA29C">
      <w:start w:val="1"/>
      <w:numFmt w:val="bullet"/>
      <w:lvlText w:val="•"/>
      <w:lvlJc w:val="left"/>
      <w:pPr>
        <w:ind w:left="51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3B6D1C8">
      <w:start w:val="1"/>
      <w:numFmt w:val="bullet"/>
      <w:lvlText w:val="o"/>
      <w:lvlJc w:val="left"/>
      <w:pPr>
        <w:ind w:left="58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00C5CFA">
      <w:start w:val="1"/>
      <w:numFmt w:val="bullet"/>
      <w:lvlText w:val="▪"/>
      <w:lvlJc w:val="left"/>
      <w:pPr>
        <w:ind w:left="65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89D53E6"/>
    <w:multiLevelType w:val="hybridMultilevel"/>
    <w:tmpl w:val="C7D0E88E"/>
    <w:lvl w:ilvl="0" w:tplc="490A8B82">
      <w:start w:val="1"/>
      <w:numFmt w:val="bullet"/>
      <w:lvlText w:val="✓"/>
      <w:lvlJc w:val="left"/>
      <w:pPr>
        <w:ind w:left="7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12EA08E">
      <w:start w:val="1"/>
      <w:numFmt w:val="bullet"/>
      <w:lvlText w:val="o"/>
      <w:lvlJc w:val="left"/>
      <w:pPr>
        <w:ind w:left="15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D223682">
      <w:start w:val="1"/>
      <w:numFmt w:val="bullet"/>
      <w:lvlText w:val="▪"/>
      <w:lvlJc w:val="left"/>
      <w:pPr>
        <w:ind w:left="22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42EFE26">
      <w:start w:val="1"/>
      <w:numFmt w:val="bullet"/>
      <w:lvlText w:val="•"/>
      <w:lvlJc w:val="left"/>
      <w:pPr>
        <w:ind w:left="29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AAEA946">
      <w:start w:val="1"/>
      <w:numFmt w:val="bullet"/>
      <w:lvlText w:val="o"/>
      <w:lvlJc w:val="left"/>
      <w:pPr>
        <w:ind w:left="36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A2C4A06">
      <w:start w:val="1"/>
      <w:numFmt w:val="bullet"/>
      <w:lvlText w:val="▪"/>
      <w:lvlJc w:val="left"/>
      <w:pPr>
        <w:ind w:left="43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BF4BEF4">
      <w:start w:val="1"/>
      <w:numFmt w:val="bullet"/>
      <w:lvlText w:val="•"/>
      <w:lvlJc w:val="left"/>
      <w:pPr>
        <w:ind w:left="51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B247C76">
      <w:start w:val="1"/>
      <w:numFmt w:val="bullet"/>
      <w:lvlText w:val="o"/>
      <w:lvlJc w:val="left"/>
      <w:pPr>
        <w:ind w:left="58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ACED996">
      <w:start w:val="1"/>
      <w:numFmt w:val="bullet"/>
      <w:lvlText w:val="▪"/>
      <w:lvlJc w:val="left"/>
      <w:pPr>
        <w:ind w:left="65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917226A"/>
    <w:multiLevelType w:val="hybridMultilevel"/>
    <w:tmpl w:val="C7E2E17A"/>
    <w:lvl w:ilvl="0" w:tplc="B0924AB2">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1A8C4DA">
      <w:start w:val="1"/>
      <w:numFmt w:val="bullet"/>
      <w:lvlText w:val="o"/>
      <w:lvlJc w:val="left"/>
      <w:pPr>
        <w:ind w:left="15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33427D2">
      <w:start w:val="1"/>
      <w:numFmt w:val="bullet"/>
      <w:lvlText w:val="▪"/>
      <w:lvlJc w:val="left"/>
      <w:pPr>
        <w:ind w:left="22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F72CFFA">
      <w:start w:val="1"/>
      <w:numFmt w:val="bullet"/>
      <w:lvlText w:val="•"/>
      <w:lvlJc w:val="left"/>
      <w:pPr>
        <w:ind w:left="29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7648610">
      <w:start w:val="1"/>
      <w:numFmt w:val="bullet"/>
      <w:lvlText w:val="o"/>
      <w:lvlJc w:val="left"/>
      <w:pPr>
        <w:ind w:left="36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0401D96">
      <w:start w:val="1"/>
      <w:numFmt w:val="bullet"/>
      <w:lvlText w:val="▪"/>
      <w:lvlJc w:val="left"/>
      <w:pPr>
        <w:ind w:left="43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A6A6A86">
      <w:start w:val="1"/>
      <w:numFmt w:val="bullet"/>
      <w:lvlText w:val="•"/>
      <w:lvlJc w:val="left"/>
      <w:pPr>
        <w:ind w:left="51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5600870">
      <w:start w:val="1"/>
      <w:numFmt w:val="bullet"/>
      <w:lvlText w:val="o"/>
      <w:lvlJc w:val="left"/>
      <w:pPr>
        <w:ind w:left="58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F149E18">
      <w:start w:val="1"/>
      <w:numFmt w:val="bullet"/>
      <w:lvlText w:val="▪"/>
      <w:lvlJc w:val="left"/>
      <w:pPr>
        <w:ind w:left="6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D211156"/>
    <w:multiLevelType w:val="hybridMultilevel"/>
    <w:tmpl w:val="8AC29B10"/>
    <w:lvl w:ilvl="0" w:tplc="63C4EB9A">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9667998">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8A4CE78">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49CF3DA">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324ED28">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6C6E520">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75AE5C6">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E362A86">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002EE4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2F804BC"/>
    <w:multiLevelType w:val="hybridMultilevel"/>
    <w:tmpl w:val="A0CE921A"/>
    <w:lvl w:ilvl="0" w:tplc="57968E2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658C65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99E07F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B341EF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DEC457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5A42C3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61EBDA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462C63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120791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84B4492"/>
    <w:multiLevelType w:val="multilevel"/>
    <w:tmpl w:val="B37C1AE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6" w15:restartNumberingAfterBreak="0">
    <w:nsid w:val="38A668CE"/>
    <w:multiLevelType w:val="hybridMultilevel"/>
    <w:tmpl w:val="01100A7E"/>
    <w:lvl w:ilvl="0" w:tplc="DAE62CC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BCAAA56">
      <w:start w:val="1"/>
      <w:numFmt w:val="bullet"/>
      <w:lvlText w:val="o"/>
      <w:lvlJc w:val="left"/>
      <w:pPr>
        <w:ind w:left="15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23404DC">
      <w:start w:val="1"/>
      <w:numFmt w:val="bullet"/>
      <w:lvlText w:val="▪"/>
      <w:lvlJc w:val="left"/>
      <w:pPr>
        <w:ind w:left="22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9C89EDC">
      <w:start w:val="1"/>
      <w:numFmt w:val="bullet"/>
      <w:lvlText w:val="•"/>
      <w:lvlJc w:val="left"/>
      <w:pPr>
        <w:ind w:left="29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640F822">
      <w:start w:val="1"/>
      <w:numFmt w:val="bullet"/>
      <w:lvlText w:val="o"/>
      <w:lvlJc w:val="left"/>
      <w:pPr>
        <w:ind w:left="36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BB408A8">
      <w:start w:val="1"/>
      <w:numFmt w:val="bullet"/>
      <w:lvlText w:val="▪"/>
      <w:lvlJc w:val="left"/>
      <w:pPr>
        <w:ind w:left="43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E32E006">
      <w:start w:val="1"/>
      <w:numFmt w:val="bullet"/>
      <w:lvlText w:val="•"/>
      <w:lvlJc w:val="left"/>
      <w:pPr>
        <w:ind w:left="51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6A4CC64">
      <w:start w:val="1"/>
      <w:numFmt w:val="bullet"/>
      <w:lvlText w:val="o"/>
      <w:lvlJc w:val="left"/>
      <w:pPr>
        <w:ind w:left="58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130143E">
      <w:start w:val="1"/>
      <w:numFmt w:val="bullet"/>
      <w:lvlText w:val="▪"/>
      <w:lvlJc w:val="left"/>
      <w:pPr>
        <w:ind w:left="6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AA17290"/>
    <w:multiLevelType w:val="hybridMultilevel"/>
    <w:tmpl w:val="A8902710"/>
    <w:lvl w:ilvl="0" w:tplc="021A1874">
      <w:start w:val="1"/>
      <w:numFmt w:val="bullet"/>
      <w:lvlText w:val="✓"/>
      <w:lvlJc w:val="left"/>
      <w:pPr>
        <w:ind w:left="7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A7EEE22">
      <w:start w:val="1"/>
      <w:numFmt w:val="bullet"/>
      <w:lvlText w:val="o"/>
      <w:lvlJc w:val="left"/>
      <w:pPr>
        <w:ind w:left="15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AD43F34">
      <w:start w:val="1"/>
      <w:numFmt w:val="bullet"/>
      <w:lvlText w:val="▪"/>
      <w:lvlJc w:val="left"/>
      <w:pPr>
        <w:ind w:left="22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BA8FB28">
      <w:start w:val="1"/>
      <w:numFmt w:val="bullet"/>
      <w:lvlText w:val="•"/>
      <w:lvlJc w:val="left"/>
      <w:pPr>
        <w:ind w:left="29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D807838">
      <w:start w:val="1"/>
      <w:numFmt w:val="bullet"/>
      <w:lvlText w:val="o"/>
      <w:lvlJc w:val="left"/>
      <w:pPr>
        <w:ind w:left="36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95C8212">
      <w:start w:val="1"/>
      <w:numFmt w:val="bullet"/>
      <w:lvlText w:val="▪"/>
      <w:lvlJc w:val="left"/>
      <w:pPr>
        <w:ind w:left="43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19E8920">
      <w:start w:val="1"/>
      <w:numFmt w:val="bullet"/>
      <w:lvlText w:val="•"/>
      <w:lvlJc w:val="left"/>
      <w:pPr>
        <w:ind w:left="51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46CE982">
      <w:start w:val="1"/>
      <w:numFmt w:val="bullet"/>
      <w:lvlText w:val="o"/>
      <w:lvlJc w:val="left"/>
      <w:pPr>
        <w:ind w:left="58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7E4F994">
      <w:start w:val="1"/>
      <w:numFmt w:val="bullet"/>
      <w:lvlText w:val="▪"/>
      <w:lvlJc w:val="left"/>
      <w:pPr>
        <w:ind w:left="65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F5F5228"/>
    <w:multiLevelType w:val="hybridMultilevel"/>
    <w:tmpl w:val="1832A7F8"/>
    <w:lvl w:ilvl="0" w:tplc="4E0A495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D483C2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33C868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D508B9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E2C1C6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A3E370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8CE190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4447FB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C800D6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2270FDD"/>
    <w:multiLevelType w:val="hybridMultilevel"/>
    <w:tmpl w:val="79403160"/>
    <w:lvl w:ilvl="0" w:tplc="B994EE3A">
      <w:start w:val="1"/>
      <w:numFmt w:val="bullet"/>
      <w:lvlText w:val="✓"/>
      <w:lvlJc w:val="left"/>
      <w:pPr>
        <w:ind w:left="7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56A5750">
      <w:start w:val="1"/>
      <w:numFmt w:val="bullet"/>
      <w:lvlText w:val="o"/>
      <w:lvlJc w:val="left"/>
      <w:pPr>
        <w:ind w:left="15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18AC322">
      <w:start w:val="1"/>
      <w:numFmt w:val="bullet"/>
      <w:lvlText w:val="▪"/>
      <w:lvlJc w:val="left"/>
      <w:pPr>
        <w:ind w:left="22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8F83B5C">
      <w:start w:val="1"/>
      <w:numFmt w:val="bullet"/>
      <w:lvlText w:val="•"/>
      <w:lvlJc w:val="left"/>
      <w:pPr>
        <w:ind w:left="29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1F624E2">
      <w:start w:val="1"/>
      <w:numFmt w:val="bullet"/>
      <w:lvlText w:val="o"/>
      <w:lvlJc w:val="left"/>
      <w:pPr>
        <w:ind w:left="36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A8EBE44">
      <w:start w:val="1"/>
      <w:numFmt w:val="bullet"/>
      <w:lvlText w:val="▪"/>
      <w:lvlJc w:val="left"/>
      <w:pPr>
        <w:ind w:left="43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5D6528E">
      <w:start w:val="1"/>
      <w:numFmt w:val="bullet"/>
      <w:lvlText w:val="•"/>
      <w:lvlJc w:val="left"/>
      <w:pPr>
        <w:ind w:left="51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8EC6F40">
      <w:start w:val="1"/>
      <w:numFmt w:val="bullet"/>
      <w:lvlText w:val="o"/>
      <w:lvlJc w:val="left"/>
      <w:pPr>
        <w:ind w:left="58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CD6B5EC">
      <w:start w:val="1"/>
      <w:numFmt w:val="bullet"/>
      <w:lvlText w:val="▪"/>
      <w:lvlJc w:val="left"/>
      <w:pPr>
        <w:ind w:left="65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43B4E64"/>
    <w:multiLevelType w:val="hybridMultilevel"/>
    <w:tmpl w:val="40D48B8E"/>
    <w:lvl w:ilvl="0" w:tplc="3A065F0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0C2071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70A150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90A89B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7E6B2C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C1236F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77626B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7EA80D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4840C7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50D414F"/>
    <w:multiLevelType w:val="hybridMultilevel"/>
    <w:tmpl w:val="6EDA37D2"/>
    <w:lvl w:ilvl="0" w:tplc="BEA8C620">
      <w:start w:val="1"/>
      <w:numFmt w:val="bullet"/>
      <w:lvlText w:val="-"/>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74F41848">
      <w:start w:val="1"/>
      <w:numFmt w:val="bullet"/>
      <w:lvlText w:val="o"/>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D0700142">
      <w:start w:val="1"/>
      <w:numFmt w:val="bullet"/>
      <w:lvlText w:val="▪"/>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082F204">
      <w:start w:val="1"/>
      <w:numFmt w:val="bullet"/>
      <w:lvlText w:val="•"/>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3CF62132">
      <w:start w:val="1"/>
      <w:numFmt w:val="bullet"/>
      <w:lvlText w:val="o"/>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BC42CB1A">
      <w:start w:val="1"/>
      <w:numFmt w:val="bullet"/>
      <w:lvlText w:val="▪"/>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39A86EA8">
      <w:start w:val="1"/>
      <w:numFmt w:val="bullet"/>
      <w:lvlText w:val="•"/>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815E542E">
      <w:start w:val="1"/>
      <w:numFmt w:val="bullet"/>
      <w:lvlText w:val="o"/>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062CE30">
      <w:start w:val="1"/>
      <w:numFmt w:val="bullet"/>
      <w:lvlText w:val="▪"/>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63F13D5"/>
    <w:multiLevelType w:val="hybridMultilevel"/>
    <w:tmpl w:val="EC5876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B217E11"/>
    <w:multiLevelType w:val="hybridMultilevel"/>
    <w:tmpl w:val="5270EC96"/>
    <w:lvl w:ilvl="0" w:tplc="DD7ED8BE">
      <w:start w:val="1"/>
      <w:numFmt w:val="bullet"/>
      <w:lvlText w:val="✓"/>
      <w:lvlJc w:val="left"/>
      <w:pPr>
        <w:ind w:left="7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1ECC718">
      <w:start w:val="1"/>
      <w:numFmt w:val="bullet"/>
      <w:lvlText w:val="o"/>
      <w:lvlJc w:val="left"/>
      <w:pPr>
        <w:ind w:left="15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6E87DC">
      <w:start w:val="1"/>
      <w:numFmt w:val="bullet"/>
      <w:lvlText w:val="▪"/>
      <w:lvlJc w:val="left"/>
      <w:pPr>
        <w:ind w:left="22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B6ACF4E">
      <w:start w:val="1"/>
      <w:numFmt w:val="bullet"/>
      <w:lvlText w:val="•"/>
      <w:lvlJc w:val="left"/>
      <w:pPr>
        <w:ind w:left="29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D969CD0">
      <w:start w:val="1"/>
      <w:numFmt w:val="bullet"/>
      <w:lvlText w:val="o"/>
      <w:lvlJc w:val="left"/>
      <w:pPr>
        <w:ind w:left="36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7844918">
      <w:start w:val="1"/>
      <w:numFmt w:val="bullet"/>
      <w:lvlText w:val="▪"/>
      <w:lvlJc w:val="left"/>
      <w:pPr>
        <w:ind w:left="43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FBE938C">
      <w:start w:val="1"/>
      <w:numFmt w:val="bullet"/>
      <w:lvlText w:val="•"/>
      <w:lvlJc w:val="left"/>
      <w:pPr>
        <w:ind w:left="51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8CEDFDA">
      <w:start w:val="1"/>
      <w:numFmt w:val="bullet"/>
      <w:lvlText w:val="o"/>
      <w:lvlJc w:val="left"/>
      <w:pPr>
        <w:ind w:left="58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318022E">
      <w:start w:val="1"/>
      <w:numFmt w:val="bullet"/>
      <w:lvlText w:val="▪"/>
      <w:lvlJc w:val="left"/>
      <w:pPr>
        <w:ind w:left="65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01B6114"/>
    <w:multiLevelType w:val="hybridMultilevel"/>
    <w:tmpl w:val="2982C386"/>
    <w:lvl w:ilvl="0" w:tplc="40F44DCE">
      <w:start w:val="5"/>
      <w:numFmt w:val="bullet"/>
      <w:lvlText w:val="-"/>
      <w:lvlJc w:val="left"/>
      <w:pPr>
        <w:ind w:left="720" w:hanging="360"/>
      </w:pPr>
      <w:rPr>
        <w:rFonts w:ascii="Calibri" w:eastAsia="Calibri" w:hAnsi="Calibri" w:cs="Calibri" w:hint="default"/>
      </w:rPr>
    </w:lvl>
    <w:lvl w:ilvl="1" w:tplc="3C0C0003" w:tentative="1">
      <w:start w:val="1"/>
      <w:numFmt w:val="bullet"/>
      <w:lvlText w:val="o"/>
      <w:lvlJc w:val="left"/>
      <w:pPr>
        <w:ind w:left="1440" w:hanging="360"/>
      </w:pPr>
      <w:rPr>
        <w:rFonts w:ascii="Courier New" w:hAnsi="Courier New" w:cs="Courier New" w:hint="default"/>
      </w:rPr>
    </w:lvl>
    <w:lvl w:ilvl="2" w:tplc="3C0C0005" w:tentative="1">
      <w:start w:val="1"/>
      <w:numFmt w:val="bullet"/>
      <w:lvlText w:val=""/>
      <w:lvlJc w:val="left"/>
      <w:pPr>
        <w:ind w:left="2160" w:hanging="360"/>
      </w:pPr>
      <w:rPr>
        <w:rFonts w:ascii="Wingdings" w:hAnsi="Wingdings" w:hint="default"/>
      </w:rPr>
    </w:lvl>
    <w:lvl w:ilvl="3" w:tplc="3C0C0001" w:tentative="1">
      <w:start w:val="1"/>
      <w:numFmt w:val="bullet"/>
      <w:lvlText w:val=""/>
      <w:lvlJc w:val="left"/>
      <w:pPr>
        <w:ind w:left="2880" w:hanging="360"/>
      </w:pPr>
      <w:rPr>
        <w:rFonts w:ascii="Symbol" w:hAnsi="Symbol" w:hint="default"/>
      </w:rPr>
    </w:lvl>
    <w:lvl w:ilvl="4" w:tplc="3C0C0003" w:tentative="1">
      <w:start w:val="1"/>
      <w:numFmt w:val="bullet"/>
      <w:lvlText w:val="o"/>
      <w:lvlJc w:val="left"/>
      <w:pPr>
        <w:ind w:left="3600" w:hanging="360"/>
      </w:pPr>
      <w:rPr>
        <w:rFonts w:ascii="Courier New" w:hAnsi="Courier New" w:cs="Courier New" w:hint="default"/>
      </w:rPr>
    </w:lvl>
    <w:lvl w:ilvl="5" w:tplc="3C0C0005" w:tentative="1">
      <w:start w:val="1"/>
      <w:numFmt w:val="bullet"/>
      <w:lvlText w:val=""/>
      <w:lvlJc w:val="left"/>
      <w:pPr>
        <w:ind w:left="4320" w:hanging="360"/>
      </w:pPr>
      <w:rPr>
        <w:rFonts w:ascii="Wingdings" w:hAnsi="Wingdings" w:hint="default"/>
      </w:rPr>
    </w:lvl>
    <w:lvl w:ilvl="6" w:tplc="3C0C0001" w:tentative="1">
      <w:start w:val="1"/>
      <w:numFmt w:val="bullet"/>
      <w:lvlText w:val=""/>
      <w:lvlJc w:val="left"/>
      <w:pPr>
        <w:ind w:left="5040" w:hanging="360"/>
      </w:pPr>
      <w:rPr>
        <w:rFonts w:ascii="Symbol" w:hAnsi="Symbol" w:hint="default"/>
      </w:rPr>
    </w:lvl>
    <w:lvl w:ilvl="7" w:tplc="3C0C0003" w:tentative="1">
      <w:start w:val="1"/>
      <w:numFmt w:val="bullet"/>
      <w:lvlText w:val="o"/>
      <w:lvlJc w:val="left"/>
      <w:pPr>
        <w:ind w:left="5760" w:hanging="360"/>
      </w:pPr>
      <w:rPr>
        <w:rFonts w:ascii="Courier New" w:hAnsi="Courier New" w:cs="Courier New" w:hint="default"/>
      </w:rPr>
    </w:lvl>
    <w:lvl w:ilvl="8" w:tplc="3C0C0005" w:tentative="1">
      <w:start w:val="1"/>
      <w:numFmt w:val="bullet"/>
      <w:lvlText w:val=""/>
      <w:lvlJc w:val="left"/>
      <w:pPr>
        <w:ind w:left="6480" w:hanging="360"/>
      </w:pPr>
      <w:rPr>
        <w:rFonts w:ascii="Wingdings" w:hAnsi="Wingdings" w:hint="default"/>
      </w:rPr>
    </w:lvl>
  </w:abstractNum>
  <w:abstractNum w:abstractNumId="25" w15:restartNumberingAfterBreak="0">
    <w:nsid w:val="50E937F3"/>
    <w:multiLevelType w:val="hybridMultilevel"/>
    <w:tmpl w:val="5016C7A4"/>
    <w:lvl w:ilvl="0" w:tplc="84FAECD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FAA872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CF4DE3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ECC2A8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07E36E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DCA0D6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020729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D7A7F0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52897D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14E74AF"/>
    <w:multiLevelType w:val="hybridMultilevel"/>
    <w:tmpl w:val="5992BCDE"/>
    <w:lvl w:ilvl="0" w:tplc="367A3A54">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378D314">
      <w:start w:val="1"/>
      <w:numFmt w:val="lowerLetter"/>
      <w:lvlText w:val="%2"/>
      <w:lvlJc w:val="left"/>
      <w:pPr>
        <w:ind w:left="10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4A283E4">
      <w:start w:val="1"/>
      <w:numFmt w:val="lowerRoman"/>
      <w:lvlText w:val="%3"/>
      <w:lvlJc w:val="left"/>
      <w:pPr>
        <w:ind w:left="18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0988DAE">
      <w:start w:val="1"/>
      <w:numFmt w:val="decimal"/>
      <w:lvlText w:val="%4"/>
      <w:lvlJc w:val="left"/>
      <w:pPr>
        <w:ind w:left="25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7E89140">
      <w:start w:val="1"/>
      <w:numFmt w:val="lowerLetter"/>
      <w:lvlText w:val="%5"/>
      <w:lvlJc w:val="left"/>
      <w:pPr>
        <w:ind w:left="32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954CE82">
      <w:start w:val="1"/>
      <w:numFmt w:val="lowerRoman"/>
      <w:lvlText w:val="%6"/>
      <w:lvlJc w:val="left"/>
      <w:pPr>
        <w:ind w:left="39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4C8B230">
      <w:start w:val="1"/>
      <w:numFmt w:val="decimal"/>
      <w:lvlText w:val="%7"/>
      <w:lvlJc w:val="left"/>
      <w:pPr>
        <w:ind w:left="46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FCA3A80">
      <w:start w:val="1"/>
      <w:numFmt w:val="lowerLetter"/>
      <w:lvlText w:val="%8"/>
      <w:lvlJc w:val="left"/>
      <w:pPr>
        <w:ind w:left="54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EE8D124">
      <w:start w:val="1"/>
      <w:numFmt w:val="lowerRoman"/>
      <w:lvlText w:val="%9"/>
      <w:lvlJc w:val="left"/>
      <w:pPr>
        <w:ind w:left="61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1A31C3D"/>
    <w:multiLevelType w:val="multilevel"/>
    <w:tmpl w:val="2CD446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A5E03E7"/>
    <w:multiLevelType w:val="hybridMultilevel"/>
    <w:tmpl w:val="B36E36FE"/>
    <w:lvl w:ilvl="0" w:tplc="0E50774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6CE5C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B58AB5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84A58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923328">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B6814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C21FA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EE69F2">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0207F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B592000"/>
    <w:multiLevelType w:val="hybridMultilevel"/>
    <w:tmpl w:val="BCD828B6"/>
    <w:lvl w:ilvl="0" w:tplc="1F40600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64F27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1B8FC2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C006C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CCBA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1062A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7AEF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E646B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E2510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30D264F"/>
    <w:multiLevelType w:val="multilevel"/>
    <w:tmpl w:val="ACF6D6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3545F40"/>
    <w:multiLevelType w:val="hybridMultilevel"/>
    <w:tmpl w:val="DA488048"/>
    <w:lvl w:ilvl="0" w:tplc="CD5257F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8B632FE">
      <w:start w:val="1"/>
      <w:numFmt w:val="bullet"/>
      <w:lvlText w:val="o"/>
      <w:lvlJc w:val="left"/>
      <w:pPr>
        <w:ind w:left="15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2F26E7A">
      <w:start w:val="1"/>
      <w:numFmt w:val="bullet"/>
      <w:lvlText w:val="▪"/>
      <w:lvlJc w:val="left"/>
      <w:pPr>
        <w:ind w:left="22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92E6278">
      <w:start w:val="1"/>
      <w:numFmt w:val="bullet"/>
      <w:lvlText w:val="•"/>
      <w:lvlJc w:val="left"/>
      <w:pPr>
        <w:ind w:left="29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1C4D314">
      <w:start w:val="1"/>
      <w:numFmt w:val="bullet"/>
      <w:lvlText w:val="o"/>
      <w:lvlJc w:val="left"/>
      <w:pPr>
        <w:ind w:left="36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EC0098A">
      <w:start w:val="1"/>
      <w:numFmt w:val="bullet"/>
      <w:lvlText w:val="▪"/>
      <w:lvlJc w:val="left"/>
      <w:pPr>
        <w:ind w:left="43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E009538">
      <w:start w:val="1"/>
      <w:numFmt w:val="bullet"/>
      <w:lvlText w:val="•"/>
      <w:lvlJc w:val="left"/>
      <w:pPr>
        <w:ind w:left="51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B1C2BA6">
      <w:start w:val="1"/>
      <w:numFmt w:val="bullet"/>
      <w:lvlText w:val="o"/>
      <w:lvlJc w:val="left"/>
      <w:pPr>
        <w:ind w:left="58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396D064">
      <w:start w:val="1"/>
      <w:numFmt w:val="bullet"/>
      <w:lvlText w:val="▪"/>
      <w:lvlJc w:val="left"/>
      <w:pPr>
        <w:ind w:left="6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8A1406F"/>
    <w:multiLevelType w:val="hybridMultilevel"/>
    <w:tmpl w:val="6A3847BC"/>
    <w:lvl w:ilvl="0" w:tplc="67EA165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98427C6">
      <w:start w:val="1"/>
      <w:numFmt w:val="bullet"/>
      <w:lvlText w:val="o"/>
      <w:lvlJc w:val="left"/>
      <w:pPr>
        <w:ind w:left="15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F2C1B06">
      <w:start w:val="1"/>
      <w:numFmt w:val="bullet"/>
      <w:lvlText w:val="▪"/>
      <w:lvlJc w:val="left"/>
      <w:pPr>
        <w:ind w:left="22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8281C5A">
      <w:start w:val="1"/>
      <w:numFmt w:val="bullet"/>
      <w:lvlText w:val="•"/>
      <w:lvlJc w:val="left"/>
      <w:pPr>
        <w:ind w:left="29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F22BBAE">
      <w:start w:val="1"/>
      <w:numFmt w:val="bullet"/>
      <w:lvlText w:val="o"/>
      <w:lvlJc w:val="left"/>
      <w:pPr>
        <w:ind w:left="36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F165BC0">
      <w:start w:val="1"/>
      <w:numFmt w:val="bullet"/>
      <w:lvlText w:val="▪"/>
      <w:lvlJc w:val="left"/>
      <w:pPr>
        <w:ind w:left="43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B6A7EA4">
      <w:start w:val="1"/>
      <w:numFmt w:val="bullet"/>
      <w:lvlText w:val="•"/>
      <w:lvlJc w:val="left"/>
      <w:pPr>
        <w:ind w:left="51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B32D086">
      <w:start w:val="1"/>
      <w:numFmt w:val="bullet"/>
      <w:lvlText w:val="o"/>
      <w:lvlJc w:val="left"/>
      <w:pPr>
        <w:ind w:left="58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4B6452E">
      <w:start w:val="1"/>
      <w:numFmt w:val="bullet"/>
      <w:lvlText w:val="▪"/>
      <w:lvlJc w:val="left"/>
      <w:pPr>
        <w:ind w:left="6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AA80213"/>
    <w:multiLevelType w:val="hybridMultilevel"/>
    <w:tmpl w:val="9730B4A4"/>
    <w:lvl w:ilvl="0" w:tplc="7610DCB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52A331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2FAF67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030F96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23CE21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6469E5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50E3B1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8A6F24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10C7FA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C8F6F66"/>
    <w:multiLevelType w:val="hybridMultilevel"/>
    <w:tmpl w:val="DC6252B4"/>
    <w:lvl w:ilvl="0" w:tplc="31222CD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1AE8AD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490958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F1E98B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96C599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9420CF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36E855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A36022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438024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CFB2B69"/>
    <w:multiLevelType w:val="multilevel"/>
    <w:tmpl w:val="31642F8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6" w15:restartNumberingAfterBreak="0">
    <w:nsid w:val="73D21916"/>
    <w:multiLevelType w:val="hybridMultilevel"/>
    <w:tmpl w:val="090C4CBE"/>
    <w:lvl w:ilvl="0" w:tplc="669A9902">
      <w:start w:val="1"/>
      <w:numFmt w:val="bullet"/>
      <w:lvlText w:val="✓"/>
      <w:lvlJc w:val="left"/>
      <w:pPr>
        <w:ind w:left="7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0BA9502">
      <w:start w:val="1"/>
      <w:numFmt w:val="bullet"/>
      <w:lvlText w:val="o"/>
      <w:lvlJc w:val="left"/>
      <w:pPr>
        <w:ind w:left="15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54A56BC">
      <w:start w:val="1"/>
      <w:numFmt w:val="bullet"/>
      <w:lvlText w:val="▪"/>
      <w:lvlJc w:val="left"/>
      <w:pPr>
        <w:ind w:left="22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D5A6DD8">
      <w:start w:val="1"/>
      <w:numFmt w:val="bullet"/>
      <w:lvlText w:val="•"/>
      <w:lvlJc w:val="left"/>
      <w:pPr>
        <w:ind w:left="29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446330C">
      <w:start w:val="1"/>
      <w:numFmt w:val="bullet"/>
      <w:lvlText w:val="o"/>
      <w:lvlJc w:val="left"/>
      <w:pPr>
        <w:ind w:left="36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9BEC712">
      <w:start w:val="1"/>
      <w:numFmt w:val="bullet"/>
      <w:lvlText w:val="▪"/>
      <w:lvlJc w:val="left"/>
      <w:pPr>
        <w:ind w:left="43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5C08E32">
      <w:start w:val="1"/>
      <w:numFmt w:val="bullet"/>
      <w:lvlText w:val="•"/>
      <w:lvlJc w:val="left"/>
      <w:pPr>
        <w:ind w:left="51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80C73D8">
      <w:start w:val="1"/>
      <w:numFmt w:val="bullet"/>
      <w:lvlText w:val="o"/>
      <w:lvlJc w:val="left"/>
      <w:pPr>
        <w:ind w:left="58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D169236">
      <w:start w:val="1"/>
      <w:numFmt w:val="bullet"/>
      <w:lvlText w:val="▪"/>
      <w:lvlJc w:val="left"/>
      <w:pPr>
        <w:ind w:left="65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9C555B1"/>
    <w:multiLevelType w:val="hybridMultilevel"/>
    <w:tmpl w:val="7758DD22"/>
    <w:lvl w:ilvl="0" w:tplc="1E32C0F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66E217C">
      <w:start w:val="1"/>
      <w:numFmt w:val="bullet"/>
      <w:lvlText w:val="o"/>
      <w:lvlJc w:val="left"/>
      <w:pPr>
        <w:ind w:left="15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CA03E74">
      <w:start w:val="1"/>
      <w:numFmt w:val="bullet"/>
      <w:lvlText w:val="▪"/>
      <w:lvlJc w:val="left"/>
      <w:pPr>
        <w:ind w:left="22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F28360C">
      <w:start w:val="1"/>
      <w:numFmt w:val="bullet"/>
      <w:lvlText w:val="•"/>
      <w:lvlJc w:val="left"/>
      <w:pPr>
        <w:ind w:left="29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E8C7030">
      <w:start w:val="1"/>
      <w:numFmt w:val="bullet"/>
      <w:lvlText w:val="o"/>
      <w:lvlJc w:val="left"/>
      <w:pPr>
        <w:ind w:left="36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8C6BDE8">
      <w:start w:val="1"/>
      <w:numFmt w:val="bullet"/>
      <w:lvlText w:val="▪"/>
      <w:lvlJc w:val="left"/>
      <w:pPr>
        <w:ind w:left="43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472ABA8">
      <w:start w:val="1"/>
      <w:numFmt w:val="bullet"/>
      <w:lvlText w:val="•"/>
      <w:lvlJc w:val="left"/>
      <w:pPr>
        <w:ind w:left="51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E8033A0">
      <w:start w:val="1"/>
      <w:numFmt w:val="bullet"/>
      <w:lvlText w:val="o"/>
      <w:lvlJc w:val="left"/>
      <w:pPr>
        <w:ind w:left="58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6C01D62">
      <w:start w:val="1"/>
      <w:numFmt w:val="bullet"/>
      <w:lvlText w:val="▪"/>
      <w:lvlJc w:val="left"/>
      <w:pPr>
        <w:ind w:left="6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A8636EB"/>
    <w:multiLevelType w:val="multilevel"/>
    <w:tmpl w:val="21588A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D795C0F"/>
    <w:multiLevelType w:val="hybridMultilevel"/>
    <w:tmpl w:val="DB446948"/>
    <w:lvl w:ilvl="0" w:tplc="5E567A30">
      <w:start w:val="1"/>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CBA3C46">
      <w:start w:val="1"/>
      <w:numFmt w:val="bullet"/>
      <w:lvlText w:val="-"/>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B890EF08">
      <w:start w:val="1"/>
      <w:numFmt w:val="bullet"/>
      <w:lvlText w:val="▪"/>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9230E1C6">
      <w:start w:val="1"/>
      <w:numFmt w:val="bullet"/>
      <w:lvlText w:val="•"/>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09348556">
      <w:start w:val="1"/>
      <w:numFmt w:val="bullet"/>
      <w:lvlText w:val="o"/>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A6AEDB3C">
      <w:start w:val="1"/>
      <w:numFmt w:val="bullet"/>
      <w:lvlText w:val="▪"/>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0AC28FE">
      <w:start w:val="1"/>
      <w:numFmt w:val="bullet"/>
      <w:lvlText w:val="•"/>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04FC7A56">
      <w:start w:val="1"/>
      <w:numFmt w:val="bullet"/>
      <w:lvlText w:val="o"/>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A4807054">
      <w:start w:val="1"/>
      <w:numFmt w:val="bullet"/>
      <w:lvlText w:val="▪"/>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E9E511A"/>
    <w:multiLevelType w:val="hybridMultilevel"/>
    <w:tmpl w:val="26BC56D8"/>
    <w:lvl w:ilvl="0" w:tplc="1D3E3E2E">
      <w:start w:val="7"/>
      <w:numFmt w:val="decimal"/>
      <w:lvlText w:val="%1."/>
      <w:lvlJc w:val="left"/>
      <w:pPr>
        <w:ind w:left="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3584DE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35E077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93C40F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5C406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C5A391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E84D7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C94437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1B4BF3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FCD268C"/>
    <w:multiLevelType w:val="hybridMultilevel"/>
    <w:tmpl w:val="1DAC92A2"/>
    <w:lvl w:ilvl="0" w:tplc="EF08ADE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38C29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3CBCB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48B4C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5A91D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CF8C4F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1A812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3CF39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EA461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72631001">
    <w:abstractNumId w:val="9"/>
  </w:num>
  <w:num w:numId="2" w16cid:durableId="1171287640">
    <w:abstractNumId w:val="25"/>
  </w:num>
  <w:num w:numId="3" w16cid:durableId="1754935505">
    <w:abstractNumId w:val="34"/>
  </w:num>
  <w:num w:numId="4" w16cid:durableId="544030758">
    <w:abstractNumId w:val="33"/>
  </w:num>
  <w:num w:numId="5" w16cid:durableId="415134052">
    <w:abstractNumId w:val="18"/>
  </w:num>
  <w:num w:numId="6" w16cid:durableId="1026635117">
    <w:abstractNumId w:val="14"/>
  </w:num>
  <w:num w:numId="7" w16cid:durableId="2068644555">
    <w:abstractNumId w:val="6"/>
  </w:num>
  <w:num w:numId="8" w16cid:durableId="1949390593">
    <w:abstractNumId w:val="20"/>
  </w:num>
  <w:num w:numId="9" w16cid:durableId="1469202558">
    <w:abstractNumId w:val="0"/>
  </w:num>
  <w:num w:numId="10" w16cid:durableId="1527060300">
    <w:abstractNumId w:val="28"/>
  </w:num>
  <w:num w:numId="11" w16cid:durableId="577059614">
    <w:abstractNumId w:val="41"/>
  </w:num>
  <w:num w:numId="12" w16cid:durableId="1848320955">
    <w:abstractNumId w:val="3"/>
  </w:num>
  <w:num w:numId="13" w16cid:durableId="2033337349">
    <w:abstractNumId w:val="29"/>
  </w:num>
  <w:num w:numId="14" w16cid:durableId="835196012">
    <w:abstractNumId w:val="13"/>
  </w:num>
  <w:num w:numId="15" w16cid:durableId="382288096">
    <w:abstractNumId w:val="8"/>
  </w:num>
  <w:num w:numId="16" w16cid:durableId="928780295">
    <w:abstractNumId w:val="21"/>
  </w:num>
  <w:num w:numId="17" w16cid:durableId="124155705">
    <w:abstractNumId w:val="39"/>
  </w:num>
  <w:num w:numId="18" w16cid:durableId="1352948192">
    <w:abstractNumId w:val="12"/>
  </w:num>
  <w:num w:numId="19" w16cid:durableId="452405272">
    <w:abstractNumId w:val="16"/>
  </w:num>
  <w:num w:numId="20" w16cid:durableId="1861695233">
    <w:abstractNumId w:val="31"/>
  </w:num>
  <w:num w:numId="21" w16cid:durableId="1101992084">
    <w:abstractNumId w:val="1"/>
  </w:num>
  <w:num w:numId="22" w16cid:durableId="1881277905">
    <w:abstractNumId w:val="32"/>
  </w:num>
  <w:num w:numId="23" w16cid:durableId="808399241">
    <w:abstractNumId w:val="37"/>
  </w:num>
  <w:num w:numId="24" w16cid:durableId="192769095">
    <w:abstractNumId w:val="19"/>
  </w:num>
  <w:num w:numId="25" w16cid:durableId="957569680">
    <w:abstractNumId w:val="2"/>
  </w:num>
  <w:num w:numId="26" w16cid:durableId="1760055522">
    <w:abstractNumId w:val="23"/>
  </w:num>
  <w:num w:numId="27" w16cid:durableId="634025109">
    <w:abstractNumId w:val="11"/>
  </w:num>
  <w:num w:numId="28" w16cid:durableId="268005987">
    <w:abstractNumId w:val="17"/>
  </w:num>
  <w:num w:numId="29" w16cid:durableId="674385586">
    <w:abstractNumId w:val="36"/>
  </w:num>
  <w:num w:numId="30" w16cid:durableId="927888068">
    <w:abstractNumId w:val="10"/>
  </w:num>
  <w:num w:numId="31" w16cid:durableId="1742872961">
    <w:abstractNumId w:val="38"/>
  </w:num>
  <w:num w:numId="32" w16cid:durableId="2094666363">
    <w:abstractNumId w:val="30"/>
  </w:num>
  <w:num w:numId="33" w16cid:durableId="1781796457">
    <w:abstractNumId w:val="27"/>
  </w:num>
  <w:num w:numId="34" w16cid:durableId="113064631">
    <w:abstractNumId w:val="35"/>
  </w:num>
  <w:num w:numId="35" w16cid:durableId="1729760299">
    <w:abstractNumId w:val="15"/>
  </w:num>
  <w:num w:numId="36" w16cid:durableId="1998683934">
    <w:abstractNumId w:val="5"/>
  </w:num>
  <w:num w:numId="37" w16cid:durableId="638656808">
    <w:abstractNumId w:val="22"/>
  </w:num>
  <w:num w:numId="38" w16cid:durableId="351804089">
    <w:abstractNumId w:val="26"/>
  </w:num>
  <w:num w:numId="39" w16cid:durableId="219944940">
    <w:abstractNumId w:val="7"/>
  </w:num>
  <w:num w:numId="40" w16cid:durableId="81923748">
    <w:abstractNumId w:val="40"/>
  </w:num>
  <w:num w:numId="41" w16cid:durableId="2135294627">
    <w:abstractNumId w:val="4"/>
  </w:num>
  <w:num w:numId="42" w16cid:durableId="116027052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0F1"/>
    <w:rsid w:val="00000788"/>
    <w:rsid w:val="00012183"/>
    <w:rsid w:val="00014226"/>
    <w:rsid w:val="000172FC"/>
    <w:rsid w:val="00021BDF"/>
    <w:rsid w:val="00026B15"/>
    <w:rsid w:val="00032633"/>
    <w:rsid w:val="00033D2E"/>
    <w:rsid w:val="00044969"/>
    <w:rsid w:val="0004517B"/>
    <w:rsid w:val="000516AE"/>
    <w:rsid w:val="0005428E"/>
    <w:rsid w:val="00060D41"/>
    <w:rsid w:val="000708A4"/>
    <w:rsid w:val="0007384D"/>
    <w:rsid w:val="000804FD"/>
    <w:rsid w:val="00081403"/>
    <w:rsid w:val="0008650D"/>
    <w:rsid w:val="00094875"/>
    <w:rsid w:val="000A7332"/>
    <w:rsid w:val="000C1735"/>
    <w:rsid w:val="000F1109"/>
    <w:rsid w:val="000F19BE"/>
    <w:rsid w:val="00107EC9"/>
    <w:rsid w:val="00122839"/>
    <w:rsid w:val="0013132F"/>
    <w:rsid w:val="00141460"/>
    <w:rsid w:val="00164144"/>
    <w:rsid w:val="00171B53"/>
    <w:rsid w:val="001952E3"/>
    <w:rsid w:val="001B3707"/>
    <w:rsid w:val="001C11E9"/>
    <w:rsid w:val="001C5D34"/>
    <w:rsid w:val="001D7C7F"/>
    <w:rsid w:val="001E62E1"/>
    <w:rsid w:val="001E6435"/>
    <w:rsid w:val="0020076D"/>
    <w:rsid w:val="00202902"/>
    <w:rsid w:val="0021116A"/>
    <w:rsid w:val="00233375"/>
    <w:rsid w:val="00242D32"/>
    <w:rsid w:val="00252C15"/>
    <w:rsid w:val="002563B5"/>
    <w:rsid w:val="00266410"/>
    <w:rsid w:val="0029104D"/>
    <w:rsid w:val="002A2570"/>
    <w:rsid w:val="002C03B2"/>
    <w:rsid w:val="00305838"/>
    <w:rsid w:val="003164A9"/>
    <w:rsid w:val="00317D4B"/>
    <w:rsid w:val="00366267"/>
    <w:rsid w:val="00372A62"/>
    <w:rsid w:val="003A4ABE"/>
    <w:rsid w:val="003B037B"/>
    <w:rsid w:val="003C0DF0"/>
    <w:rsid w:val="003E47B5"/>
    <w:rsid w:val="003E47C6"/>
    <w:rsid w:val="003F4F92"/>
    <w:rsid w:val="003F5CCF"/>
    <w:rsid w:val="0041266C"/>
    <w:rsid w:val="00420E06"/>
    <w:rsid w:val="004715BB"/>
    <w:rsid w:val="004A0EC9"/>
    <w:rsid w:val="004A6FB8"/>
    <w:rsid w:val="004B5FA9"/>
    <w:rsid w:val="004B76E6"/>
    <w:rsid w:val="00507DD8"/>
    <w:rsid w:val="00537CFF"/>
    <w:rsid w:val="005851BB"/>
    <w:rsid w:val="00595E55"/>
    <w:rsid w:val="005A042F"/>
    <w:rsid w:val="005A0430"/>
    <w:rsid w:val="005B282E"/>
    <w:rsid w:val="005C3F15"/>
    <w:rsid w:val="005D2CFF"/>
    <w:rsid w:val="005D70F1"/>
    <w:rsid w:val="00632E46"/>
    <w:rsid w:val="00635F12"/>
    <w:rsid w:val="006672F9"/>
    <w:rsid w:val="006736E4"/>
    <w:rsid w:val="00680D7B"/>
    <w:rsid w:val="00680EF2"/>
    <w:rsid w:val="00687BD5"/>
    <w:rsid w:val="0069121B"/>
    <w:rsid w:val="006C4717"/>
    <w:rsid w:val="00710A84"/>
    <w:rsid w:val="00712ADF"/>
    <w:rsid w:val="00721CDE"/>
    <w:rsid w:val="00734DC7"/>
    <w:rsid w:val="00753A87"/>
    <w:rsid w:val="00773698"/>
    <w:rsid w:val="007768D3"/>
    <w:rsid w:val="00781427"/>
    <w:rsid w:val="00785BB5"/>
    <w:rsid w:val="007919C5"/>
    <w:rsid w:val="007947BB"/>
    <w:rsid w:val="007976F2"/>
    <w:rsid w:val="007A4A44"/>
    <w:rsid w:val="007B1C6A"/>
    <w:rsid w:val="007C1056"/>
    <w:rsid w:val="007C7A73"/>
    <w:rsid w:val="007D3445"/>
    <w:rsid w:val="007E4B9C"/>
    <w:rsid w:val="007E71F0"/>
    <w:rsid w:val="007F20BA"/>
    <w:rsid w:val="007F3B9D"/>
    <w:rsid w:val="00807570"/>
    <w:rsid w:val="00815881"/>
    <w:rsid w:val="00815B9D"/>
    <w:rsid w:val="00825856"/>
    <w:rsid w:val="00831063"/>
    <w:rsid w:val="00847F2F"/>
    <w:rsid w:val="00853F1D"/>
    <w:rsid w:val="0085424B"/>
    <w:rsid w:val="00881FB1"/>
    <w:rsid w:val="008B7070"/>
    <w:rsid w:val="008C622E"/>
    <w:rsid w:val="008C7711"/>
    <w:rsid w:val="008D39E8"/>
    <w:rsid w:val="008D6B27"/>
    <w:rsid w:val="008F6620"/>
    <w:rsid w:val="009005E3"/>
    <w:rsid w:val="00910400"/>
    <w:rsid w:val="00912328"/>
    <w:rsid w:val="00920CD7"/>
    <w:rsid w:val="009427FC"/>
    <w:rsid w:val="00942F6D"/>
    <w:rsid w:val="00943311"/>
    <w:rsid w:val="00956D7B"/>
    <w:rsid w:val="00960305"/>
    <w:rsid w:val="009738B4"/>
    <w:rsid w:val="009820EF"/>
    <w:rsid w:val="0098268E"/>
    <w:rsid w:val="0099458C"/>
    <w:rsid w:val="009A318A"/>
    <w:rsid w:val="009B0597"/>
    <w:rsid w:val="009B35ED"/>
    <w:rsid w:val="009B6E1F"/>
    <w:rsid w:val="009C11BE"/>
    <w:rsid w:val="009C2864"/>
    <w:rsid w:val="009C3BA8"/>
    <w:rsid w:val="009D4F51"/>
    <w:rsid w:val="00A01355"/>
    <w:rsid w:val="00A0509F"/>
    <w:rsid w:val="00A170AC"/>
    <w:rsid w:val="00A20C22"/>
    <w:rsid w:val="00A24C62"/>
    <w:rsid w:val="00A32280"/>
    <w:rsid w:val="00A6021E"/>
    <w:rsid w:val="00A62D6E"/>
    <w:rsid w:val="00A90BA8"/>
    <w:rsid w:val="00A911E1"/>
    <w:rsid w:val="00A94C48"/>
    <w:rsid w:val="00AA1080"/>
    <w:rsid w:val="00AA58DA"/>
    <w:rsid w:val="00AA5E9A"/>
    <w:rsid w:val="00AB1FA4"/>
    <w:rsid w:val="00AC02B3"/>
    <w:rsid w:val="00AE1386"/>
    <w:rsid w:val="00AE2DE7"/>
    <w:rsid w:val="00AE790E"/>
    <w:rsid w:val="00AE7B18"/>
    <w:rsid w:val="00B043A8"/>
    <w:rsid w:val="00B4597F"/>
    <w:rsid w:val="00B510FE"/>
    <w:rsid w:val="00BA2336"/>
    <w:rsid w:val="00BA2C6B"/>
    <w:rsid w:val="00BB37CA"/>
    <w:rsid w:val="00BC3E70"/>
    <w:rsid w:val="00BC4D5F"/>
    <w:rsid w:val="00BE73A1"/>
    <w:rsid w:val="00BF3878"/>
    <w:rsid w:val="00BF7FCB"/>
    <w:rsid w:val="00C470CF"/>
    <w:rsid w:val="00C515B6"/>
    <w:rsid w:val="00C520F8"/>
    <w:rsid w:val="00C72DCA"/>
    <w:rsid w:val="00C81696"/>
    <w:rsid w:val="00C85462"/>
    <w:rsid w:val="00CB2846"/>
    <w:rsid w:val="00CD3901"/>
    <w:rsid w:val="00D50B3C"/>
    <w:rsid w:val="00D74567"/>
    <w:rsid w:val="00D74606"/>
    <w:rsid w:val="00D8740F"/>
    <w:rsid w:val="00DA4921"/>
    <w:rsid w:val="00DB165B"/>
    <w:rsid w:val="00DE652A"/>
    <w:rsid w:val="00E011DD"/>
    <w:rsid w:val="00E025AF"/>
    <w:rsid w:val="00E17F92"/>
    <w:rsid w:val="00E33782"/>
    <w:rsid w:val="00E35DEF"/>
    <w:rsid w:val="00E52A5B"/>
    <w:rsid w:val="00E53D71"/>
    <w:rsid w:val="00E62F50"/>
    <w:rsid w:val="00E6436C"/>
    <w:rsid w:val="00E703A9"/>
    <w:rsid w:val="00E82059"/>
    <w:rsid w:val="00E87CC7"/>
    <w:rsid w:val="00E92BC7"/>
    <w:rsid w:val="00EA7AF1"/>
    <w:rsid w:val="00EB1424"/>
    <w:rsid w:val="00EB6820"/>
    <w:rsid w:val="00ED3CEA"/>
    <w:rsid w:val="00EE017B"/>
    <w:rsid w:val="00EE17FB"/>
    <w:rsid w:val="00F11D44"/>
    <w:rsid w:val="00F16496"/>
    <w:rsid w:val="00F17633"/>
    <w:rsid w:val="00F236C4"/>
    <w:rsid w:val="00F2372D"/>
    <w:rsid w:val="00F40A45"/>
    <w:rsid w:val="00F44A02"/>
    <w:rsid w:val="00F44F69"/>
    <w:rsid w:val="00F50830"/>
    <w:rsid w:val="00F66081"/>
    <w:rsid w:val="00F66AEF"/>
    <w:rsid w:val="00F6726B"/>
    <w:rsid w:val="00F67E6D"/>
    <w:rsid w:val="00F76688"/>
    <w:rsid w:val="00F95B07"/>
    <w:rsid w:val="00FB3368"/>
    <w:rsid w:val="00FC2381"/>
    <w:rsid w:val="00FC4199"/>
    <w:rsid w:val="00FD62F2"/>
    <w:rsid w:val="00FD78E2"/>
    <w:rsid w:val="00FF2042"/>
    <w:rsid w:val="016921DA"/>
    <w:rsid w:val="021A56B6"/>
    <w:rsid w:val="02E9EA5E"/>
    <w:rsid w:val="03718043"/>
    <w:rsid w:val="03C69501"/>
    <w:rsid w:val="0406251F"/>
    <w:rsid w:val="04EA9B67"/>
    <w:rsid w:val="069D6806"/>
    <w:rsid w:val="0873C362"/>
    <w:rsid w:val="08D40892"/>
    <w:rsid w:val="098398A6"/>
    <w:rsid w:val="0985BD81"/>
    <w:rsid w:val="09A741B0"/>
    <w:rsid w:val="09BD3741"/>
    <w:rsid w:val="0EE26994"/>
    <w:rsid w:val="12A6743D"/>
    <w:rsid w:val="12B9DE5E"/>
    <w:rsid w:val="13D6AEF7"/>
    <w:rsid w:val="15750152"/>
    <w:rsid w:val="15BAD30B"/>
    <w:rsid w:val="172E7C67"/>
    <w:rsid w:val="18E436C3"/>
    <w:rsid w:val="19D58E68"/>
    <w:rsid w:val="1A4287D9"/>
    <w:rsid w:val="1BE7D594"/>
    <w:rsid w:val="1C53A814"/>
    <w:rsid w:val="1D670C6D"/>
    <w:rsid w:val="20BB153D"/>
    <w:rsid w:val="20C5EA03"/>
    <w:rsid w:val="21718438"/>
    <w:rsid w:val="236F6F75"/>
    <w:rsid w:val="23BD87D7"/>
    <w:rsid w:val="2468ED83"/>
    <w:rsid w:val="252E3374"/>
    <w:rsid w:val="25BF00C1"/>
    <w:rsid w:val="26DF1F46"/>
    <w:rsid w:val="2956975B"/>
    <w:rsid w:val="2A249A7F"/>
    <w:rsid w:val="2B3751FD"/>
    <w:rsid w:val="2B818B48"/>
    <w:rsid w:val="2E2CB3AE"/>
    <w:rsid w:val="2E3EE258"/>
    <w:rsid w:val="30CE3B0D"/>
    <w:rsid w:val="3152FF45"/>
    <w:rsid w:val="344C75E7"/>
    <w:rsid w:val="346436BD"/>
    <w:rsid w:val="35798953"/>
    <w:rsid w:val="35E32D72"/>
    <w:rsid w:val="383393A5"/>
    <w:rsid w:val="38B614A8"/>
    <w:rsid w:val="38E0A275"/>
    <w:rsid w:val="3918D374"/>
    <w:rsid w:val="39AA6396"/>
    <w:rsid w:val="3A189AB5"/>
    <w:rsid w:val="3A21B9EF"/>
    <w:rsid w:val="3AFD06ED"/>
    <w:rsid w:val="3BA9E58E"/>
    <w:rsid w:val="3C121776"/>
    <w:rsid w:val="3C4228D7"/>
    <w:rsid w:val="3DF7D53D"/>
    <w:rsid w:val="3E7684E1"/>
    <w:rsid w:val="402C4E21"/>
    <w:rsid w:val="4333C033"/>
    <w:rsid w:val="43935B24"/>
    <w:rsid w:val="461418A4"/>
    <w:rsid w:val="46AB6D02"/>
    <w:rsid w:val="4855C48A"/>
    <w:rsid w:val="49D45D66"/>
    <w:rsid w:val="49F518E7"/>
    <w:rsid w:val="4BBF39A6"/>
    <w:rsid w:val="4D037D0C"/>
    <w:rsid w:val="4D2792DE"/>
    <w:rsid w:val="4DE6E809"/>
    <w:rsid w:val="4F538502"/>
    <w:rsid w:val="4FD5FFE8"/>
    <w:rsid w:val="51156650"/>
    <w:rsid w:val="52BD5EE5"/>
    <w:rsid w:val="533B5837"/>
    <w:rsid w:val="5469B820"/>
    <w:rsid w:val="551BF969"/>
    <w:rsid w:val="554C5496"/>
    <w:rsid w:val="55959609"/>
    <w:rsid w:val="559B6715"/>
    <w:rsid w:val="55FB7A43"/>
    <w:rsid w:val="57BF159A"/>
    <w:rsid w:val="58405B38"/>
    <w:rsid w:val="59033841"/>
    <w:rsid w:val="59DE2E4A"/>
    <w:rsid w:val="5C1A598B"/>
    <w:rsid w:val="5D43D2E1"/>
    <w:rsid w:val="5FA40759"/>
    <w:rsid w:val="6233EA48"/>
    <w:rsid w:val="62F22DBC"/>
    <w:rsid w:val="62F99092"/>
    <w:rsid w:val="6400C4EE"/>
    <w:rsid w:val="650551EB"/>
    <w:rsid w:val="6676FC4F"/>
    <w:rsid w:val="6A7211FB"/>
    <w:rsid w:val="6AEA85B0"/>
    <w:rsid w:val="6BDC5BBA"/>
    <w:rsid w:val="6DE6F16B"/>
    <w:rsid w:val="6EFD48B1"/>
    <w:rsid w:val="6FEBC1D8"/>
    <w:rsid w:val="711BB958"/>
    <w:rsid w:val="71AB049A"/>
    <w:rsid w:val="7210F57F"/>
    <w:rsid w:val="722E9FDA"/>
    <w:rsid w:val="73BC8D78"/>
    <w:rsid w:val="74585B67"/>
    <w:rsid w:val="754F21F9"/>
    <w:rsid w:val="763446F0"/>
    <w:rsid w:val="770E3806"/>
    <w:rsid w:val="78D7BE6C"/>
    <w:rsid w:val="7A0AA7BD"/>
    <w:rsid w:val="7AF2A186"/>
    <w:rsid w:val="7E6449F3"/>
    <w:rsid w:val="7EFCC58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0F310"/>
  <w15:docId w15:val="{E4DF076D-D561-4ACC-AA1A-7AC376312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right="9" w:hanging="10"/>
      <w:jc w:val="center"/>
      <w:outlineLvl w:val="0"/>
    </w:pPr>
    <w:rPr>
      <w:rFonts w:ascii="Calibri" w:eastAsia="Calibri" w:hAnsi="Calibri" w:cs="Calibri"/>
      <w:color w:val="244061"/>
      <w:sz w:val="36"/>
      <w:u w:val="single" w:color="244061"/>
    </w:rPr>
  </w:style>
  <w:style w:type="paragraph" w:styleId="Heading2">
    <w:name w:val="heading 2"/>
    <w:next w:val="Normal"/>
    <w:link w:val="Heading2Char"/>
    <w:uiPriority w:val="9"/>
    <w:unhideWhenUsed/>
    <w:qFormat/>
    <w:pPr>
      <w:keepNext/>
      <w:keepLines/>
      <w:spacing w:after="69" w:line="259" w:lineRule="auto"/>
      <w:ind w:left="10" w:hanging="10"/>
      <w:outlineLvl w:val="1"/>
    </w:pPr>
    <w:rPr>
      <w:rFonts w:ascii="Calibri" w:eastAsia="Calibri" w:hAnsi="Calibri" w:cs="Calibri"/>
      <w:color w:val="244061"/>
    </w:rPr>
  </w:style>
  <w:style w:type="paragraph" w:styleId="Heading3">
    <w:name w:val="heading 3"/>
    <w:next w:val="Normal"/>
    <w:link w:val="Heading3Char"/>
    <w:uiPriority w:val="9"/>
    <w:unhideWhenUsed/>
    <w:qFormat/>
    <w:pPr>
      <w:keepNext/>
      <w:keepLines/>
      <w:spacing w:after="0" w:line="259" w:lineRule="auto"/>
      <w:ind w:left="10" w:right="9" w:hanging="10"/>
      <w:jc w:val="center"/>
      <w:outlineLvl w:val="2"/>
    </w:pPr>
    <w:rPr>
      <w:rFonts w:ascii="Calibri" w:eastAsia="Calibri" w:hAnsi="Calibri" w:cs="Calibri"/>
      <w:color w:val="244061"/>
      <w:sz w:val="36"/>
      <w:u w:val="single" w:color="244061"/>
    </w:rPr>
  </w:style>
  <w:style w:type="paragraph" w:styleId="Heading4">
    <w:name w:val="heading 4"/>
    <w:next w:val="Normal"/>
    <w:link w:val="Heading4Char"/>
    <w:uiPriority w:val="9"/>
    <w:unhideWhenUsed/>
    <w:qFormat/>
    <w:pPr>
      <w:keepNext/>
      <w:keepLines/>
      <w:spacing w:after="89" w:line="259" w:lineRule="auto"/>
      <w:outlineLvl w:val="3"/>
    </w:pPr>
    <w:rPr>
      <w:rFonts w:ascii="Calibri" w:eastAsia="Calibri" w:hAnsi="Calibri" w:cs="Calibri"/>
      <w:color w:val="31849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color w:val="31849B"/>
      <w:sz w:val="22"/>
    </w:rPr>
  </w:style>
  <w:style w:type="character" w:customStyle="1" w:styleId="Heading3Char">
    <w:name w:val="Heading 3 Char"/>
    <w:link w:val="Heading3"/>
    <w:rPr>
      <w:rFonts w:ascii="Calibri" w:eastAsia="Calibri" w:hAnsi="Calibri" w:cs="Calibri"/>
      <w:color w:val="244061"/>
      <w:sz w:val="36"/>
      <w:u w:val="single" w:color="244061"/>
    </w:rPr>
  </w:style>
  <w:style w:type="character" w:customStyle="1" w:styleId="Heading1Char">
    <w:name w:val="Heading 1 Char"/>
    <w:link w:val="Heading1"/>
    <w:rPr>
      <w:rFonts w:ascii="Calibri" w:eastAsia="Calibri" w:hAnsi="Calibri" w:cs="Calibri"/>
      <w:color w:val="244061"/>
      <w:sz w:val="36"/>
      <w:u w:val="single" w:color="244061"/>
    </w:rPr>
  </w:style>
  <w:style w:type="character" w:customStyle="1" w:styleId="Heading2Char">
    <w:name w:val="Heading 2 Char"/>
    <w:link w:val="Heading2"/>
    <w:uiPriority w:val="9"/>
    <w:rPr>
      <w:rFonts w:ascii="Calibri" w:eastAsia="Calibri" w:hAnsi="Calibri" w:cs="Calibri"/>
      <w:color w:val="244061"/>
      <w:sz w:val="24"/>
    </w:rPr>
  </w:style>
  <w:style w:type="paragraph" w:styleId="TOC1">
    <w:name w:val="toc 1"/>
    <w:hidden/>
    <w:pPr>
      <w:spacing w:after="86" w:line="250" w:lineRule="auto"/>
      <w:ind w:left="25" w:right="24" w:hanging="10"/>
      <w:jc w:val="both"/>
    </w:pPr>
    <w:rPr>
      <w:rFonts w:ascii="Calibri" w:eastAsia="Calibri" w:hAnsi="Calibri" w:cs="Calibri"/>
      <w:b/>
      <w:color w:val="000000"/>
    </w:rPr>
  </w:style>
  <w:style w:type="paragraph" w:styleId="TOC2">
    <w:name w:val="toc 2"/>
    <w:hidden/>
    <w:pPr>
      <w:spacing w:after="87" w:line="249" w:lineRule="auto"/>
      <w:ind w:left="224" w:right="23" w:hanging="10"/>
      <w:jc w:val="both"/>
    </w:pPr>
    <w:rPr>
      <w:rFonts w:ascii="Calibri" w:eastAsia="Calibri" w:hAnsi="Calibri" w:cs="Calibri"/>
      <w:color w:val="000000"/>
    </w:rPr>
  </w:style>
  <w:style w:type="paragraph" w:styleId="TOC3">
    <w:name w:val="toc 3"/>
    <w:hidden/>
    <w:pPr>
      <w:spacing w:after="87" w:line="249" w:lineRule="auto"/>
      <w:ind w:left="224" w:right="23" w:hanging="10"/>
      <w:jc w:val="both"/>
    </w:pPr>
    <w:rPr>
      <w:rFonts w:ascii="Calibri" w:eastAsia="Calibri" w:hAnsi="Calibri" w:cs="Calibri"/>
      <w:color w:val="000000"/>
    </w:rPr>
  </w:style>
  <w:style w:type="paragraph" w:styleId="TOC4">
    <w:name w:val="toc 4"/>
    <w:hidden/>
    <w:pPr>
      <w:spacing w:after="77" w:line="259" w:lineRule="auto"/>
      <w:ind w:left="411" w:right="27" w:hanging="10"/>
      <w:jc w:val="right"/>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rsid w:val="004B76E6"/>
    <w:pPr>
      <w:suppressAutoHyphens/>
      <w:autoSpaceDN w:val="0"/>
      <w:spacing w:line="256" w:lineRule="auto"/>
      <w:ind w:left="720"/>
      <w:contextualSpacing/>
    </w:pPr>
    <w:rPr>
      <w:rFonts w:ascii="Aptos" w:eastAsia="Aptos" w:hAnsi="Aptos" w:cs="Times New Roman"/>
      <w:color w:val="auto"/>
      <w:kern w:val="3"/>
      <w:szCs w:val="22"/>
      <w:lang w:eastAsia="en-US"/>
      <w14:ligatures w14:val="none"/>
    </w:rPr>
  </w:style>
  <w:style w:type="character" w:styleId="Hyperlink">
    <w:name w:val="Hyperlink"/>
    <w:basedOn w:val="DefaultParagraphFont"/>
    <w:uiPriority w:val="99"/>
    <w:unhideWhenUsed/>
    <w:rsid w:val="00AE7B18"/>
    <w:rPr>
      <w:color w:val="467886" w:themeColor="hyperlink"/>
      <w:u w:val="single"/>
    </w:rPr>
  </w:style>
  <w:style w:type="character" w:styleId="UnresolvedMention">
    <w:name w:val="Unresolved Mention"/>
    <w:basedOn w:val="DefaultParagraphFont"/>
    <w:uiPriority w:val="99"/>
    <w:semiHidden/>
    <w:unhideWhenUsed/>
    <w:rsid w:val="00AE7B18"/>
    <w:rPr>
      <w:color w:val="605E5C"/>
      <w:shd w:val="clear" w:color="auto" w:fill="E1DFDD"/>
    </w:rPr>
  </w:style>
  <w:style w:type="character" w:styleId="CommentReference">
    <w:name w:val="annotation reference"/>
    <w:basedOn w:val="DefaultParagraphFont"/>
    <w:uiPriority w:val="99"/>
    <w:semiHidden/>
    <w:unhideWhenUsed/>
    <w:rsid w:val="00E62F50"/>
    <w:rPr>
      <w:sz w:val="16"/>
      <w:szCs w:val="16"/>
    </w:rPr>
  </w:style>
  <w:style w:type="paragraph" w:styleId="CommentText">
    <w:name w:val="annotation text"/>
    <w:basedOn w:val="Normal"/>
    <w:link w:val="CommentTextChar"/>
    <w:uiPriority w:val="99"/>
    <w:unhideWhenUsed/>
    <w:rsid w:val="00E62F50"/>
    <w:pPr>
      <w:spacing w:line="240" w:lineRule="auto"/>
    </w:pPr>
    <w:rPr>
      <w:sz w:val="20"/>
      <w:szCs w:val="20"/>
    </w:rPr>
  </w:style>
  <w:style w:type="character" w:customStyle="1" w:styleId="CommentTextChar">
    <w:name w:val="Comment Text Char"/>
    <w:basedOn w:val="DefaultParagraphFont"/>
    <w:link w:val="CommentText"/>
    <w:uiPriority w:val="99"/>
    <w:rsid w:val="00E62F5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E62F50"/>
    <w:rPr>
      <w:b/>
      <w:bCs/>
    </w:rPr>
  </w:style>
  <w:style w:type="character" w:customStyle="1" w:styleId="CommentSubjectChar">
    <w:name w:val="Comment Subject Char"/>
    <w:basedOn w:val="CommentTextChar"/>
    <w:link w:val="CommentSubject"/>
    <w:uiPriority w:val="99"/>
    <w:semiHidden/>
    <w:rsid w:val="00E62F50"/>
    <w:rPr>
      <w:rFonts w:ascii="Calibri" w:eastAsia="Calibri" w:hAnsi="Calibri" w:cs="Calibri"/>
      <w:b/>
      <w:bCs/>
      <w:color w:val="000000"/>
      <w:sz w:val="20"/>
      <w:szCs w:val="20"/>
    </w:rPr>
  </w:style>
  <w:style w:type="paragraph" w:styleId="Revision">
    <w:name w:val="Revision"/>
    <w:hidden/>
    <w:uiPriority w:val="99"/>
    <w:semiHidden/>
    <w:rsid w:val="00E62F50"/>
    <w:pPr>
      <w:spacing w:after="0" w:line="240" w:lineRule="auto"/>
    </w:pPr>
    <w:rPr>
      <w:rFonts w:ascii="Calibri" w:eastAsia="Calibri" w:hAnsi="Calibri" w:cs="Calibri"/>
      <w:color w:val="000000"/>
      <w:sz w:val="22"/>
    </w:rPr>
  </w:style>
  <w:style w:type="paragraph" w:customStyle="1" w:styleId="Default">
    <w:name w:val="Default"/>
    <w:rsid w:val="00960305"/>
    <w:pPr>
      <w:autoSpaceDE w:val="0"/>
      <w:autoSpaceDN w:val="0"/>
      <w:adjustRightInd w:val="0"/>
      <w:spacing w:after="0" w:line="240" w:lineRule="auto"/>
    </w:pPr>
    <w:rPr>
      <w:rFonts w:ascii="Times New Roman" w:hAnsi="Times New Roman" w:cs="Times New Roman"/>
      <w:color w:val="000000"/>
      <w:kern w:val="0"/>
    </w:rPr>
  </w:style>
  <w:style w:type="paragraph" w:styleId="Header">
    <w:name w:val="header"/>
    <w:basedOn w:val="Normal"/>
    <w:link w:val="HeaderChar"/>
    <w:uiPriority w:val="99"/>
    <w:semiHidden/>
    <w:unhideWhenUsed/>
    <w:rsid w:val="0098268E"/>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98268E"/>
    <w:rPr>
      <w:rFonts w:ascii="Calibri" w:eastAsia="Calibri" w:hAnsi="Calibri" w:cs="Calibri"/>
      <w:color w:val="000000"/>
      <w:sz w:val="22"/>
    </w:rPr>
  </w:style>
  <w:style w:type="paragraph" w:styleId="Footer">
    <w:name w:val="footer"/>
    <w:basedOn w:val="Normal"/>
    <w:link w:val="FooterChar"/>
    <w:uiPriority w:val="99"/>
    <w:semiHidden/>
    <w:unhideWhenUsed/>
    <w:rsid w:val="0098268E"/>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98268E"/>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loria.kiese@medecinsdumonde.ca"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mailto:gloria.kiese@medecinsdumonde.ca"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microsoft.com/office/2020/10/relationships/intelligence" Target="intelligence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mailto:hara.haiti@medecinsdumonde.ch" TargetMode="External"/><Relationship Id="rId14" Type="http://schemas.openxmlformats.org/officeDocument/2006/relationships/header" Target="head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3434</Words>
  <Characters>18888</Characters>
  <Application>Microsoft Office Word</Application>
  <DocSecurity>0</DocSecurity>
  <Lines>157</Lines>
  <Paragraphs>44</Paragraphs>
  <ScaleCrop>false</ScaleCrop>
  <Company/>
  <LinksUpToDate>false</LinksUpToDate>
  <CharactersWithSpaces>22278</CharactersWithSpaces>
  <SharedDoc>false</SharedDoc>
  <HLinks>
    <vt:vector size="12" baseType="variant">
      <vt:variant>
        <vt:i4>6029371</vt:i4>
      </vt:variant>
      <vt:variant>
        <vt:i4>3</vt:i4>
      </vt:variant>
      <vt:variant>
        <vt:i4>0</vt:i4>
      </vt:variant>
      <vt:variant>
        <vt:i4>5</vt:i4>
      </vt:variant>
      <vt:variant>
        <vt:lpwstr>mailto:gloria.kiese@medecinsdumonde.ca</vt:lpwstr>
      </vt:variant>
      <vt:variant>
        <vt:lpwstr/>
      </vt:variant>
      <vt:variant>
        <vt:i4>6029371</vt:i4>
      </vt:variant>
      <vt:variant>
        <vt:i4>0</vt:i4>
      </vt:variant>
      <vt:variant>
        <vt:i4>0</vt:i4>
      </vt:variant>
      <vt:variant>
        <vt:i4>5</vt:i4>
      </vt:variant>
      <vt:variant>
        <vt:lpwstr>mailto:gloria.kiese@medecinsdumonde.ca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Océane Houziaux</dc:creator>
  <cp:keywords/>
  <cp:lastModifiedBy>Anne Dominique Dorvil</cp:lastModifiedBy>
  <cp:revision>2</cp:revision>
  <dcterms:created xsi:type="dcterms:W3CDTF">2026-03-13T20:27:00Z</dcterms:created>
  <dcterms:modified xsi:type="dcterms:W3CDTF">2026-03-13T20:27:00Z</dcterms:modified>
</cp:coreProperties>
</file>