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B6C7B" w14:textId="77777777" w:rsidR="00A81D03" w:rsidRDefault="00A81D03" w:rsidP="00657A25">
      <w:pPr>
        <w:keepNext/>
        <w:keepLines/>
        <w:widowControl w:val="0"/>
        <w:rPr>
          <w:b/>
          <w:iCs/>
          <w:sz w:val="28"/>
          <w:szCs w:val="28"/>
          <w:lang w:val="fr-FR"/>
        </w:rPr>
      </w:pPr>
    </w:p>
    <w:p w14:paraId="16C06ED8" w14:textId="77777777" w:rsidR="00657A25" w:rsidRDefault="00657A25" w:rsidP="00657A25">
      <w:pPr>
        <w:keepNext/>
        <w:keepLines/>
        <w:widowControl w:val="0"/>
        <w:jc w:val="center"/>
        <w:rPr>
          <w:b/>
          <w:bCs/>
          <w:sz w:val="28"/>
          <w:szCs w:val="28"/>
          <w:lang w:val="fr-FR"/>
        </w:rPr>
      </w:pPr>
      <w:r w:rsidRPr="416C48FA">
        <w:rPr>
          <w:b/>
          <w:bCs/>
          <w:sz w:val="28"/>
          <w:szCs w:val="28"/>
          <w:lang w:val="fr-FR"/>
        </w:rPr>
        <w:t>Annexe C. Déclaration des soumissionnaires</w:t>
      </w:r>
    </w:p>
    <w:p w14:paraId="6F69120F" w14:textId="77777777" w:rsidR="00657A25" w:rsidRPr="00E5053B" w:rsidRDefault="00657A25" w:rsidP="00657A25">
      <w:pPr>
        <w:keepNext/>
        <w:keepLines/>
        <w:widowControl w:val="0"/>
        <w:jc w:val="center"/>
        <w:rPr>
          <w:b/>
          <w:bCs/>
          <w:iCs/>
          <w:sz w:val="28"/>
          <w:szCs w:val="28"/>
          <w:lang w:val="fr-FR"/>
        </w:rPr>
      </w:pPr>
    </w:p>
    <w:p w14:paraId="2CE6AF21" w14:textId="2678C0D2" w:rsidR="00657A25" w:rsidRPr="00E5053B" w:rsidRDefault="00657A25" w:rsidP="00657A25">
      <w:pPr>
        <w:keepNext/>
        <w:keepLines/>
        <w:widowControl w:val="0"/>
        <w:jc w:val="center"/>
        <w:rPr>
          <w:rFonts w:ascii="Cambria" w:eastAsia="Cambria" w:hAnsi="Cambria" w:cs="Cambria"/>
          <w:b/>
          <w:bCs/>
          <w:lang w:val="fr-FR"/>
        </w:rPr>
      </w:pPr>
      <w:r w:rsidRPr="00E5053B">
        <w:rPr>
          <w:rFonts w:ascii="Cambria" w:hAnsi="Cambria"/>
          <w:b/>
          <w:bCs/>
          <w:lang w:val="fr-FR"/>
        </w:rPr>
        <w:t xml:space="preserve">Réf. de l'offre : </w:t>
      </w:r>
      <w:r w:rsidR="00E5053B" w:rsidRPr="00E5053B">
        <w:rPr>
          <w:b/>
          <w:bCs/>
          <w:sz w:val="24"/>
          <w:szCs w:val="24"/>
          <w:lang w:val="fr-FR"/>
        </w:rPr>
        <w:t>CHW/Garage/2025/0</w:t>
      </w:r>
      <w:r w:rsidR="00605351">
        <w:rPr>
          <w:b/>
          <w:bCs/>
          <w:sz w:val="24"/>
          <w:szCs w:val="24"/>
          <w:lang w:val="fr-FR"/>
        </w:rPr>
        <w:t>7</w:t>
      </w:r>
      <w:bookmarkStart w:id="0" w:name="_GoBack"/>
      <w:bookmarkEnd w:id="0"/>
    </w:p>
    <w:p w14:paraId="28D94B33" w14:textId="77777777" w:rsidR="00657A25" w:rsidRPr="00105282" w:rsidRDefault="00657A25" w:rsidP="00657A25">
      <w:pPr>
        <w:keepNext/>
        <w:keepLines/>
        <w:widowControl w:val="0"/>
        <w:rPr>
          <w:b/>
          <w:i/>
          <w:sz w:val="24"/>
          <w:szCs w:val="24"/>
          <w:lang w:val="fr-FR"/>
        </w:rPr>
      </w:pPr>
    </w:p>
    <w:p w14:paraId="33269E92" w14:textId="77777777" w:rsidR="00657A25" w:rsidRPr="00105282" w:rsidRDefault="00657A25" w:rsidP="00657A25">
      <w:pPr>
        <w:keepNext/>
        <w:keepLines/>
        <w:widowControl w:val="0"/>
        <w:jc w:val="both"/>
        <w:rPr>
          <w:sz w:val="24"/>
          <w:szCs w:val="24"/>
          <w:lang w:val="fr-FR"/>
        </w:rPr>
      </w:pPr>
      <w:r w:rsidRPr="00105282">
        <w:rPr>
          <w:sz w:val="24"/>
          <w:szCs w:val="24"/>
          <w:lang w:val="fr-FR"/>
        </w:rPr>
        <w:t>En réponse à votre lettre d'invitation à soumissionner pour le contrat ci-dessus, nous soussignés, déclarons que :</w:t>
      </w:r>
    </w:p>
    <w:p w14:paraId="6B9E25F9" w14:textId="77777777" w:rsidR="00657A25" w:rsidRPr="00105282" w:rsidRDefault="00657A25" w:rsidP="00657A25">
      <w:pPr>
        <w:keepNext/>
        <w:keepLines/>
        <w:widowControl w:val="0"/>
        <w:jc w:val="both"/>
        <w:rPr>
          <w:sz w:val="24"/>
          <w:szCs w:val="24"/>
          <w:lang w:val="fr-FR"/>
        </w:rPr>
      </w:pPr>
    </w:p>
    <w:p w14:paraId="2D23A09E" w14:textId="77777777" w:rsidR="00657A25" w:rsidRPr="00105282" w:rsidRDefault="00657A25" w:rsidP="00657A25">
      <w:pPr>
        <w:jc w:val="center"/>
        <w:rPr>
          <w:sz w:val="24"/>
          <w:szCs w:val="24"/>
          <w:lang w:val="fr-FR"/>
        </w:rPr>
      </w:pPr>
      <w:r w:rsidRPr="1F77CD1B">
        <w:rPr>
          <w:b/>
          <w:bCs/>
          <w:sz w:val="24"/>
          <w:szCs w:val="24"/>
          <w:lang w:val="fr-FR"/>
        </w:rPr>
        <w:t>1</w:t>
      </w:r>
      <w:r w:rsidRPr="001D4439">
        <w:rPr>
          <w:lang w:val="fr-FR"/>
        </w:rPr>
        <w:tab/>
      </w:r>
      <w:r w:rsidRPr="1F77CD1B">
        <w:rPr>
          <w:sz w:val="24"/>
          <w:szCs w:val="24"/>
          <w:lang w:val="fr-FR"/>
        </w:rPr>
        <w:t xml:space="preserve">Nous avons examiné et nous acceptons dans sa totalité, le contenu du dossier d'appel d'offres (y compris les Conditions Générales, la Politique de Protection des Participants aux Programmes, La Politique de Protection de l’Enfant, La Politique de Contre la Traite des Personnes, La Politique de Dénonciation et La Politique d’Anti </w:t>
      </w:r>
      <w:proofErr w:type="spellStart"/>
      <w:r w:rsidRPr="1F77CD1B">
        <w:rPr>
          <w:sz w:val="24"/>
          <w:szCs w:val="24"/>
          <w:lang w:val="fr-FR"/>
        </w:rPr>
        <w:t>Fraud</w:t>
      </w:r>
      <w:proofErr w:type="spellEnd"/>
      <w:r w:rsidRPr="1F77CD1B">
        <w:rPr>
          <w:sz w:val="24"/>
          <w:szCs w:val="24"/>
          <w:lang w:val="fr-FR"/>
        </w:rPr>
        <w:t xml:space="preserve"> de </w:t>
      </w:r>
      <w:proofErr w:type="spellStart"/>
      <w:r w:rsidRPr="1F77CD1B">
        <w:rPr>
          <w:sz w:val="24"/>
          <w:szCs w:val="24"/>
          <w:lang w:val="fr-FR"/>
        </w:rPr>
        <w:t>Concern</w:t>
      </w:r>
      <w:proofErr w:type="spellEnd"/>
      <w:r w:rsidRPr="1F77CD1B">
        <w:rPr>
          <w:sz w:val="24"/>
          <w:szCs w:val="24"/>
          <w:lang w:val="fr-FR"/>
        </w:rPr>
        <w:t xml:space="preserve">) </w:t>
      </w:r>
    </w:p>
    <w:p w14:paraId="4AD59B40" w14:textId="77777777" w:rsidR="00657A25" w:rsidRDefault="00657A25" w:rsidP="00657A25">
      <w:pPr>
        <w:ind w:left="567" w:hanging="567"/>
        <w:jc w:val="both"/>
        <w:rPr>
          <w:sz w:val="24"/>
          <w:szCs w:val="24"/>
          <w:lang w:val="fr-FR"/>
        </w:rPr>
      </w:pPr>
      <w:proofErr w:type="gramStart"/>
      <w:r w:rsidRPr="602AC0A7">
        <w:rPr>
          <w:sz w:val="24"/>
          <w:szCs w:val="24"/>
          <w:lang w:val="fr-FR"/>
        </w:rPr>
        <w:t>en</w:t>
      </w:r>
      <w:proofErr w:type="gramEnd"/>
      <w:r w:rsidRPr="602AC0A7">
        <w:rPr>
          <w:sz w:val="24"/>
          <w:szCs w:val="24"/>
          <w:lang w:val="fr-FR"/>
        </w:rPr>
        <w:t xml:space="preserve"> date du …</w:t>
      </w:r>
      <w:r>
        <w:rPr>
          <w:sz w:val="24"/>
          <w:szCs w:val="24"/>
          <w:lang w:val="fr-FR"/>
        </w:rPr>
        <w:t>..........</w:t>
      </w:r>
    </w:p>
    <w:p w14:paraId="7FB1B585" w14:textId="77777777" w:rsidR="00657A25" w:rsidRPr="00105282" w:rsidRDefault="00657A25" w:rsidP="00657A25">
      <w:pPr>
        <w:ind w:left="567" w:hanging="567"/>
        <w:jc w:val="both"/>
        <w:rPr>
          <w:sz w:val="24"/>
          <w:szCs w:val="24"/>
          <w:lang w:val="fr-FR"/>
        </w:rPr>
      </w:pPr>
      <w:r w:rsidRPr="602AC0A7">
        <w:rPr>
          <w:sz w:val="24"/>
          <w:szCs w:val="24"/>
          <w:lang w:val="fr-FR"/>
        </w:rPr>
        <w:t>Par la présente, nous acceptons ses dispositions dans leur intégralité, sans réserve ni restriction.</w:t>
      </w:r>
    </w:p>
    <w:p w14:paraId="5A96076C" w14:textId="6EE7A2FF" w:rsidR="00657A25" w:rsidRPr="00E5053B" w:rsidRDefault="00657A25" w:rsidP="00E5053B">
      <w:pPr>
        <w:ind w:left="567" w:hanging="567"/>
        <w:jc w:val="both"/>
        <w:rPr>
          <w:sz w:val="24"/>
          <w:szCs w:val="24"/>
          <w:lang w:val="fr-FR"/>
        </w:rPr>
      </w:pPr>
      <w:r w:rsidRPr="00105282">
        <w:rPr>
          <w:b/>
          <w:sz w:val="24"/>
          <w:szCs w:val="24"/>
          <w:lang w:val="fr-FR"/>
        </w:rPr>
        <w:t>2</w:t>
      </w:r>
      <w:r w:rsidRPr="00105282">
        <w:rPr>
          <w:b/>
          <w:sz w:val="24"/>
          <w:szCs w:val="24"/>
          <w:lang w:val="fr-FR"/>
        </w:rPr>
        <w:tab/>
      </w:r>
      <w:r w:rsidRPr="00105282">
        <w:rPr>
          <w:sz w:val="24"/>
          <w:szCs w:val="24"/>
          <w:lang w:val="fr-FR"/>
        </w:rPr>
        <w:t>Nous proposons d'exécuter, en conformité avec les termes du dossier et les conditions et délais prévus, sans réserve ni restriction </w:t>
      </w:r>
      <w:r>
        <w:rPr>
          <w:sz w:val="24"/>
          <w:szCs w:val="24"/>
          <w:lang w:val="fr-FR"/>
        </w:rPr>
        <w:t>le contrat de fourniture des articles en bas</w:t>
      </w:r>
    </w:p>
    <w:p w14:paraId="59473527" w14:textId="77777777" w:rsidR="00657A25" w:rsidRPr="00FB3722" w:rsidRDefault="00657A25" w:rsidP="00657A25">
      <w:pPr>
        <w:jc w:val="both"/>
        <w:rPr>
          <w:b/>
          <w:bCs/>
          <w:sz w:val="24"/>
          <w:szCs w:val="24"/>
          <w:lang w:val="fr-FR"/>
        </w:rPr>
      </w:pPr>
    </w:p>
    <w:p w14:paraId="1BCEF7A8" w14:textId="77777777" w:rsidR="00657A25" w:rsidRDefault="00657A25" w:rsidP="00657A25">
      <w:pPr>
        <w:ind w:left="567" w:hanging="567"/>
        <w:jc w:val="both"/>
        <w:rPr>
          <w:lang w:val="fr-FR"/>
        </w:rPr>
      </w:pPr>
      <w:r>
        <w:rPr>
          <w:b/>
          <w:bCs/>
          <w:sz w:val="24"/>
          <w:szCs w:val="24"/>
          <w:lang w:val="fr-FR"/>
        </w:rPr>
        <w:t xml:space="preserve">3. </w:t>
      </w:r>
      <w:r>
        <w:rPr>
          <w:lang w:val="fr-FR"/>
        </w:rPr>
        <w:tab/>
      </w:r>
      <w:r w:rsidRPr="00105282">
        <w:rPr>
          <w:sz w:val="24"/>
          <w:szCs w:val="24"/>
          <w:lang w:val="fr-FR"/>
        </w:rPr>
        <w:t>Nous accord</w:t>
      </w:r>
      <w:r>
        <w:rPr>
          <w:sz w:val="24"/>
          <w:szCs w:val="24"/>
          <w:lang w:val="fr-FR"/>
        </w:rPr>
        <w:t>er</w:t>
      </w:r>
      <w:r w:rsidRPr="00105282">
        <w:rPr>
          <w:sz w:val="24"/>
          <w:szCs w:val="24"/>
          <w:lang w:val="fr-FR"/>
        </w:rPr>
        <w:t xml:space="preserve">ons une remise de </w:t>
      </w:r>
      <w:r>
        <w:rPr>
          <w:sz w:val="24"/>
          <w:szCs w:val="24"/>
          <w:lang w:val="fr-FR"/>
        </w:rPr>
        <w:t xml:space="preserve">…… </w:t>
      </w:r>
      <w:r w:rsidRPr="00105282">
        <w:rPr>
          <w:sz w:val="24"/>
          <w:szCs w:val="24"/>
          <w:lang w:val="fr-FR"/>
        </w:rPr>
        <w:t>[%] ou [... ... ... ...</w:t>
      </w:r>
      <w:proofErr w:type="gramStart"/>
      <w:r w:rsidRPr="00105282">
        <w:rPr>
          <w:sz w:val="24"/>
          <w:szCs w:val="24"/>
          <w:lang w:val="fr-FR"/>
        </w:rPr>
        <w:t xml:space="preserve"> ..</w:t>
      </w:r>
      <w:proofErr w:type="gramEnd"/>
      <w:r w:rsidRPr="00105282">
        <w:rPr>
          <w:sz w:val="24"/>
          <w:szCs w:val="24"/>
          <w:lang w:val="fr-FR"/>
        </w:rPr>
        <w:t>] [</w:t>
      </w:r>
      <w:proofErr w:type="gramStart"/>
      <w:r w:rsidRPr="00105282">
        <w:rPr>
          <w:sz w:val="24"/>
          <w:szCs w:val="24"/>
          <w:lang w:val="fr-FR"/>
        </w:rPr>
        <w:t>dans</w:t>
      </w:r>
      <w:proofErr w:type="gramEnd"/>
      <w:r w:rsidRPr="00105282">
        <w:rPr>
          <w:sz w:val="24"/>
          <w:szCs w:val="24"/>
          <w:lang w:val="fr-FR"/>
        </w:rPr>
        <w:t xml:space="preserve"> le cas où </w:t>
      </w:r>
      <w:r>
        <w:rPr>
          <w:sz w:val="24"/>
          <w:szCs w:val="24"/>
          <w:lang w:val="fr-FR"/>
        </w:rPr>
        <w:t>le marché nous était attribué</w:t>
      </w:r>
      <w:r w:rsidRPr="00105282">
        <w:rPr>
          <w:sz w:val="24"/>
          <w:szCs w:val="24"/>
          <w:lang w:val="fr-FR"/>
        </w:rPr>
        <w:t>].</w:t>
      </w:r>
    </w:p>
    <w:p w14:paraId="6DFF9D61" w14:textId="77777777" w:rsidR="00657A25" w:rsidRPr="00105282" w:rsidRDefault="00657A25" w:rsidP="00657A25">
      <w:pPr>
        <w:ind w:left="567" w:hanging="567"/>
        <w:jc w:val="both"/>
        <w:rPr>
          <w:sz w:val="24"/>
          <w:szCs w:val="24"/>
          <w:lang w:val="fr-FR"/>
        </w:rPr>
      </w:pPr>
      <w:r>
        <w:rPr>
          <w:b/>
          <w:lang w:val="fr-FR"/>
        </w:rPr>
        <w:t xml:space="preserve">4. </w:t>
      </w:r>
      <w:r>
        <w:rPr>
          <w:sz w:val="24"/>
          <w:szCs w:val="24"/>
          <w:lang w:val="fr-FR"/>
        </w:rPr>
        <w:tab/>
      </w:r>
      <w:r w:rsidRPr="416C48FA">
        <w:rPr>
          <w:sz w:val="24"/>
          <w:szCs w:val="24"/>
          <w:lang w:val="fr-FR"/>
        </w:rPr>
        <w:t>Cette offre est valable pour une période de</w:t>
      </w:r>
      <w:r>
        <w:rPr>
          <w:sz w:val="24"/>
          <w:szCs w:val="24"/>
          <w:lang w:val="fr-FR"/>
        </w:rPr>
        <w:t xml:space="preserve"> 90 </w:t>
      </w:r>
      <w:r w:rsidRPr="416C48FA">
        <w:rPr>
          <w:sz w:val="24"/>
          <w:szCs w:val="24"/>
          <w:lang w:val="fr-FR"/>
        </w:rPr>
        <w:t>jours à compter de la date limite de soumission des offres.</w:t>
      </w:r>
    </w:p>
    <w:p w14:paraId="024578AB" w14:textId="77777777" w:rsidR="00657A25" w:rsidRPr="00105282" w:rsidRDefault="00657A25" w:rsidP="00657A25">
      <w:pPr>
        <w:ind w:left="567" w:hanging="567"/>
        <w:jc w:val="both"/>
        <w:rPr>
          <w:sz w:val="24"/>
          <w:szCs w:val="24"/>
          <w:lang w:val="fr-FR"/>
        </w:rPr>
      </w:pPr>
      <w:r>
        <w:rPr>
          <w:b/>
          <w:sz w:val="24"/>
          <w:szCs w:val="24"/>
          <w:lang w:val="fr-FR"/>
        </w:rPr>
        <w:t xml:space="preserve">5. </w:t>
      </w:r>
      <w:r w:rsidRPr="00105282">
        <w:rPr>
          <w:sz w:val="24"/>
          <w:szCs w:val="24"/>
          <w:lang w:val="fr-FR"/>
        </w:rPr>
        <w:tab/>
        <w:t>Si notre offre est acceptée, nous nous engageons à offrir la garantie de performance requise par les instructions à l’intention des soumissionnaires (si nécessaire).</w:t>
      </w:r>
    </w:p>
    <w:p w14:paraId="3E32F749" w14:textId="77777777" w:rsidR="00657A25" w:rsidRPr="00105282" w:rsidRDefault="00657A25" w:rsidP="00657A25">
      <w:pPr>
        <w:keepNext/>
        <w:keepLines/>
        <w:widowControl w:val="0"/>
        <w:ind w:left="567" w:hanging="567"/>
        <w:jc w:val="both"/>
        <w:rPr>
          <w:sz w:val="24"/>
          <w:szCs w:val="24"/>
          <w:lang w:val="fr-FR"/>
        </w:rPr>
      </w:pPr>
      <w:r>
        <w:rPr>
          <w:b/>
          <w:sz w:val="24"/>
          <w:szCs w:val="24"/>
          <w:lang w:val="fr-FR"/>
        </w:rPr>
        <w:t xml:space="preserve">6. </w:t>
      </w:r>
      <w:r w:rsidRPr="00105282">
        <w:rPr>
          <w:b/>
          <w:sz w:val="24"/>
          <w:szCs w:val="24"/>
          <w:lang w:val="fr-FR"/>
        </w:rPr>
        <w:tab/>
      </w:r>
      <w:r w:rsidRPr="00105282">
        <w:rPr>
          <w:sz w:val="24"/>
          <w:szCs w:val="24"/>
          <w:lang w:val="fr-FR"/>
        </w:rPr>
        <w:t xml:space="preserve">Nous informerons </w:t>
      </w:r>
      <w:proofErr w:type="spellStart"/>
      <w:r w:rsidRPr="00105282">
        <w:rPr>
          <w:sz w:val="24"/>
          <w:szCs w:val="24"/>
          <w:lang w:val="fr-FR"/>
        </w:rPr>
        <w:t>Concern</w:t>
      </w:r>
      <w:proofErr w:type="spellEnd"/>
      <w:r w:rsidRPr="00105282">
        <w:rPr>
          <w:sz w:val="24"/>
          <w:szCs w:val="24"/>
          <w:lang w:val="fr-FR"/>
        </w:rPr>
        <w:t xml:space="preserve"> immédiatement de tout changement dans les circonstances décrites ci-dessus à tout moment pendant l'exécution du contrat. Nous reconnaissons aussi pleinement et acceptons que toute information inexacte ou incomplète</w:t>
      </w:r>
      <w:r>
        <w:rPr>
          <w:sz w:val="24"/>
          <w:szCs w:val="24"/>
          <w:lang w:val="fr-FR"/>
        </w:rPr>
        <w:t xml:space="preserve"> dans cette candidature </w:t>
      </w:r>
      <w:r w:rsidRPr="00105282">
        <w:rPr>
          <w:sz w:val="24"/>
          <w:szCs w:val="24"/>
          <w:lang w:val="fr-FR"/>
        </w:rPr>
        <w:t>peut entraîner notre exclusion du présent contrat et de tout autre contrat de l'autorité contractante.</w:t>
      </w:r>
    </w:p>
    <w:p w14:paraId="44458A15" w14:textId="77777777" w:rsidR="00657A25" w:rsidRPr="00105282" w:rsidRDefault="00657A25" w:rsidP="00657A25">
      <w:pPr>
        <w:ind w:left="567" w:hanging="567"/>
        <w:jc w:val="both"/>
        <w:rPr>
          <w:sz w:val="24"/>
          <w:szCs w:val="24"/>
          <w:lang w:val="fr-FR"/>
        </w:rPr>
      </w:pPr>
      <w:r>
        <w:rPr>
          <w:b/>
          <w:sz w:val="24"/>
          <w:szCs w:val="24"/>
          <w:lang w:val="fr-FR"/>
        </w:rPr>
        <w:t xml:space="preserve">7. </w:t>
      </w:r>
      <w:r w:rsidRPr="00105282">
        <w:rPr>
          <w:sz w:val="24"/>
          <w:szCs w:val="24"/>
          <w:lang w:val="fr-FR"/>
        </w:rPr>
        <w:tab/>
        <w:t xml:space="preserve">Nous notons que </w:t>
      </w:r>
      <w:proofErr w:type="spellStart"/>
      <w:r w:rsidRPr="00105282">
        <w:rPr>
          <w:sz w:val="24"/>
          <w:szCs w:val="24"/>
          <w:lang w:val="fr-FR"/>
        </w:rPr>
        <w:t>Concern</w:t>
      </w:r>
      <w:proofErr w:type="spellEnd"/>
      <w:r w:rsidRPr="00105282">
        <w:rPr>
          <w:sz w:val="24"/>
          <w:szCs w:val="24"/>
          <w:lang w:val="fr-FR"/>
        </w:rPr>
        <w:t xml:space="preserve"> n'est pas tenu</w:t>
      </w:r>
      <w:r>
        <w:rPr>
          <w:sz w:val="24"/>
          <w:szCs w:val="24"/>
          <w:lang w:val="fr-FR"/>
        </w:rPr>
        <w:t>e</w:t>
      </w:r>
      <w:r w:rsidRPr="00105282">
        <w:rPr>
          <w:sz w:val="24"/>
          <w:szCs w:val="24"/>
          <w:lang w:val="fr-FR"/>
        </w:rPr>
        <w:t xml:space="preserve"> de poursuivre cet appel d’offres et qu'elle se réserve le droit d'attribuer seulement une partie du contrat.</w:t>
      </w:r>
    </w:p>
    <w:p w14:paraId="3ACF1AF3" w14:textId="77777777" w:rsidR="00657A25" w:rsidRPr="00105282" w:rsidRDefault="00657A25" w:rsidP="00657A25">
      <w:pPr>
        <w:ind w:left="567" w:hanging="567"/>
        <w:jc w:val="both"/>
        <w:rPr>
          <w:sz w:val="24"/>
          <w:szCs w:val="24"/>
          <w:lang w:val="fr-FR"/>
        </w:rPr>
      </w:pPr>
      <w:r>
        <w:rPr>
          <w:b/>
          <w:sz w:val="24"/>
          <w:szCs w:val="24"/>
          <w:lang w:val="fr-FR"/>
        </w:rPr>
        <w:t xml:space="preserve">8. </w:t>
      </w:r>
      <w:r w:rsidRPr="00105282">
        <w:rPr>
          <w:b/>
          <w:sz w:val="24"/>
          <w:szCs w:val="24"/>
          <w:lang w:val="fr-FR"/>
        </w:rPr>
        <w:tab/>
      </w:r>
      <w:r w:rsidRPr="00105282">
        <w:rPr>
          <w:sz w:val="24"/>
          <w:szCs w:val="24"/>
          <w:lang w:val="fr-FR"/>
        </w:rPr>
        <w:t>Nous nous engageons à respecter toutes les conditions de l'autorité contractante comme prévu dans le dossier d'appel d'offres.</w:t>
      </w:r>
    </w:p>
    <w:p w14:paraId="3649B585" w14:textId="77777777" w:rsidR="00657A25" w:rsidRPr="00105282" w:rsidRDefault="00657A25" w:rsidP="00657A25">
      <w:pPr>
        <w:ind w:left="567" w:hanging="567"/>
        <w:jc w:val="both"/>
        <w:rPr>
          <w:sz w:val="24"/>
          <w:szCs w:val="24"/>
          <w:lang w:val="fr-FR"/>
        </w:rPr>
      </w:pPr>
      <w:r>
        <w:rPr>
          <w:b/>
          <w:sz w:val="24"/>
          <w:szCs w:val="24"/>
          <w:lang w:val="fr-FR"/>
        </w:rPr>
        <w:t xml:space="preserve">9. </w:t>
      </w:r>
      <w:r w:rsidRPr="00105282">
        <w:rPr>
          <w:b/>
          <w:sz w:val="24"/>
          <w:szCs w:val="24"/>
          <w:lang w:val="fr-FR"/>
        </w:rPr>
        <w:tab/>
      </w:r>
      <w:r w:rsidRPr="00105282">
        <w:rPr>
          <w:bCs/>
          <w:sz w:val="24"/>
          <w:szCs w:val="24"/>
          <w:lang w:val="fr-FR"/>
        </w:rPr>
        <w:t xml:space="preserve">Nous confirmons n’être engagés dans aucune pratique frauduleuse, collusoire ou coercitive et reconnaissons que s'il existe des preuves contraires, </w:t>
      </w:r>
      <w:proofErr w:type="spellStart"/>
      <w:r w:rsidRPr="00105282">
        <w:rPr>
          <w:bCs/>
          <w:sz w:val="24"/>
          <w:szCs w:val="24"/>
          <w:lang w:val="fr-FR"/>
        </w:rPr>
        <w:t>Concern</w:t>
      </w:r>
      <w:proofErr w:type="spellEnd"/>
      <w:r w:rsidRPr="00105282">
        <w:rPr>
          <w:bCs/>
          <w:sz w:val="24"/>
          <w:szCs w:val="24"/>
          <w:lang w:val="fr-FR"/>
        </w:rPr>
        <w:t xml:space="preserve"> se réserve le droit de résilier le contrat avec effet immédiat.</w:t>
      </w:r>
    </w:p>
    <w:p w14:paraId="44C56F9B" w14:textId="77777777" w:rsidR="00657A25" w:rsidRPr="00105282" w:rsidRDefault="00657A25" w:rsidP="00657A25">
      <w:pPr>
        <w:ind w:left="540" w:hanging="540"/>
        <w:jc w:val="both"/>
        <w:rPr>
          <w:sz w:val="24"/>
          <w:szCs w:val="24"/>
          <w:lang w:val="fr-FR"/>
        </w:rPr>
      </w:pPr>
      <w:r>
        <w:rPr>
          <w:b/>
          <w:sz w:val="24"/>
          <w:szCs w:val="24"/>
          <w:lang w:val="fr-FR"/>
        </w:rPr>
        <w:t xml:space="preserve">10. </w:t>
      </w:r>
      <w:r w:rsidRPr="00105282">
        <w:rPr>
          <w:sz w:val="24"/>
          <w:szCs w:val="24"/>
          <w:lang w:val="fr-FR"/>
        </w:rPr>
        <w:tab/>
        <w:t>Nous ne sommes pas en faillite ni en liquidation, en règlement judiciaire, en concordat judiciaire, nous n'avons pas suspendu nos activités commerciales, nous ne sommes pas dans toute situation analogue résultant d'une procédure de même nature prévue dans la législation ou la réglementation nationale.</w:t>
      </w:r>
    </w:p>
    <w:p w14:paraId="6557614D" w14:textId="77777777" w:rsidR="00657A25" w:rsidRPr="00105282" w:rsidRDefault="00657A25" w:rsidP="00657A25">
      <w:pPr>
        <w:ind w:left="540" w:hanging="540"/>
        <w:jc w:val="both"/>
        <w:rPr>
          <w:sz w:val="24"/>
          <w:szCs w:val="24"/>
          <w:lang w:val="fr-FR"/>
        </w:rPr>
      </w:pPr>
      <w:r>
        <w:rPr>
          <w:b/>
          <w:sz w:val="24"/>
          <w:szCs w:val="24"/>
          <w:lang w:val="fr-FR"/>
        </w:rPr>
        <w:t xml:space="preserve">11. </w:t>
      </w:r>
      <w:r w:rsidRPr="00105282">
        <w:rPr>
          <w:b/>
          <w:sz w:val="24"/>
          <w:szCs w:val="24"/>
          <w:lang w:val="fr-FR"/>
        </w:rPr>
        <w:tab/>
      </w:r>
      <w:r w:rsidRPr="00105282">
        <w:rPr>
          <w:sz w:val="24"/>
          <w:szCs w:val="24"/>
          <w:lang w:val="fr-FR"/>
        </w:rPr>
        <w:t>Nous n'avons pas été reconnus coupables d'une infraction concernant notre conduite professionnelle par un jugement ayant autorité de chose jugée.</w:t>
      </w:r>
    </w:p>
    <w:p w14:paraId="643CB890" w14:textId="77777777" w:rsidR="00657A25" w:rsidRPr="00105282" w:rsidRDefault="00657A25" w:rsidP="00657A25">
      <w:pPr>
        <w:ind w:left="540" w:hanging="540"/>
        <w:jc w:val="both"/>
        <w:rPr>
          <w:sz w:val="24"/>
          <w:szCs w:val="24"/>
          <w:lang w:val="fr-FR"/>
        </w:rPr>
      </w:pPr>
      <w:r>
        <w:rPr>
          <w:b/>
          <w:sz w:val="24"/>
          <w:szCs w:val="24"/>
          <w:lang w:val="fr-FR"/>
        </w:rPr>
        <w:t xml:space="preserve">12. </w:t>
      </w:r>
      <w:r w:rsidRPr="00105282">
        <w:rPr>
          <w:b/>
          <w:sz w:val="24"/>
          <w:szCs w:val="24"/>
          <w:lang w:val="fr-FR"/>
        </w:rPr>
        <w:tab/>
      </w:r>
      <w:r w:rsidRPr="00105282">
        <w:rPr>
          <w:sz w:val="24"/>
          <w:szCs w:val="24"/>
          <w:lang w:val="fr-FR"/>
        </w:rPr>
        <w:t>Nous ne sommes pas rendus coupables de faute professionnelle grave constatée par tout moyen que l’autorité contractante est en mesure de justifier.</w:t>
      </w:r>
    </w:p>
    <w:p w14:paraId="0881543E" w14:textId="77777777" w:rsidR="00657A25" w:rsidRPr="00105282" w:rsidRDefault="00657A25" w:rsidP="00657A25">
      <w:pPr>
        <w:ind w:left="540" w:hanging="540"/>
        <w:jc w:val="both"/>
        <w:rPr>
          <w:sz w:val="24"/>
          <w:szCs w:val="24"/>
          <w:lang w:val="fr-FR"/>
        </w:rPr>
      </w:pPr>
      <w:r>
        <w:rPr>
          <w:b/>
          <w:sz w:val="24"/>
          <w:szCs w:val="24"/>
          <w:lang w:val="fr-FR"/>
        </w:rPr>
        <w:t xml:space="preserve">13. </w:t>
      </w:r>
      <w:r w:rsidRPr="00105282">
        <w:rPr>
          <w:b/>
          <w:sz w:val="24"/>
          <w:szCs w:val="24"/>
          <w:lang w:val="fr-FR"/>
        </w:rPr>
        <w:tab/>
      </w:r>
      <w:r w:rsidRPr="00105282">
        <w:rPr>
          <w:sz w:val="24"/>
          <w:szCs w:val="24"/>
          <w:lang w:val="fr-FR"/>
        </w:rPr>
        <w:t xml:space="preserve">Nous avons rempli les obligations relatives au paiement des cotisations de sécurité sociale ou au paiement des impôts selon les dispositions légales du pays dans lequel </w:t>
      </w:r>
      <w:r w:rsidRPr="00105282">
        <w:rPr>
          <w:sz w:val="24"/>
          <w:szCs w:val="24"/>
          <w:lang w:val="fr-FR"/>
        </w:rPr>
        <w:lastRenderedPageBreak/>
        <w:t>nous sommes établis, de celles du pays de l’autorité contractante ou de celles du pays où le contrat est à effectuer.</w:t>
      </w:r>
    </w:p>
    <w:p w14:paraId="64897F86" w14:textId="77777777" w:rsidR="00657A25" w:rsidRPr="00105282" w:rsidRDefault="00657A25" w:rsidP="00657A25">
      <w:pPr>
        <w:ind w:left="540" w:hanging="540"/>
        <w:jc w:val="both"/>
        <w:rPr>
          <w:sz w:val="24"/>
          <w:szCs w:val="24"/>
          <w:lang w:val="fr-FR"/>
        </w:rPr>
      </w:pPr>
      <w:r>
        <w:rPr>
          <w:b/>
          <w:sz w:val="24"/>
          <w:szCs w:val="24"/>
          <w:lang w:val="fr-FR"/>
        </w:rPr>
        <w:t xml:space="preserve">14. </w:t>
      </w:r>
      <w:r w:rsidRPr="00105282">
        <w:rPr>
          <w:b/>
          <w:sz w:val="24"/>
          <w:szCs w:val="24"/>
          <w:lang w:val="fr-FR"/>
        </w:rPr>
        <w:tab/>
      </w:r>
      <w:r w:rsidRPr="00105282">
        <w:rPr>
          <w:sz w:val="24"/>
          <w:szCs w:val="24"/>
          <w:lang w:val="fr-FR"/>
        </w:rPr>
        <w:t>Nous n'avons</w:t>
      </w:r>
      <w:r>
        <w:rPr>
          <w:sz w:val="24"/>
          <w:szCs w:val="24"/>
          <w:lang w:val="fr-FR"/>
        </w:rPr>
        <w:t xml:space="preserve"> pas fait l'objet d’un</w:t>
      </w:r>
      <w:r w:rsidRPr="00105282">
        <w:rPr>
          <w:sz w:val="24"/>
          <w:szCs w:val="24"/>
          <w:lang w:val="fr-FR"/>
        </w:rPr>
        <w:t xml:space="preserve"> jugement ayant autorité de chose jugée pour fraude, corruption, participation à une organisation criminelle ou toute autre activité illégale portant atte</w:t>
      </w:r>
      <w:r>
        <w:rPr>
          <w:sz w:val="24"/>
          <w:szCs w:val="24"/>
          <w:lang w:val="fr-FR"/>
        </w:rPr>
        <w:t>inte aux intérêts financiers de la Communauté européenne</w:t>
      </w:r>
      <w:r w:rsidRPr="00105282">
        <w:rPr>
          <w:sz w:val="24"/>
          <w:szCs w:val="24"/>
          <w:lang w:val="fr-FR"/>
        </w:rPr>
        <w:t>.</w:t>
      </w:r>
    </w:p>
    <w:p w14:paraId="09EE2FF1" w14:textId="77777777" w:rsidR="00657A25" w:rsidRPr="00105282" w:rsidRDefault="00657A25" w:rsidP="00657A25">
      <w:pPr>
        <w:ind w:left="540" w:hanging="540"/>
        <w:jc w:val="both"/>
        <w:rPr>
          <w:sz w:val="24"/>
          <w:szCs w:val="24"/>
          <w:lang w:val="fr-FR"/>
        </w:rPr>
      </w:pPr>
      <w:r>
        <w:rPr>
          <w:b/>
          <w:sz w:val="24"/>
          <w:szCs w:val="24"/>
          <w:lang w:val="fr-FR"/>
        </w:rPr>
        <w:t xml:space="preserve">15. </w:t>
      </w:r>
      <w:r w:rsidRPr="00105282">
        <w:rPr>
          <w:b/>
          <w:sz w:val="24"/>
          <w:szCs w:val="24"/>
          <w:lang w:val="fr-FR"/>
        </w:rPr>
        <w:tab/>
      </w:r>
      <w:r w:rsidRPr="00105282">
        <w:rPr>
          <w:sz w:val="24"/>
          <w:szCs w:val="24"/>
          <w:lang w:val="fr-FR"/>
        </w:rPr>
        <w:t>Nous ne faisons pas actuellement l'objet d'une sanction administrative visée à l'article 96 (1) du règlement financier de la Commission européenne.</w:t>
      </w:r>
    </w:p>
    <w:p w14:paraId="11B1F87C" w14:textId="77777777" w:rsidR="00657A25" w:rsidRPr="00105282" w:rsidRDefault="00657A25" w:rsidP="00657A25">
      <w:pPr>
        <w:ind w:left="540" w:hanging="540"/>
        <w:jc w:val="both"/>
        <w:rPr>
          <w:sz w:val="24"/>
          <w:szCs w:val="24"/>
          <w:lang w:val="fr-FR"/>
        </w:rPr>
      </w:pPr>
      <w:r>
        <w:rPr>
          <w:b/>
          <w:sz w:val="24"/>
          <w:szCs w:val="24"/>
          <w:lang w:val="fr-FR"/>
        </w:rPr>
        <w:t xml:space="preserve">16. </w:t>
      </w:r>
      <w:r w:rsidRPr="00105282">
        <w:rPr>
          <w:b/>
          <w:sz w:val="24"/>
          <w:szCs w:val="24"/>
          <w:lang w:val="fr-FR"/>
        </w:rPr>
        <w:tab/>
      </w:r>
      <w:r w:rsidRPr="00105282">
        <w:rPr>
          <w:sz w:val="24"/>
          <w:szCs w:val="24"/>
          <w:lang w:val="fr-FR"/>
        </w:rPr>
        <w:t>Nous ne sommes pas confrontés à un conflit d'intérêt conformément à l'article 94 (a) du règlement financier de la Commission européenne.</w:t>
      </w:r>
    </w:p>
    <w:p w14:paraId="73966EE8" w14:textId="77777777" w:rsidR="00657A25" w:rsidRDefault="00657A25" w:rsidP="00657A25">
      <w:pPr>
        <w:ind w:left="540" w:hanging="540"/>
        <w:jc w:val="both"/>
        <w:rPr>
          <w:sz w:val="24"/>
          <w:szCs w:val="24"/>
          <w:lang w:val="fr-FR"/>
        </w:rPr>
      </w:pPr>
      <w:r w:rsidRPr="00105282">
        <w:rPr>
          <w:b/>
          <w:sz w:val="24"/>
          <w:szCs w:val="24"/>
          <w:lang w:val="fr-FR"/>
        </w:rPr>
        <w:t>1</w:t>
      </w:r>
      <w:r>
        <w:rPr>
          <w:b/>
          <w:sz w:val="24"/>
          <w:szCs w:val="24"/>
          <w:lang w:val="fr-FR"/>
        </w:rPr>
        <w:t xml:space="preserve">7. </w:t>
      </w:r>
      <w:r w:rsidRPr="00105282">
        <w:rPr>
          <w:b/>
          <w:sz w:val="24"/>
          <w:szCs w:val="24"/>
          <w:lang w:val="fr-FR"/>
        </w:rPr>
        <w:tab/>
      </w:r>
      <w:r w:rsidRPr="00105282">
        <w:rPr>
          <w:sz w:val="24"/>
          <w:szCs w:val="24"/>
          <w:lang w:val="fr-FR"/>
        </w:rPr>
        <w:t xml:space="preserve">Nous </w:t>
      </w:r>
      <w:r>
        <w:rPr>
          <w:sz w:val="24"/>
          <w:szCs w:val="24"/>
          <w:lang w:val="fr-FR"/>
        </w:rPr>
        <w:t xml:space="preserve">confirmons que nous avons lu et que nous comprenons </w:t>
      </w:r>
      <w:r w:rsidRPr="00105282">
        <w:rPr>
          <w:sz w:val="24"/>
          <w:szCs w:val="24"/>
          <w:lang w:val="fr-FR"/>
        </w:rPr>
        <w:t>le Code de</w:t>
      </w:r>
      <w:r>
        <w:rPr>
          <w:sz w:val="24"/>
          <w:szCs w:val="24"/>
          <w:lang w:val="fr-FR"/>
        </w:rPr>
        <w:t xml:space="preserve"> C</w:t>
      </w:r>
      <w:r w:rsidRPr="00105282">
        <w:rPr>
          <w:sz w:val="24"/>
          <w:szCs w:val="24"/>
          <w:lang w:val="fr-FR"/>
        </w:rPr>
        <w:t xml:space="preserve">onduite de </w:t>
      </w:r>
      <w:proofErr w:type="spellStart"/>
      <w:r w:rsidRPr="00105282">
        <w:rPr>
          <w:sz w:val="24"/>
          <w:szCs w:val="24"/>
          <w:lang w:val="fr-FR"/>
        </w:rPr>
        <w:t>Concern</w:t>
      </w:r>
      <w:proofErr w:type="spellEnd"/>
      <w:r w:rsidRPr="00105282">
        <w:rPr>
          <w:sz w:val="24"/>
          <w:szCs w:val="24"/>
          <w:lang w:val="fr-FR"/>
        </w:rPr>
        <w:t xml:space="preserve"> Worldwide</w:t>
      </w:r>
      <w:r>
        <w:rPr>
          <w:sz w:val="24"/>
          <w:szCs w:val="24"/>
          <w:lang w:val="fr-FR"/>
        </w:rPr>
        <w:t xml:space="preserve"> et ses politiques associées (Politique de protection des participants au programme, Politique de protection de l’enfance et Politique contre la traite des personnes) et acceptons de respecter les termes de ces politiques dans toutes nos activités dans le cadre d’un contrat de fournitures, de services ou de travaux avec </w:t>
      </w:r>
      <w:proofErr w:type="spellStart"/>
      <w:r>
        <w:rPr>
          <w:sz w:val="24"/>
          <w:szCs w:val="24"/>
          <w:lang w:val="fr-FR"/>
        </w:rPr>
        <w:t>Concern</w:t>
      </w:r>
      <w:proofErr w:type="spellEnd"/>
      <w:r>
        <w:rPr>
          <w:sz w:val="24"/>
          <w:szCs w:val="24"/>
          <w:lang w:val="fr-FR"/>
        </w:rPr>
        <w:t xml:space="preserve">. </w:t>
      </w:r>
    </w:p>
    <w:p w14:paraId="6D29AD85" w14:textId="77777777" w:rsidR="00657A25" w:rsidRDefault="00657A25" w:rsidP="00657A25">
      <w:pPr>
        <w:ind w:left="540" w:hanging="540"/>
        <w:jc w:val="both"/>
        <w:rPr>
          <w:sz w:val="24"/>
          <w:szCs w:val="24"/>
          <w:lang w:val="fr-FR"/>
        </w:rPr>
      </w:pPr>
    </w:p>
    <w:p w14:paraId="72F2AF3D" w14:textId="77777777" w:rsidR="00657A25" w:rsidRPr="00103FDE" w:rsidRDefault="00657A25" w:rsidP="00657A25">
      <w:pPr>
        <w:ind w:left="540" w:hanging="540"/>
        <w:jc w:val="both"/>
        <w:rPr>
          <w:sz w:val="24"/>
          <w:szCs w:val="24"/>
          <w:lang w:val="fr-FR"/>
        </w:rPr>
      </w:pPr>
      <w:r>
        <w:rPr>
          <w:sz w:val="24"/>
          <w:szCs w:val="24"/>
          <w:lang w:val="fr-FR"/>
        </w:rPr>
        <w:t>De plus nous nous engageons à respecter</w:t>
      </w:r>
      <w:r w:rsidRPr="00105282">
        <w:rPr>
          <w:sz w:val="24"/>
          <w:szCs w:val="24"/>
          <w:lang w:val="fr-FR"/>
        </w:rPr>
        <w:t xml:space="preserve"> les points énumérés ci-dessous :</w:t>
      </w:r>
    </w:p>
    <w:p w14:paraId="6339B4F7"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Liberté de choix de l'emploi</w:t>
      </w:r>
    </w:p>
    <w:p w14:paraId="37E040AC"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Respect des droits du personnel à la liberté d'association et de négociation collectives</w:t>
      </w:r>
    </w:p>
    <w:p w14:paraId="311DD144"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Conditions de travail sécurisées et hygiéniques</w:t>
      </w:r>
    </w:p>
    <w:p w14:paraId="5FF1DBD1"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Exploitation des enfants non tolérée</w:t>
      </w:r>
    </w:p>
    <w:p w14:paraId="5C8AD104"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Salaires suffisants versés pour couvrir un mode de vie raisonnable</w:t>
      </w:r>
    </w:p>
    <w:p w14:paraId="54817C77"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Heures de travail non excessives</w:t>
      </w:r>
    </w:p>
    <w:p w14:paraId="0690BE4C"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Absence de discrimination</w:t>
      </w:r>
    </w:p>
    <w:p w14:paraId="79E10DA6"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Emploi régulier fourni</w:t>
      </w:r>
    </w:p>
    <w:p w14:paraId="49D5814E"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Traitement cruel ou inhumain du personnel non toléré</w:t>
      </w:r>
    </w:p>
    <w:p w14:paraId="1ECE6BAC"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Respect de la législation locale du travail</w:t>
      </w:r>
    </w:p>
    <w:p w14:paraId="70057342" w14:textId="77777777" w:rsidR="00657A25" w:rsidRPr="00105282" w:rsidRDefault="00657A25" w:rsidP="00657A25">
      <w:pPr>
        <w:numPr>
          <w:ilvl w:val="0"/>
          <w:numId w:val="2"/>
        </w:numPr>
        <w:tabs>
          <w:tab w:val="clear" w:pos="720"/>
          <w:tab w:val="num" w:pos="1440"/>
        </w:tabs>
        <w:ind w:left="1440" w:hanging="540"/>
        <w:jc w:val="both"/>
        <w:rPr>
          <w:sz w:val="24"/>
          <w:szCs w:val="24"/>
          <w:lang w:val="fr-FR"/>
        </w:rPr>
      </w:pPr>
      <w:r w:rsidRPr="00105282">
        <w:rPr>
          <w:sz w:val="24"/>
          <w:szCs w:val="24"/>
          <w:lang w:val="fr-FR"/>
        </w:rPr>
        <w:t>Respect des droits sociaux</w:t>
      </w:r>
    </w:p>
    <w:p w14:paraId="1C2399A6" w14:textId="77777777" w:rsidR="00657A25" w:rsidRDefault="00657A25" w:rsidP="00657A25">
      <w:pPr>
        <w:rPr>
          <w:b/>
          <w:bCs/>
          <w:sz w:val="24"/>
          <w:szCs w:val="24"/>
          <w:u w:val="single"/>
          <w:lang w:val="fr-FR"/>
        </w:rPr>
      </w:pPr>
    </w:p>
    <w:p w14:paraId="1CCA33B9" w14:textId="77777777" w:rsidR="00657A25" w:rsidRPr="00105282" w:rsidRDefault="00657A25" w:rsidP="00657A25">
      <w:pPr>
        <w:rPr>
          <w:sz w:val="24"/>
          <w:szCs w:val="24"/>
          <w:u w:val="single"/>
          <w:lang w:val="fr-FR"/>
        </w:rPr>
      </w:pPr>
      <w:r>
        <w:rPr>
          <w:b/>
          <w:bCs/>
          <w:sz w:val="24"/>
          <w:szCs w:val="24"/>
          <w:u w:val="single"/>
          <w:lang w:val="fr-FR"/>
        </w:rPr>
        <w:t>18</w:t>
      </w:r>
      <w:r w:rsidRPr="00105282">
        <w:rPr>
          <w:b/>
          <w:bCs/>
          <w:sz w:val="24"/>
          <w:szCs w:val="24"/>
          <w:u w:val="single"/>
          <w:lang w:val="fr-FR"/>
        </w:rPr>
        <w:t>a</w:t>
      </w:r>
      <w:r w:rsidRPr="00105282">
        <w:rPr>
          <w:bCs/>
          <w:sz w:val="24"/>
          <w:szCs w:val="24"/>
          <w:u w:val="single"/>
          <w:lang w:val="fr-FR"/>
        </w:rPr>
        <w:tab/>
        <w:t>Normes environnementales</w:t>
      </w:r>
    </w:p>
    <w:p w14:paraId="142EFF73" w14:textId="77777777" w:rsidR="00657A25" w:rsidRPr="00105282" w:rsidRDefault="00657A25" w:rsidP="00657A25">
      <w:pPr>
        <w:jc w:val="both"/>
        <w:rPr>
          <w:sz w:val="24"/>
          <w:szCs w:val="24"/>
          <w:lang w:val="fr-FR"/>
        </w:rPr>
      </w:pPr>
      <w:r w:rsidRPr="00105282">
        <w:rPr>
          <w:sz w:val="24"/>
          <w:szCs w:val="24"/>
          <w:lang w:val="fr-FR"/>
        </w:rPr>
        <w:t>Les fournisseurs doivent, au minimum, se conformer à toutes les exigences statutaires et légales relatives à l'incidence de leur activité sur l'environnement. Les domaines suivants doivent être pris en considération :</w:t>
      </w:r>
    </w:p>
    <w:p w14:paraId="6A0A9DF1" w14:textId="77777777" w:rsidR="00657A25" w:rsidRPr="00105282" w:rsidRDefault="00657A25" w:rsidP="00657A25">
      <w:pPr>
        <w:numPr>
          <w:ilvl w:val="0"/>
          <w:numId w:val="11"/>
        </w:numPr>
        <w:tabs>
          <w:tab w:val="clear" w:pos="720"/>
          <w:tab w:val="num" w:pos="1440"/>
        </w:tabs>
        <w:ind w:firstLine="180"/>
        <w:rPr>
          <w:sz w:val="24"/>
          <w:szCs w:val="24"/>
          <w:lang w:val="fr-FR"/>
        </w:rPr>
      </w:pPr>
      <w:r w:rsidRPr="00105282">
        <w:rPr>
          <w:bCs/>
          <w:sz w:val="24"/>
          <w:szCs w:val="24"/>
          <w:lang w:val="fr-FR"/>
        </w:rPr>
        <w:t>Gestion des déchets</w:t>
      </w:r>
    </w:p>
    <w:p w14:paraId="345A051C" w14:textId="77777777" w:rsidR="00657A25" w:rsidRPr="00105282" w:rsidRDefault="00657A25" w:rsidP="00657A25">
      <w:pPr>
        <w:numPr>
          <w:ilvl w:val="0"/>
          <w:numId w:val="11"/>
        </w:numPr>
        <w:tabs>
          <w:tab w:val="clear" w:pos="720"/>
          <w:tab w:val="num" w:pos="1440"/>
        </w:tabs>
        <w:ind w:firstLine="180"/>
        <w:rPr>
          <w:sz w:val="24"/>
          <w:szCs w:val="24"/>
          <w:lang w:val="fr-FR"/>
        </w:rPr>
      </w:pPr>
      <w:r w:rsidRPr="00105282">
        <w:rPr>
          <w:bCs/>
          <w:sz w:val="24"/>
          <w:szCs w:val="24"/>
          <w:lang w:val="fr-FR"/>
        </w:rPr>
        <w:t>Conditionnement et papier</w:t>
      </w:r>
    </w:p>
    <w:p w14:paraId="7C82E5D9" w14:textId="77777777" w:rsidR="00657A25" w:rsidRPr="00105282" w:rsidRDefault="00657A25" w:rsidP="00657A25">
      <w:pPr>
        <w:numPr>
          <w:ilvl w:val="0"/>
          <w:numId w:val="11"/>
        </w:numPr>
        <w:tabs>
          <w:tab w:val="clear" w:pos="720"/>
          <w:tab w:val="num" w:pos="1440"/>
        </w:tabs>
        <w:ind w:firstLine="180"/>
        <w:rPr>
          <w:sz w:val="24"/>
          <w:szCs w:val="24"/>
          <w:lang w:val="fr-FR"/>
        </w:rPr>
      </w:pPr>
      <w:r w:rsidRPr="00105282">
        <w:rPr>
          <w:bCs/>
          <w:sz w:val="24"/>
          <w:szCs w:val="24"/>
          <w:lang w:val="fr-FR"/>
        </w:rPr>
        <w:t>Conservation</w:t>
      </w:r>
    </w:p>
    <w:p w14:paraId="44B8BE80" w14:textId="77777777" w:rsidR="00657A25" w:rsidRPr="00105282" w:rsidRDefault="00657A25" w:rsidP="00657A25">
      <w:pPr>
        <w:numPr>
          <w:ilvl w:val="0"/>
          <w:numId w:val="11"/>
        </w:numPr>
        <w:tabs>
          <w:tab w:val="clear" w:pos="720"/>
          <w:tab w:val="num" w:pos="1440"/>
        </w:tabs>
        <w:ind w:firstLine="180"/>
        <w:rPr>
          <w:sz w:val="24"/>
          <w:szCs w:val="24"/>
          <w:lang w:val="fr-FR"/>
        </w:rPr>
      </w:pPr>
      <w:r w:rsidRPr="00105282">
        <w:rPr>
          <w:sz w:val="24"/>
          <w:szCs w:val="24"/>
          <w:lang w:val="fr-FR"/>
        </w:rPr>
        <w:t>Consommation d’é</w:t>
      </w:r>
      <w:r w:rsidRPr="00105282">
        <w:rPr>
          <w:bCs/>
          <w:sz w:val="24"/>
          <w:szCs w:val="24"/>
          <w:lang w:val="fr-FR"/>
        </w:rPr>
        <w:t>nergie</w:t>
      </w:r>
    </w:p>
    <w:p w14:paraId="7E711A53" w14:textId="77777777" w:rsidR="00657A25" w:rsidRPr="00105282" w:rsidRDefault="00657A25" w:rsidP="00657A25">
      <w:pPr>
        <w:numPr>
          <w:ilvl w:val="0"/>
          <w:numId w:val="11"/>
        </w:numPr>
        <w:tabs>
          <w:tab w:val="clear" w:pos="720"/>
          <w:tab w:val="num" w:pos="1440"/>
        </w:tabs>
        <w:ind w:firstLine="180"/>
        <w:rPr>
          <w:sz w:val="24"/>
          <w:szCs w:val="24"/>
          <w:lang w:val="fr-FR"/>
        </w:rPr>
      </w:pPr>
      <w:r w:rsidRPr="00105282">
        <w:rPr>
          <w:bCs/>
          <w:sz w:val="24"/>
          <w:szCs w:val="24"/>
          <w:lang w:val="fr-FR"/>
        </w:rPr>
        <w:t>Durabilité</w:t>
      </w:r>
    </w:p>
    <w:p w14:paraId="540BDC96" w14:textId="77777777" w:rsidR="00657A25" w:rsidRPr="00105282" w:rsidRDefault="00657A25" w:rsidP="00657A25">
      <w:pPr>
        <w:keepNext/>
        <w:keepLines/>
        <w:widowControl w:val="0"/>
        <w:jc w:val="both"/>
        <w:rPr>
          <w:sz w:val="24"/>
          <w:szCs w:val="24"/>
          <w:lang w:val="fr-FR"/>
        </w:rPr>
      </w:pPr>
    </w:p>
    <w:p w14:paraId="661A38D6" w14:textId="77777777" w:rsidR="00657A25" w:rsidRPr="00105282" w:rsidRDefault="00657A25" w:rsidP="00657A25">
      <w:pPr>
        <w:jc w:val="both"/>
        <w:rPr>
          <w:b/>
          <w:lang w:val="fr-FR"/>
        </w:rPr>
      </w:pPr>
      <w:r w:rsidRPr="00105282">
        <w:rPr>
          <w:b/>
          <w:lang w:val="fr-FR"/>
        </w:rPr>
        <w:t>Nom et fonction :</w:t>
      </w:r>
    </w:p>
    <w:p w14:paraId="17035B7C" w14:textId="77777777" w:rsidR="00657A25" w:rsidRPr="00105282" w:rsidRDefault="00657A25" w:rsidP="00657A25">
      <w:pPr>
        <w:jc w:val="both"/>
        <w:rPr>
          <w:lang w:val="fr-FR"/>
        </w:rPr>
      </w:pPr>
    </w:p>
    <w:p w14:paraId="76D9738B" w14:textId="77777777" w:rsidR="00657A25" w:rsidRPr="00105282" w:rsidRDefault="00657A25" w:rsidP="00657A25">
      <w:pPr>
        <w:jc w:val="both"/>
        <w:rPr>
          <w:b/>
          <w:lang w:val="fr-FR"/>
        </w:rPr>
      </w:pPr>
      <w:r w:rsidRPr="00105282">
        <w:rPr>
          <w:b/>
          <w:lang w:val="fr-FR"/>
        </w:rPr>
        <w:t>Date :</w:t>
      </w:r>
    </w:p>
    <w:p w14:paraId="0F3290FD" w14:textId="77777777" w:rsidR="00657A25" w:rsidRPr="00105282" w:rsidRDefault="00657A25" w:rsidP="00657A25">
      <w:pPr>
        <w:jc w:val="both"/>
        <w:rPr>
          <w:lang w:val="fr-FR"/>
        </w:rPr>
      </w:pPr>
    </w:p>
    <w:p w14:paraId="21F0E632" w14:textId="77777777" w:rsidR="00657A25" w:rsidRPr="00105282" w:rsidRDefault="00657A25" w:rsidP="00657A25">
      <w:pPr>
        <w:jc w:val="both"/>
        <w:rPr>
          <w:b/>
          <w:lang w:val="fr-FR"/>
        </w:rPr>
      </w:pPr>
      <w:r w:rsidRPr="00105282">
        <w:rPr>
          <w:b/>
          <w:lang w:val="fr-FR"/>
        </w:rPr>
        <w:t>Signature :</w:t>
      </w:r>
    </w:p>
    <w:p w14:paraId="31BBCD0E" w14:textId="77777777" w:rsidR="00657A25" w:rsidRPr="00105282" w:rsidRDefault="00657A25" w:rsidP="00657A25">
      <w:pPr>
        <w:keepNext/>
        <w:keepLines/>
        <w:widowControl w:val="0"/>
        <w:jc w:val="both"/>
        <w:rPr>
          <w:sz w:val="24"/>
          <w:szCs w:val="24"/>
          <w:lang w:val="fr-FR"/>
        </w:rPr>
      </w:pPr>
    </w:p>
    <w:p w14:paraId="0CB6511B" w14:textId="77777777" w:rsidR="00657A25" w:rsidRPr="00105282" w:rsidRDefault="00657A25" w:rsidP="00657A25">
      <w:pPr>
        <w:keepNext/>
        <w:keepLines/>
        <w:widowControl w:val="0"/>
        <w:jc w:val="both"/>
        <w:rPr>
          <w:sz w:val="24"/>
          <w:szCs w:val="24"/>
          <w:lang w:val="fr-FR"/>
        </w:rPr>
      </w:pPr>
      <w:r w:rsidRPr="00105282">
        <w:rPr>
          <w:sz w:val="24"/>
          <w:szCs w:val="24"/>
          <w:lang w:val="fr-FR"/>
        </w:rPr>
        <w:t>Cordialement</w:t>
      </w:r>
    </w:p>
    <w:p w14:paraId="49522311" w14:textId="77777777" w:rsidR="00657A25" w:rsidRPr="00105282" w:rsidRDefault="00657A25" w:rsidP="00657A25">
      <w:pPr>
        <w:jc w:val="both"/>
        <w:rPr>
          <w:sz w:val="24"/>
          <w:szCs w:val="24"/>
          <w:lang w:val="fr-FR"/>
        </w:rPr>
      </w:pPr>
    </w:p>
    <w:p w14:paraId="6F182E19" w14:textId="77777777" w:rsidR="00657A25" w:rsidRPr="00105282" w:rsidRDefault="00657A25" w:rsidP="00657A25">
      <w:pPr>
        <w:jc w:val="both"/>
        <w:rPr>
          <w:sz w:val="24"/>
          <w:szCs w:val="24"/>
          <w:lang w:val="fr-FR"/>
        </w:rPr>
      </w:pPr>
      <w:r w:rsidRPr="00105282">
        <w:rPr>
          <w:sz w:val="24"/>
          <w:szCs w:val="24"/>
          <w:lang w:val="fr-FR"/>
        </w:rPr>
        <w:t xml:space="preserve">Nom et prénom : </w:t>
      </w:r>
      <w:proofErr w:type="gramStart"/>
      <w:r w:rsidRPr="00105282">
        <w:rPr>
          <w:sz w:val="24"/>
          <w:szCs w:val="24"/>
          <w:lang w:val="fr-FR"/>
        </w:rPr>
        <w:t>&lt;[</w:t>
      </w:r>
      <w:proofErr w:type="gramEnd"/>
      <w:r w:rsidRPr="00105282">
        <w:rPr>
          <w:sz w:val="24"/>
          <w:szCs w:val="24"/>
          <w:lang w:val="fr-FR"/>
        </w:rPr>
        <w:t>…………………………………………………………………&gt;</w:t>
      </w:r>
    </w:p>
    <w:p w14:paraId="0DAD56A4" w14:textId="77777777" w:rsidR="00657A25" w:rsidRPr="00105282" w:rsidRDefault="00657A25" w:rsidP="00657A25">
      <w:pPr>
        <w:jc w:val="both"/>
        <w:rPr>
          <w:sz w:val="24"/>
          <w:szCs w:val="24"/>
          <w:lang w:val="fr-FR"/>
        </w:rPr>
      </w:pPr>
    </w:p>
    <w:p w14:paraId="4DE1983C" w14:textId="77777777" w:rsidR="00657A25" w:rsidRPr="00105282" w:rsidRDefault="00657A25" w:rsidP="00657A25">
      <w:pPr>
        <w:jc w:val="both"/>
        <w:rPr>
          <w:sz w:val="24"/>
          <w:szCs w:val="24"/>
          <w:lang w:val="fr-FR"/>
        </w:rPr>
      </w:pPr>
      <w:r>
        <w:rPr>
          <w:sz w:val="24"/>
          <w:szCs w:val="24"/>
          <w:lang w:val="fr-FR"/>
        </w:rPr>
        <w:t>Fonction : &lt;………………………………………</w:t>
      </w:r>
      <w:r w:rsidRPr="00105282">
        <w:rPr>
          <w:sz w:val="24"/>
          <w:szCs w:val="24"/>
          <w:lang w:val="fr-FR"/>
        </w:rPr>
        <w:t>……………………………………&gt;</w:t>
      </w:r>
    </w:p>
    <w:p w14:paraId="629A1AA6" w14:textId="77777777" w:rsidR="00657A25" w:rsidRPr="00105282" w:rsidRDefault="00657A25" w:rsidP="00657A25">
      <w:pPr>
        <w:jc w:val="both"/>
        <w:rPr>
          <w:sz w:val="24"/>
          <w:szCs w:val="24"/>
          <w:lang w:val="fr-FR"/>
        </w:rPr>
      </w:pPr>
    </w:p>
    <w:p w14:paraId="4CFD3EE0" w14:textId="77777777" w:rsidR="00657A25" w:rsidRPr="00105282" w:rsidRDefault="00657A25" w:rsidP="00657A25">
      <w:pPr>
        <w:widowControl w:val="0"/>
        <w:jc w:val="both"/>
        <w:rPr>
          <w:sz w:val="24"/>
          <w:szCs w:val="24"/>
          <w:lang w:val="fr-FR"/>
        </w:rPr>
      </w:pPr>
      <w:r w:rsidRPr="00105282">
        <w:rPr>
          <w:sz w:val="24"/>
          <w:szCs w:val="24"/>
          <w:lang w:val="fr-FR"/>
        </w:rPr>
        <w:t>Dûment autorisé à signer cette offre au nom de :</w:t>
      </w:r>
    </w:p>
    <w:p w14:paraId="2A61F8C9" w14:textId="77777777" w:rsidR="00657A25" w:rsidRPr="00105282" w:rsidRDefault="00657A25" w:rsidP="00657A25">
      <w:pPr>
        <w:jc w:val="both"/>
        <w:rPr>
          <w:sz w:val="24"/>
          <w:szCs w:val="24"/>
          <w:lang w:val="fr-FR"/>
        </w:rPr>
      </w:pPr>
      <w:r w:rsidRPr="00105282">
        <w:rPr>
          <w:b/>
          <w:sz w:val="24"/>
          <w:szCs w:val="24"/>
          <w:lang w:val="fr-FR"/>
        </w:rPr>
        <w:t>&lt;</w:t>
      </w:r>
      <w:r w:rsidRPr="00105282">
        <w:rPr>
          <w:sz w:val="24"/>
          <w:szCs w:val="24"/>
          <w:lang w:val="fr-FR"/>
        </w:rPr>
        <w:t>………………………………………………………………………………………...…</w:t>
      </w:r>
      <w:r w:rsidRPr="00105282">
        <w:rPr>
          <w:b/>
          <w:sz w:val="24"/>
          <w:szCs w:val="24"/>
          <w:lang w:val="fr-FR"/>
        </w:rPr>
        <w:t>&gt;</w:t>
      </w:r>
    </w:p>
    <w:p w14:paraId="0B91EF98" w14:textId="77777777" w:rsidR="00657A25" w:rsidRPr="00105282" w:rsidRDefault="00657A25" w:rsidP="00657A25">
      <w:pPr>
        <w:jc w:val="both"/>
        <w:rPr>
          <w:sz w:val="24"/>
          <w:szCs w:val="24"/>
          <w:lang w:val="fr-FR"/>
        </w:rPr>
      </w:pPr>
    </w:p>
    <w:p w14:paraId="78A15303" w14:textId="77777777" w:rsidR="00657A25" w:rsidRPr="00105282" w:rsidRDefault="00657A25" w:rsidP="00657A25">
      <w:pPr>
        <w:jc w:val="both"/>
        <w:rPr>
          <w:sz w:val="24"/>
          <w:szCs w:val="24"/>
          <w:lang w:val="fr-FR"/>
        </w:rPr>
      </w:pPr>
      <w:r w:rsidRPr="00105282">
        <w:rPr>
          <w:sz w:val="24"/>
          <w:szCs w:val="24"/>
          <w:lang w:val="fr-FR"/>
        </w:rPr>
        <w:t>Lieu et date : &lt;………………………………………………………</w:t>
      </w:r>
      <w:proofErr w:type="gramStart"/>
      <w:r w:rsidRPr="00105282">
        <w:rPr>
          <w:sz w:val="24"/>
          <w:szCs w:val="24"/>
          <w:lang w:val="fr-FR"/>
        </w:rPr>
        <w:t>…….</w:t>
      </w:r>
      <w:proofErr w:type="gramEnd"/>
      <w:r w:rsidRPr="00105282">
        <w:rPr>
          <w:sz w:val="24"/>
          <w:szCs w:val="24"/>
          <w:lang w:val="fr-FR"/>
        </w:rPr>
        <w:t>……………&gt;]</w:t>
      </w:r>
    </w:p>
    <w:p w14:paraId="5FFA8E27" w14:textId="77777777" w:rsidR="00657A25" w:rsidRPr="00105282" w:rsidRDefault="00657A25" w:rsidP="00657A25">
      <w:pPr>
        <w:jc w:val="both"/>
        <w:rPr>
          <w:sz w:val="24"/>
          <w:szCs w:val="24"/>
          <w:lang w:val="fr-FR"/>
        </w:rPr>
      </w:pPr>
    </w:p>
    <w:p w14:paraId="2A2C55F2" w14:textId="77777777" w:rsidR="00657A25" w:rsidRPr="00105282" w:rsidRDefault="00657A25" w:rsidP="00657A25">
      <w:pPr>
        <w:jc w:val="both"/>
        <w:rPr>
          <w:sz w:val="24"/>
          <w:szCs w:val="24"/>
          <w:lang w:val="fr-FR"/>
        </w:rPr>
      </w:pPr>
      <w:r w:rsidRPr="00105282">
        <w:rPr>
          <w:sz w:val="24"/>
          <w:szCs w:val="24"/>
          <w:lang w:val="fr-FR"/>
        </w:rPr>
        <w:t>Cachet de l'entreprise/société :</w:t>
      </w:r>
    </w:p>
    <w:p w14:paraId="51707774" w14:textId="63783CC6" w:rsidR="002332D6" w:rsidRPr="00105282" w:rsidRDefault="002332D6" w:rsidP="00657A25">
      <w:pPr>
        <w:keepNext/>
        <w:keepLines/>
        <w:widowControl w:val="0"/>
        <w:jc w:val="center"/>
        <w:rPr>
          <w:sz w:val="24"/>
          <w:szCs w:val="24"/>
          <w:lang w:val="fr-FR"/>
        </w:rPr>
      </w:pPr>
    </w:p>
    <w:sectPr w:rsidR="002332D6" w:rsidRPr="00105282" w:rsidSect="00331932">
      <w:footerReference w:type="default" r:id="rId10"/>
      <w:footerReference w:type="first" r:id="rId11"/>
      <w:pgSz w:w="12240" w:h="15840"/>
      <w:pgMar w:top="1077" w:right="1797" w:bottom="1077" w:left="179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2B9B8" w14:textId="77777777" w:rsidR="00004DEE" w:rsidRDefault="00004DEE">
      <w:r>
        <w:separator/>
      </w:r>
    </w:p>
  </w:endnote>
  <w:endnote w:type="continuationSeparator" w:id="0">
    <w:p w14:paraId="2C7CE13A" w14:textId="77777777" w:rsidR="00004DEE" w:rsidRDefault="0000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4D5D3" w14:textId="5FED3B63" w:rsidR="002332D6" w:rsidRDefault="00B572F9" w:rsidP="009623C3">
    <w:pPr>
      <w:pStyle w:val="Footer"/>
      <w:framePr w:wrap="around" w:vAnchor="text" w:hAnchor="margin" w:xAlign="right" w:y="1"/>
      <w:rPr>
        <w:rStyle w:val="PageNumber"/>
      </w:rPr>
    </w:pPr>
    <w:r>
      <w:rPr>
        <w:rStyle w:val="PageNumber"/>
      </w:rPr>
      <w:fldChar w:fldCharType="begin"/>
    </w:r>
    <w:r w:rsidR="002332D6">
      <w:rPr>
        <w:rStyle w:val="PageNumber"/>
      </w:rPr>
      <w:instrText xml:space="preserve">PAGE  </w:instrText>
    </w:r>
    <w:r>
      <w:rPr>
        <w:rStyle w:val="PageNumber"/>
      </w:rPr>
      <w:fldChar w:fldCharType="separate"/>
    </w:r>
    <w:r w:rsidR="00605351">
      <w:rPr>
        <w:rStyle w:val="PageNumber"/>
        <w:noProof/>
      </w:rPr>
      <w:t>2</w:t>
    </w:r>
    <w:r>
      <w:rPr>
        <w:rStyle w:val="PageNumber"/>
      </w:rPr>
      <w:fldChar w:fldCharType="end"/>
    </w:r>
  </w:p>
  <w:p w14:paraId="4101652C" w14:textId="77777777" w:rsidR="002332D6" w:rsidRPr="00770558" w:rsidRDefault="002332D6" w:rsidP="00962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D22A9" w14:textId="7D304F23" w:rsidR="001F2204" w:rsidRDefault="001414AE">
    <w:pPr>
      <w:pStyle w:val="Footer"/>
      <w:jc w:val="center"/>
    </w:pPr>
    <w:r>
      <w:fldChar w:fldCharType="begin"/>
    </w:r>
    <w:r>
      <w:instrText xml:space="preserve"> PAGE   \* MERGEFORMAT </w:instrText>
    </w:r>
    <w:r>
      <w:fldChar w:fldCharType="separate"/>
    </w:r>
    <w:r w:rsidR="00605351">
      <w:rPr>
        <w:noProof/>
      </w:rPr>
      <w:t>1</w:t>
    </w:r>
    <w:r>
      <w:rPr>
        <w:noProof/>
      </w:rPr>
      <w:fldChar w:fldCharType="end"/>
    </w:r>
  </w:p>
  <w:p w14:paraId="62486C05" w14:textId="77777777" w:rsidR="002332D6" w:rsidRDefault="00233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E4B60" w14:textId="77777777" w:rsidR="00004DEE" w:rsidRDefault="00004DEE">
      <w:r>
        <w:separator/>
      </w:r>
    </w:p>
  </w:footnote>
  <w:footnote w:type="continuationSeparator" w:id="0">
    <w:p w14:paraId="3CADAFFF" w14:textId="77777777" w:rsidR="00004DEE" w:rsidRDefault="00004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FE2089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317B0"/>
    <w:multiLevelType w:val="multilevel"/>
    <w:tmpl w:val="F91C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EF3113"/>
    <w:multiLevelType w:val="multilevel"/>
    <w:tmpl w:val="3D228AC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14B1B49"/>
    <w:multiLevelType w:val="multilevel"/>
    <w:tmpl w:val="E252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8B614C"/>
    <w:multiLevelType w:val="hybridMultilevel"/>
    <w:tmpl w:val="F9D2A6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3B07E98"/>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1D7F16"/>
    <w:multiLevelType w:val="multilevel"/>
    <w:tmpl w:val="3D228AC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5518335F"/>
    <w:multiLevelType w:val="multilevel"/>
    <w:tmpl w:val="E25200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710158"/>
    <w:multiLevelType w:val="multilevel"/>
    <w:tmpl w:val="5F7C91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AC5515"/>
    <w:multiLevelType w:val="hybridMultilevel"/>
    <w:tmpl w:val="D884C2BC"/>
    <w:lvl w:ilvl="0" w:tplc="300ECF7C">
      <w:start w:val="1"/>
      <w:numFmt w:val="bullet"/>
      <w:lvlText w:val="-"/>
      <w:lvlJc w:val="left"/>
      <w:pPr>
        <w:ind w:left="720" w:hanging="360"/>
      </w:pPr>
      <w:rPr>
        <w:rFonts w:ascii="Aptos" w:hAnsi="Aptos" w:hint="default"/>
      </w:rPr>
    </w:lvl>
    <w:lvl w:ilvl="1" w:tplc="60FC06C6">
      <w:start w:val="1"/>
      <w:numFmt w:val="bullet"/>
      <w:lvlText w:val="o"/>
      <w:lvlJc w:val="left"/>
      <w:pPr>
        <w:ind w:left="1440" w:hanging="360"/>
      </w:pPr>
      <w:rPr>
        <w:rFonts w:ascii="Courier New" w:hAnsi="Courier New" w:hint="default"/>
      </w:rPr>
    </w:lvl>
    <w:lvl w:ilvl="2" w:tplc="4BF0CF58">
      <w:start w:val="1"/>
      <w:numFmt w:val="bullet"/>
      <w:lvlText w:val=""/>
      <w:lvlJc w:val="left"/>
      <w:pPr>
        <w:ind w:left="2160" w:hanging="360"/>
      </w:pPr>
      <w:rPr>
        <w:rFonts w:ascii="Wingdings" w:hAnsi="Wingdings" w:hint="default"/>
      </w:rPr>
    </w:lvl>
    <w:lvl w:ilvl="3" w:tplc="E222C47A">
      <w:start w:val="1"/>
      <w:numFmt w:val="bullet"/>
      <w:lvlText w:val=""/>
      <w:lvlJc w:val="left"/>
      <w:pPr>
        <w:ind w:left="2880" w:hanging="360"/>
      </w:pPr>
      <w:rPr>
        <w:rFonts w:ascii="Symbol" w:hAnsi="Symbol" w:hint="default"/>
      </w:rPr>
    </w:lvl>
    <w:lvl w:ilvl="4" w:tplc="14F692B6">
      <w:start w:val="1"/>
      <w:numFmt w:val="bullet"/>
      <w:lvlText w:val="o"/>
      <w:lvlJc w:val="left"/>
      <w:pPr>
        <w:ind w:left="3600" w:hanging="360"/>
      </w:pPr>
      <w:rPr>
        <w:rFonts w:ascii="Courier New" w:hAnsi="Courier New" w:hint="default"/>
      </w:rPr>
    </w:lvl>
    <w:lvl w:ilvl="5" w:tplc="EA08F2CA">
      <w:start w:val="1"/>
      <w:numFmt w:val="bullet"/>
      <w:lvlText w:val=""/>
      <w:lvlJc w:val="left"/>
      <w:pPr>
        <w:ind w:left="4320" w:hanging="360"/>
      </w:pPr>
      <w:rPr>
        <w:rFonts w:ascii="Wingdings" w:hAnsi="Wingdings" w:hint="default"/>
      </w:rPr>
    </w:lvl>
    <w:lvl w:ilvl="6" w:tplc="B198BBA2">
      <w:start w:val="1"/>
      <w:numFmt w:val="bullet"/>
      <w:lvlText w:val=""/>
      <w:lvlJc w:val="left"/>
      <w:pPr>
        <w:ind w:left="5040" w:hanging="360"/>
      </w:pPr>
      <w:rPr>
        <w:rFonts w:ascii="Symbol" w:hAnsi="Symbol" w:hint="default"/>
      </w:rPr>
    </w:lvl>
    <w:lvl w:ilvl="7" w:tplc="B25AB852">
      <w:start w:val="1"/>
      <w:numFmt w:val="bullet"/>
      <w:lvlText w:val="o"/>
      <w:lvlJc w:val="left"/>
      <w:pPr>
        <w:ind w:left="5760" w:hanging="360"/>
      </w:pPr>
      <w:rPr>
        <w:rFonts w:ascii="Courier New" w:hAnsi="Courier New" w:hint="default"/>
      </w:rPr>
    </w:lvl>
    <w:lvl w:ilvl="8" w:tplc="B6A44372">
      <w:start w:val="1"/>
      <w:numFmt w:val="bullet"/>
      <w:lvlText w:val=""/>
      <w:lvlJc w:val="left"/>
      <w:pPr>
        <w:ind w:left="6480" w:hanging="360"/>
      </w:pPr>
      <w:rPr>
        <w:rFonts w:ascii="Wingdings" w:hAnsi="Wingdings" w:hint="default"/>
      </w:rPr>
    </w:lvl>
  </w:abstractNum>
  <w:abstractNum w:abstractNumId="12" w15:restartNumberingAfterBreak="0">
    <w:nsid w:val="644906C7"/>
    <w:multiLevelType w:val="multilevel"/>
    <w:tmpl w:val="5F7C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4"/>
  </w:num>
  <w:num w:numId="3">
    <w:abstractNumId w:val="2"/>
  </w:num>
  <w:num w:numId="4">
    <w:abstractNumId w:val="8"/>
  </w:num>
  <w:num w:numId="5">
    <w:abstractNumId w:val="7"/>
  </w:num>
  <w:num w:numId="6">
    <w:abstractNumId w:val="12"/>
  </w:num>
  <w:num w:numId="7">
    <w:abstractNumId w:val="10"/>
  </w:num>
  <w:num w:numId="8">
    <w:abstractNumId w:val="5"/>
  </w:num>
  <w:num w:numId="9">
    <w:abstractNumId w:val="3"/>
  </w:num>
  <w:num w:numId="10">
    <w:abstractNumId w:val="9"/>
  </w:num>
  <w:num w:numId="11">
    <w:abstractNumId w:val="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2D"/>
    <w:rsid w:val="0000241E"/>
    <w:rsid w:val="00004DEE"/>
    <w:rsid w:val="00042F33"/>
    <w:rsid w:val="00065520"/>
    <w:rsid w:val="0009471B"/>
    <w:rsid w:val="000A59E4"/>
    <w:rsid w:val="000C30F3"/>
    <w:rsid w:val="000C5F89"/>
    <w:rsid w:val="000E0147"/>
    <w:rsid w:val="00103FDE"/>
    <w:rsid w:val="00105282"/>
    <w:rsid w:val="001414AE"/>
    <w:rsid w:val="001420D9"/>
    <w:rsid w:val="00163B38"/>
    <w:rsid w:val="001946E5"/>
    <w:rsid w:val="001D4439"/>
    <w:rsid w:val="001F2204"/>
    <w:rsid w:val="0020618C"/>
    <w:rsid w:val="0021222D"/>
    <w:rsid w:val="002332D6"/>
    <w:rsid w:val="00273A58"/>
    <w:rsid w:val="00331932"/>
    <w:rsid w:val="00342822"/>
    <w:rsid w:val="00347B29"/>
    <w:rsid w:val="00357903"/>
    <w:rsid w:val="00372524"/>
    <w:rsid w:val="00451BCE"/>
    <w:rsid w:val="00456BFC"/>
    <w:rsid w:val="00482F88"/>
    <w:rsid w:val="004A0B40"/>
    <w:rsid w:val="004C3172"/>
    <w:rsid w:val="00533195"/>
    <w:rsid w:val="00557B48"/>
    <w:rsid w:val="005E4611"/>
    <w:rsid w:val="00603A8D"/>
    <w:rsid w:val="00605351"/>
    <w:rsid w:val="00645CBC"/>
    <w:rsid w:val="00655E86"/>
    <w:rsid w:val="00657A25"/>
    <w:rsid w:val="00690D4D"/>
    <w:rsid w:val="006C3FB5"/>
    <w:rsid w:val="006D2DCE"/>
    <w:rsid w:val="00770558"/>
    <w:rsid w:val="00776B70"/>
    <w:rsid w:val="007A1A3C"/>
    <w:rsid w:val="007B1413"/>
    <w:rsid w:val="007B7F1C"/>
    <w:rsid w:val="008D26C7"/>
    <w:rsid w:val="008D5F1C"/>
    <w:rsid w:val="008E75A7"/>
    <w:rsid w:val="00914059"/>
    <w:rsid w:val="00953BD0"/>
    <w:rsid w:val="009623C3"/>
    <w:rsid w:val="009E0608"/>
    <w:rsid w:val="00A45757"/>
    <w:rsid w:val="00A55885"/>
    <w:rsid w:val="00A723FB"/>
    <w:rsid w:val="00A7289C"/>
    <w:rsid w:val="00A81D03"/>
    <w:rsid w:val="00A81ED5"/>
    <w:rsid w:val="00AB566A"/>
    <w:rsid w:val="00B52DD3"/>
    <w:rsid w:val="00B572F9"/>
    <w:rsid w:val="00C06A98"/>
    <w:rsid w:val="00C169AE"/>
    <w:rsid w:val="00C25216"/>
    <w:rsid w:val="00C51E5D"/>
    <w:rsid w:val="00C575AC"/>
    <w:rsid w:val="00C63479"/>
    <w:rsid w:val="00C72B02"/>
    <w:rsid w:val="00CB0DEC"/>
    <w:rsid w:val="00CC14CB"/>
    <w:rsid w:val="00CC1696"/>
    <w:rsid w:val="00CE03B7"/>
    <w:rsid w:val="00D2587A"/>
    <w:rsid w:val="00D64F8F"/>
    <w:rsid w:val="00E01FB8"/>
    <w:rsid w:val="00E24715"/>
    <w:rsid w:val="00E46782"/>
    <w:rsid w:val="00E5053B"/>
    <w:rsid w:val="00EA70AE"/>
    <w:rsid w:val="00F17155"/>
    <w:rsid w:val="00FD1E3D"/>
    <w:rsid w:val="0372A2C0"/>
    <w:rsid w:val="0653AB87"/>
    <w:rsid w:val="08D82908"/>
    <w:rsid w:val="09878EC5"/>
    <w:rsid w:val="0B50F420"/>
    <w:rsid w:val="0B8968B8"/>
    <w:rsid w:val="0C8F6EC1"/>
    <w:rsid w:val="0D830F46"/>
    <w:rsid w:val="0DE5466D"/>
    <w:rsid w:val="0EC1097A"/>
    <w:rsid w:val="11E90B69"/>
    <w:rsid w:val="13850D94"/>
    <w:rsid w:val="13947A9D"/>
    <w:rsid w:val="1432C12F"/>
    <w:rsid w:val="15B085E9"/>
    <w:rsid w:val="1706FF3B"/>
    <w:rsid w:val="19F608E0"/>
    <w:rsid w:val="1A8D6B1E"/>
    <w:rsid w:val="1AF77F14"/>
    <w:rsid w:val="1F57CA17"/>
    <w:rsid w:val="1F77CD1B"/>
    <w:rsid w:val="21D60DDA"/>
    <w:rsid w:val="223E2310"/>
    <w:rsid w:val="22B07047"/>
    <w:rsid w:val="22C46600"/>
    <w:rsid w:val="23332EAA"/>
    <w:rsid w:val="26122BEB"/>
    <w:rsid w:val="26FF6FF1"/>
    <w:rsid w:val="27924B17"/>
    <w:rsid w:val="2799CD92"/>
    <w:rsid w:val="29BB1B07"/>
    <w:rsid w:val="29E5F98A"/>
    <w:rsid w:val="2D1085CD"/>
    <w:rsid w:val="2D25172E"/>
    <w:rsid w:val="2ED82DB5"/>
    <w:rsid w:val="2F331F0A"/>
    <w:rsid w:val="2F6705CE"/>
    <w:rsid w:val="2FD5ED0D"/>
    <w:rsid w:val="3048268F"/>
    <w:rsid w:val="33955972"/>
    <w:rsid w:val="3839F01A"/>
    <w:rsid w:val="387BF1E2"/>
    <w:rsid w:val="39070D87"/>
    <w:rsid w:val="3A73B08A"/>
    <w:rsid w:val="3C71079A"/>
    <w:rsid w:val="3CCFCF54"/>
    <w:rsid w:val="3D0C3DD4"/>
    <w:rsid w:val="4131B6D2"/>
    <w:rsid w:val="4168A4F8"/>
    <w:rsid w:val="416C48FA"/>
    <w:rsid w:val="43E3382C"/>
    <w:rsid w:val="44CDBD8E"/>
    <w:rsid w:val="470D1156"/>
    <w:rsid w:val="4DD39FF8"/>
    <w:rsid w:val="4F3BDDB7"/>
    <w:rsid w:val="5406257D"/>
    <w:rsid w:val="559BDA69"/>
    <w:rsid w:val="5729D50E"/>
    <w:rsid w:val="58729938"/>
    <w:rsid w:val="5BC7D106"/>
    <w:rsid w:val="5C00459E"/>
    <w:rsid w:val="5C71A297"/>
    <w:rsid w:val="602AC0A7"/>
    <w:rsid w:val="61D813DB"/>
    <w:rsid w:val="6228A61D"/>
    <w:rsid w:val="62F3B8F8"/>
    <w:rsid w:val="64D56252"/>
    <w:rsid w:val="67B4A6D4"/>
    <w:rsid w:val="695E8728"/>
    <w:rsid w:val="6CF685FE"/>
    <w:rsid w:val="6D496816"/>
    <w:rsid w:val="6DBA274F"/>
    <w:rsid w:val="6FCAB428"/>
    <w:rsid w:val="707D2DAF"/>
    <w:rsid w:val="7098D5F0"/>
    <w:rsid w:val="70F696C1"/>
    <w:rsid w:val="71DD9D7E"/>
    <w:rsid w:val="76D45930"/>
    <w:rsid w:val="77918107"/>
    <w:rsid w:val="787C1BEC"/>
    <w:rsid w:val="79295CC5"/>
    <w:rsid w:val="7A470D62"/>
    <w:rsid w:val="7B6B5767"/>
    <w:rsid w:val="7CA7E02E"/>
    <w:rsid w:val="7E7799A4"/>
    <w:rsid w:val="7FE4A6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089114"/>
  <w15:docId w15:val="{078CC804-B88C-49E8-8F5F-64D3FAB7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22D"/>
    <w:rPr>
      <w:sz w:val="22"/>
      <w:szCs w:val="22"/>
      <w:lang w:val="en-US" w:eastAsia="en-US"/>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1222D"/>
    <w:pPr>
      <w:tabs>
        <w:tab w:val="center" w:pos="4320"/>
        <w:tab w:val="right" w:pos="8640"/>
      </w:tabs>
    </w:pPr>
  </w:style>
  <w:style w:type="character" w:customStyle="1" w:styleId="FooterChar">
    <w:name w:val="Footer Char"/>
    <w:link w:val="Footer"/>
    <w:uiPriority w:val="99"/>
    <w:locked/>
    <w:rsid w:val="00557B48"/>
    <w:rPr>
      <w:rFonts w:cs="Times New Roman"/>
      <w:sz w:val="22"/>
      <w:szCs w:val="22"/>
      <w:lang w:val="en-US" w:eastAsia="en-US"/>
    </w:rPr>
  </w:style>
  <w:style w:type="character" w:styleId="PageNumber">
    <w:name w:val="page number"/>
    <w:uiPriority w:val="99"/>
    <w:rsid w:val="0021222D"/>
    <w:rPr>
      <w:rFonts w:cs="Times New Roman"/>
    </w:rPr>
  </w:style>
  <w:style w:type="paragraph" w:styleId="Header">
    <w:name w:val="header"/>
    <w:basedOn w:val="Normal"/>
    <w:link w:val="HeaderChar"/>
    <w:uiPriority w:val="99"/>
    <w:rsid w:val="0021222D"/>
    <w:pPr>
      <w:tabs>
        <w:tab w:val="center" w:pos="4320"/>
        <w:tab w:val="right" w:pos="8640"/>
      </w:tabs>
    </w:pPr>
  </w:style>
  <w:style w:type="character" w:customStyle="1" w:styleId="HeaderChar">
    <w:name w:val="Header Char"/>
    <w:link w:val="Header"/>
    <w:uiPriority w:val="99"/>
    <w:semiHidden/>
    <w:rsid w:val="00E73907"/>
    <w:rPr>
      <w:lang w:val="en-US" w:eastAsia="en-US"/>
    </w:rPr>
  </w:style>
  <w:style w:type="table" w:styleId="TableGrid">
    <w:name w:val="Table Grid"/>
    <w:basedOn w:val="TableNormal"/>
    <w:rsid w:val="00CB0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0DEC"/>
    <w:pPr>
      <w:autoSpaceDE w:val="0"/>
      <w:autoSpaceDN w:val="0"/>
      <w:adjustRightInd w:val="0"/>
    </w:pPr>
    <w:rPr>
      <w:rFonts w:ascii="Cambria" w:hAnsi="Cambria" w:cs="Cambria"/>
      <w:color w:val="000000"/>
      <w:sz w:val="24"/>
      <w:szCs w:val="24"/>
    </w:rPr>
  </w:style>
  <w:style w:type="paragraph" w:styleId="ListParagraph">
    <w:name w:val="List Paragraph"/>
    <w:basedOn w:val="Normal"/>
    <w:uiPriority w:val="34"/>
    <w:qFormat/>
    <w:rsid w:val="00A723FB"/>
    <w:pPr>
      <w:spacing w:after="200" w:line="276" w:lineRule="auto"/>
      <w:ind w:left="720"/>
      <w:contextualSpacing/>
    </w:pPr>
    <w:rPr>
      <w:rFonts w:ascii="Calibri" w:eastAsia="Calibri" w:hAnsi="Calibri"/>
      <w:lang w:val="fr-FR"/>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1A2C59C70FD45AA3162248DD66486" ma:contentTypeVersion="15" ma:contentTypeDescription="Crée un document." ma:contentTypeScope="" ma:versionID="e1861f30854c7bedfc07d33d845fe2f4">
  <xsd:schema xmlns:xsd="http://www.w3.org/2001/XMLSchema" xmlns:xs="http://www.w3.org/2001/XMLSchema" xmlns:p="http://schemas.microsoft.com/office/2006/metadata/properties" xmlns:ns2="25e78f82-8160-43cf-a519-64dc8914c57e" xmlns:ns3="b05c88b7-472c-4bab-871d-18de0cdc1615" targetNamespace="http://schemas.microsoft.com/office/2006/metadata/properties" ma:root="true" ma:fieldsID="e82416ae93b36ccf2bba10f69b08fa2f" ns2:_="" ns3:_="">
    <xsd:import namespace="25e78f82-8160-43cf-a519-64dc8914c57e"/>
    <xsd:import namespace="b05c88b7-472c-4bab-871d-18de0cdc16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78f82-8160-43cf-a519-64dc8914c5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4a803b1-965e-49f3-9eb8-619b4842cbc2}" ma:internalName="TaxCatchAll" ma:showField="CatchAllData" ma:web="25e78f82-8160-43cf-a519-64dc8914c5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5c88b7-472c-4bab-871d-18de0cdc16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b539fac-adca-4a50-b836-09533ddb967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5e78f82-8160-43cf-a519-64dc8914c57e" xsi:nil="true"/>
    <lcf76f155ced4ddcb4097134ff3c332f xmlns="b05c88b7-472c-4bab-871d-18de0cdc161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141B65-2697-4158-A681-17D3B30B9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78f82-8160-43cf-a519-64dc8914c57e"/>
    <ds:schemaRef ds:uri="b05c88b7-472c-4bab-871d-18de0cdc1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8612B-CC06-427D-B985-8C64E16EC384}">
  <ds:schemaRefs>
    <ds:schemaRef ds:uri="http://schemas.microsoft.com/office/2006/metadata/properties"/>
    <ds:schemaRef ds:uri="http://schemas.microsoft.com/office/infopath/2007/PartnerControls"/>
    <ds:schemaRef ds:uri="25e78f82-8160-43cf-a519-64dc8914c57e"/>
    <ds:schemaRef ds:uri="b05c88b7-472c-4bab-871d-18de0cdc1615"/>
  </ds:schemaRefs>
</ds:datastoreItem>
</file>

<file path=customXml/itemProps3.xml><?xml version="1.0" encoding="utf-8"?>
<ds:datastoreItem xmlns:ds="http://schemas.openxmlformats.org/officeDocument/2006/customXml" ds:itemID="{26B0952F-48D7-41E4-BD9A-A7B2A268A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779</Words>
  <Characters>4441</Characters>
  <Application>Microsoft Office Word</Application>
  <DocSecurity>0</DocSecurity>
  <Lines>37</Lines>
  <Paragraphs>10</Paragraphs>
  <ScaleCrop>false</ScaleCrop>
  <Company>Concern Worldwide</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13:</dc:title>
  <dc:subject/>
  <dc:creator>donal.darcy</dc:creator>
  <cp:keywords/>
  <dc:description/>
  <cp:lastModifiedBy>Emmanuel Jean Pierre</cp:lastModifiedBy>
  <cp:revision>7</cp:revision>
  <dcterms:created xsi:type="dcterms:W3CDTF">2025-05-27T15:07:00Z</dcterms:created>
  <dcterms:modified xsi:type="dcterms:W3CDTF">2025-07-10T15:01:00Z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0x0101001F61A2C59C70FD45AA3162248DD66486</vt:lpwstr>
  </property>
  <property fmtid="{D5CDD505-2E9C-101B-9397-08002B2CF9AE}" pid="3" name="_dlc_DocIdItemGuid">
    <vt:lpwstr>f7f670f8-76d8-4225-b108-ae5694b567b8</vt:lpwstr>
  </property>
  <property fmtid="{D5CDD505-2E9C-101B-9397-08002B2CF9AE}" pid="4" name="Order">
    <vt:r8>89400</vt:r8>
  </property>
  <property fmtid="{D5CDD505-2E9C-101B-9397-08002B2CF9AE}" pid="5" name="_ExtendedDescription">
    <vt:lpwstr/>
  </property>
</Properties>
</file>