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A1EFA" w14:textId="21BE78F0" w:rsidR="00390C3C" w:rsidRPr="00CC0F1B" w:rsidRDefault="00390C3C" w:rsidP="00390C3C">
      <w:pPr>
        <w:rPr>
          <w:rFonts w:ascii="Times New Roman" w:hAnsi="Times New Roman" w:cs="Times New Roman"/>
          <w:bCs/>
          <w:sz w:val="24"/>
          <w:szCs w:val="24"/>
        </w:rPr>
      </w:pPr>
      <w:r w:rsidRPr="0016602C">
        <w:rPr>
          <w:rFonts w:ascii="Times New Roman" w:hAnsi="Times New Roman" w:cs="Times New Roman"/>
          <w:noProof/>
        </w:rPr>
        <w:drawing>
          <wp:inline distT="0" distB="0" distL="0" distR="0" wp14:anchorId="3E025E30" wp14:editId="50293D48">
            <wp:extent cx="1236980" cy="107333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9225" cy="1118672"/>
                    </a:xfrm>
                    <a:prstGeom prst="rect">
                      <a:avLst/>
                    </a:prstGeom>
                    <a:noFill/>
                    <a:ln>
                      <a:noFill/>
                    </a:ln>
                  </pic:spPr>
                </pic:pic>
              </a:graphicData>
            </a:graphic>
          </wp:inline>
        </w:drawing>
      </w:r>
    </w:p>
    <w:p w14:paraId="7866CD26" w14:textId="66713AF5" w:rsidR="00390C3C" w:rsidRPr="0016602C" w:rsidRDefault="0005751C" w:rsidP="00894EAE">
      <w:pPr>
        <w:jc w:val="center"/>
        <w:rPr>
          <w:rFonts w:ascii="Times New Roman" w:hAnsi="Times New Roman" w:cs="Times New Roman"/>
          <w:b/>
          <w:sz w:val="36"/>
          <w:szCs w:val="36"/>
        </w:rPr>
      </w:pPr>
      <w:r w:rsidRPr="0016602C">
        <w:rPr>
          <w:rFonts w:ascii="Times New Roman" w:hAnsi="Times New Roman" w:cs="Times New Roman"/>
          <w:b/>
          <w:sz w:val="36"/>
          <w:szCs w:val="36"/>
        </w:rPr>
        <w:t xml:space="preserve">Terms of </w:t>
      </w:r>
      <w:r w:rsidR="00C343CD" w:rsidRPr="0016602C">
        <w:rPr>
          <w:rFonts w:ascii="Times New Roman" w:hAnsi="Times New Roman" w:cs="Times New Roman"/>
          <w:b/>
          <w:sz w:val="36"/>
          <w:szCs w:val="36"/>
        </w:rPr>
        <w:t>References</w:t>
      </w:r>
      <w:r w:rsidR="002B1CD7">
        <w:rPr>
          <w:rFonts w:ascii="Times New Roman" w:hAnsi="Times New Roman" w:cs="Times New Roman"/>
          <w:b/>
          <w:sz w:val="36"/>
          <w:szCs w:val="36"/>
        </w:rPr>
        <w:t xml:space="preserve"> -</w:t>
      </w:r>
      <w:r w:rsidR="002B1CD7" w:rsidRPr="002B1CD7">
        <w:t xml:space="preserve"> </w:t>
      </w:r>
      <w:r w:rsidR="002B1CD7" w:rsidRPr="002B1CD7">
        <w:rPr>
          <w:rFonts w:ascii="Times New Roman" w:hAnsi="Times New Roman" w:cs="Times New Roman"/>
          <w:b/>
          <w:sz w:val="36"/>
          <w:szCs w:val="36"/>
        </w:rPr>
        <w:t xml:space="preserve">REF- </w:t>
      </w:r>
      <w:r w:rsidR="002B1CD7">
        <w:rPr>
          <w:rFonts w:ascii="Times New Roman" w:hAnsi="Times New Roman" w:cs="Times New Roman"/>
          <w:b/>
          <w:sz w:val="36"/>
          <w:szCs w:val="36"/>
        </w:rPr>
        <w:t>PROCUR</w:t>
      </w:r>
      <w:r w:rsidR="002B1CD7" w:rsidRPr="002B1CD7">
        <w:rPr>
          <w:rFonts w:ascii="Times New Roman" w:hAnsi="Times New Roman" w:cs="Times New Roman"/>
          <w:b/>
          <w:sz w:val="36"/>
          <w:szCs w:val="36"/>
        </w:rPr>
        <w:t>00022</w:t>
      </w:r>
      <w:r w:rsidR="002B1CD7">
        <w:rPr>
          <w:rFonts w:ascii="Times New Roman" w:hAnsi="Times New Roman" w:cs="Times New Roman"/>
          <w:b/>
          <w:sz w:val="36"/>
          <w:szCs w:val="36"/>
        </w:rPr>
        <w:t xml:space="preserve"> </w:t>
      </w:r>
    </w:p>
    <w:tbl>
      <w:tblPr>
        <w:tblStyle w:val="TableGrid"/>
        <w:tblW w:w="0" w:type="auto"/>
        <w:tblInd w:w="0" w:type="dxa"/>
        <w:tblLook w:val="04A0" w:firstRow="1" w:lastRow="0" w:firstColumn="1" w:lastColumn="0" w:noHBand="0" w:noVBand="1"/>
      </w:tblPr>
      <w:tblGrid>
        <w:gridCol w:w="9350"/>
      </w:tblGrid>
      <w:tr w:rsidR="00ED19F0" w:rsidRPr="00CC0F1B" w14:paraId="5AED2640" w14:textId="77777777" w:rsidTr="00ED19F0">
        <w:tc>
          <w:tcPr>
            <w:tcW w:w="9350" w:type="dxa"/>
          </w:tcPr>
          <w:p w14:paraId="4E66562D" w14:textId="77777777" w:rsidR="00ED19F0" w:rsidRPr="00CC0F1B" w:rsidRDefault="00ED19F0" w:rsidP="00894EAE">
            <w:pPr>
              <w:jc w:val="center"/>
              <w:rPr>
                <w:rFonts w:ascii="Times New Roman" w:hAnsi="Times New Roman"/>
                <w:b/>
                <w:sz w:val="28"/>
                <w:szCs w:val="28"/>
              </w:rPr>
            </w:pPr>
          </w:p>
          <w:p w14:paraId="11DAF770" w14:textId="18534AB9" w:rsidR="00ED19F0" w:rsidRPr="00CC0F1B" w:rsidRDefault="00ED19F0" w:rsidP="00894EAE">
            <w:pPr>
              <w:jc w:val="center"/>
              <w:rPr>
                <w:rFonts w:ascii="Times New Roman" w:hAnsi="Times New Roman"/>
                <w:b/>
                <w:sz w:val="28"/>
                <w:szCs w:val="28"/>
              </w:rPr>
            </w:pPr>
            <w:r w:rsidRPr="00CC0F1B">
              <w:rPr>
                <w:rFonts w:ascii="Times New Roman" w:hAnsi="Times New Roman"/>
                <w:b/>
                <w:sz w:val="28"/>
                <w:szCs w:val="28"/>
              </w:rPr>
              <w:t xml:space="preserve">Study to evaluate the specific genetic, organoleptic qualities and mapping of Haitian </w:t>
            </w:r>
            <w:proofErr w:type="spellStart"/>
            <w:r w:rsidRPr="00CC0F1B">
              <w:rPr>
                <w:rFonts w:ascii="Times New Roman" w:hAnsi="Times New Roman"/>
                <w:b/>
                <w:sz w:val="28"/>
                <w:szCs w:val="28"/>
              </w:rPr>
              <w:t>vetiver</w:t>
            </w:r>
            <w:proofErr w:type="spellEnd"/>
            <w:r w:rsidRPr="00CC0F1B">
              <w:rPr>
                <w:rFonts w:ascii="Times New Roman" w:hAnsi="Times New Roman"/>
                <w:b/>
                <w:sz w:val="28"/>
                <w:szCs w:val="28"/>
              </w:rPr>
              <w:t xml:space="preserve"> characteristics</w:t>
            </w:r>
          </w:p>
          <w:p w14:paraId="1716A60E" w14:textId="4004C3DE" w:rsidR="00ED19F0" w:rsidRPr="00CC0F1B" w:rsidRDefault="00ED19F0" w:rsidP="00894EAE">
            <w:pPr>
              <w:jc w:val="center"/>
              <w:rPr>
                <w:rFonts w:ascii="Times New Roman" w:hAnsi="Times New Roman"/>
                <w:b/>
                <w:sz w:val="28"/>
                <w:szCs w:val="28"/>
              </w:rPr>
            </w:pPr>
          </w:p>
        </w:tc>
      </w:tr>
    </w:tbl>
    <w:p w14:paraId="3667C7BF" w14:textId="77777777" w:rsidR="00390C3C" w:rsidRPr="00CC0F1B" w:rsidRDefault="00390C3C" w:rsidP="00894EAE">
      <w:pPr>
        <w:jc w:val="center"/>
        <w:rPr>
          <w:rFonts w:ascii="Times New Roman" w:hAnsi="Times New Roman" w:cs="Times New Roman"/>
          <w:b/>
          <w:sz w:val="28"/>
          <w:szCs w:val="28"/>
        </w:rPr>
      </w:pPr>
    </w:p>
    <w:p w14:paraId="482DEA03" w14:textId="4704D450" w:rsidR="0005751C" w:rsidRPr="00CC0F1B" w:rsidRDefault="0005751C" w:rsidP="00894EAE">
      <w:pPr>
        <w:pStyle w:val="Default"/>
        <w:jc w:val="center"/>
        <w:rPr>
          <w:rFonts w:ascii="Times New Roman" w:hAnsi="Times New Roman" w:cs="Times New Roman"/>
          <w:b/>
          <w:bCs/>
          <w:sz w:val="28"/>
          <w:szCs w:val="28"/>
        </w:rPr>
      </w:pPr>
      <w:r w:rsidRPr="00CC0F1B">
        <w:rPr>
          <w:rFonts w:ascii="Times New Roman" w:hAnsi="Times New Roman" w:cs="Times New Roman"/>
          <w:sz w:val="28"/>
          <w:szCs w:val="28"/>
        </w:rPr>
        <w:t xml:space="preserve">Project Title: </w:t>
      </w:r>
      <w:r w:rsidRPr="00CC0F1B">
        <w:rPr>
          <w:rFonts w:ascii="Times New Roman" w:hAnsi="Times New Roman" w:cs="Times New Roman"/>
          <w:b/>
          <w:bCs/>
          <w:sz w:val="28"/>
          <w:szCs w:val="28"/>
        </w:rPr>
        <w:t>VETIVER FORWARD: DIGITAL INNOVATION FOR A FAIR AND SUSTAINABLE VALUE CHAIN</w:t>
      </w:r>
    </w:p>
    <w:p w14:paraId="1F51E458" w14:textId="77777777" w:rsidR="00ED19F0" w:rsidRPr="00CC0F1B" w:rsidRDefault="00ED19F0" w:rsidP="00894EAE">
      <w:pPr>
        <w:pStyle w:val="Default"/>
        <w:jc w:val="center"/>
        <w:rPr>
          <w:rFonts w:ascii="Times New Roman" w:hAnsi="Times New Roman" w:cs="Times New Roman"/>
          <w:b/>
          <w:bCs/>
          <w:sz w:val="28"/>
          <w:szCs w:val="28"/>
        </w:rPr>
      </w:pPr>
    </w:p>
    <w:p w14:paraId="6DE4C95D" w14:textId="77777777" w:rsidR="00390C3C" w:rsidRPr="00CC0F1B" w:rsidRDefault="00390C3C" w:rsidP="00894EAE">
      <w:pPr>
        <w:pStyle w:val="Default"/>
        <w:jc w:val="center"/>
        <w:rPr>
          <w:rFonts w:ascii="Times New Roman" w:hAnsi="Times New Roman" w:cs="Times New Roman"/>
          <w:b/>
          <w:bCs/>
          <w:sz w:val="28"/>
          <w:szCs w:val="28"/>
        </w:rPr>
      </w:pPr>
    </w:p>
    <w:p w14:paraId="24775D18" w14:textId="199F2A16" w:rsidR="0005751C" w:rsidRPr="00CC0F1B" w:rsidRDefault="0005751C" w:rsidP="001E3B0E">
      <w:pPr>
        <w:pStyle w:val="ListParagraph"/>
        <w:numPr>
          <w:ilvl w:val="0"/>
          <w:numId w:val="27"/>
        </w:numPr>
        <w:rPr>
          <w:rFonts w:ascii="Times New Roman" w:hAnsi="Times New Roman" w:cs="Times New Roman"/>
          <w:b/>
          <w:bCs/>
          <w:sz w:val="28"/>
          <w:szCs w:val="28"/>
        </w:rPr>
      </w:pPr>
      <w:r w:rsidRPr="00CC0F1B">
        <w:rPr>
          <w:rFonts w:ascii="Times New Roman" w:hAnsi="Times New Roman" w:cs="Times New Roman"/>
          <w:b/>
          <w:bCs/>
          <w:sz w:val="28"/>
          <w:szCs w:val="28"/>
        </w:rPr>
        <w:t xml:space="preserve">Project details </w:t>
      </w:r>
    </w:p>
    <w:p w14:paraId="123B19B1" w14:textId="77777777" w:rsidR="0005751C" w:rsidRPr="00CC0F1B" w:rsidRDefault="0005751C" w:rsidP="0005751C">
      <w:pPr>
        <w:ind w:left="360"/>
        <w:rPr>
          <w:rFonts w:ascii="Times New Roman" w:hAnsi="Times New Roman" w:cs="Times New Roman"/>
          <w:b/>
          <w:sz w:val="28"/>
          <w:szCs w:val="28"/>
        </w:rPr>
      </w:pPr>
      <w:r w:rsidRPr="00CC0F1B">
        <w:rPr>
          <w:rFonts w:ascii="Times New Roman" w:hAnsi="Times New Roman" w:cs="Times New Roman"/>
          <w:bCs/>
          <w:sz w:val="28"/>
          <w:szCs w:val="28"/>
        </w:rPr>
        <w:t>Executing agency:</w:t>
      </w:r>
      <w:r w:rsidRPr="00CC0F1B">
        <w:rPr>
          <w:rFonts w:ascii="Times New Roman" w:hAnsi="Times New Roman" w:cs="Times New Roman"/>
          <w:b/>
          <w:sz w:val="28"/>
          <w:szCs w:val="28"/>
        </w:rPr>
        <w:t xml:space="preserve"> Heifer International Haiti</w:t>
      </w:r>
    </w:p>
    <w:p w14:paraId="00556915" w14:textId="2BBC821A" w:rsidR="0005751C" w:rsidRPr="00CC0F1B" w:rsidRDefault="0005751C" w:rsidP="0005751C">
      <w:pPr>
        <w:ind w:left="360"/>
        <w:rPr>
          <w:rFonts w:ascii="Times New Roman" w:hAnsi="Times New Roman" w:cs="Times New Roman"/>
          <w:b/>
          <w:sz w:val="28"/>
          <w:szCs w:val="28"/>
        </w:rPr>
      </w:pPr>
      <w:r w:rsidRPr="00CC0F1B">
        <w:rPr>
          <w:rFonts w:ascii="Times New Roman" w:hAnsi="Times New Roman" w:cs="Times New Roman"/>
          <w:bCs/>
          <w:sz w:val="28"/>
          <w:szCs w:val="28"/>
        </w:rPr>
        <w:t>Main Donors:</w:t>
      </w:r>
      <w:r w:rsidRPr="00CC0F1B">
        <w:rPr>
          <w:rFonts w:ascii="Times New Roman" w:hAnsi="Times New Roman" w:cs="Times New Roman"/>
          <w:b/>
          <w:sz w:val="28"/>
          <w:szCs w:val="28"/>
        </w:rPr>
        <w:t xml:space="preserve"> Heifer International Haiti, IFF, </w:t>
      </w:r>
      <w:r w:rsidR="00CC0F1B">
        <w:rPr>
          <w:rFonts w:ascii="Times New Roman" w:hAnsi="Times New Roman" w:cs="Times New Roman"/>
          <w:b/>
          <w:sz w:val="28"/>
          <w:szCs w:val="28"/>
        </w:rPr>
        <w:t>IDB Lab</w:t>
      </w:r>
      <w:r w:rsidRPr="00CC0F1B">
        <w:rPr>
          <w:rFonts w:ascii="Times New Roman" w:hAnsi="Times New Roman" w:cs="Times New Roman"/>
          <w:b/>
          <w:sz w:val="28"/>
          <w:szCs w:val="28"/>
        </w:rPr>
        <w:t>, Caron</w:t>
      </w:r>
    </w:p>
    <w:p w14:paraId="67ACEC92" w14:textId="79D7FAA1" w:rsidR="0005751C" w:rsidRPr="0016602C" w:rsidRDefault="00CC0F1B" w:rsidP="0005751C">
      <w:pPr>
        <w:pBdr>
          <w:bottom w:val="single" w:sz="12" w:space="1" w:color="auto"/>
        </w:pBdr>
        <w:ind w:left="360"/>
        <w:rPr>
          <w:rFonts w:ascii="Times New Roman" w:hAnsi="Times New Roman" w:cs="Times New Roman"/>
          <w:b/>
          <w:sz w:val="28"/>
          <w:szCs w:val="28"/>
        </w:rPr>
      </w:pPr>
      <w:r w:rsidRPr="0016602C">
        <w:rPr>
          <w:rFonts w:ascii="Times New Roman" w:hAnsi="Times New Roman" w:cs="Times New Roman"/>
          <w:b/>
          <w:bCs/>
          <w:sz w:val="28"/>
          <w:szCs w:val="28"/>
        </w:rPr>
        <w:t>Project d</w:t>
      </w:r>
      <w:r w:rsidR="0005751C" w:rsidRPr="0016602C">
        <w:rPr>
          <w:rFonts w:ascii="Times New Roman" w:hAnsi="Times New Roman" w:cs="Times New Roman"/>
          <w:b/>
          <w:bCs/>
          <w:sz w:val="28"/>
          <w:szCs w:val="28"/>
        </w:rPr>
        <w:t>uration:</w:t>
      </w:r>
      <w:r w:rsidR="0005751C" w:rsidRPr="0016602C">
        <w:rPr>
          <w:rFonts w:ascii="Times New Roman" w:hAnsi="Times New Roman" w:cs="Times New Roman"/>
          <w:b/>
          <w:sz w:val="28"/>
          <w:szCs w:val="28"/>
        </w:rPr>
        <w:t xml:space="preserve"> 3 years</w:t>
      </w:r>
    </w:p>
    <w:p w14:paraId="693CAA9D" w14:textId="77777777" w:rsidR="00ED19F0" w:rsidRPr="00CC0F1B" w:rsidRDefault="00ED19F0" w:rsidP="0005751C">
      <w:pPr>
        <w:ind w:left="360"/>
        <w:rPr>
          <w:rFonts w:ascii="Times New Roman" w:hAnsi="Times New Roman" w:cs="Times New Roman"/>
          <w:b/>
          <w:sz w:val="28"/>
          <w:szCs w:val="28"/>
        </w:rPr>
      </w:pPr>
    </w:p>
    <w:p w14:paraId="249BB200" w14:textId="48FD9D79" w:rsidR="00C05E98" w:rsidRPr="00CC0F1B" w:rsidRDefault="0005751C" w:rsidP="001E3B0E">
      <w:pPr>
        <w:pStyle w:val="ListParagraph"/>
        <w:numPr>
          <w:ilvl w:val="0"/>
          <w:numId w:val="27"/>
        </w:numPr>
        <w:rPr>
          <w:rFonts w:ascii="Times New Roman" w:hAnsi="Times New Roman" w:cs="Times New Roman"/>
          <w:b/>
          <w:bCs/>
          <w:sz w:val="28"/>
          <w:szCs w:val="28"/>
        </w:rPr>
      </w:pPr>
      <w:r w:rsidRPr="00CC0F1B">
        <w:rPr>
          <w:rFonts w:ascii="Times New Roman" w:hAnsi="Times New Roman" w:cs="Times New Roman"/>
          <w:b/>
          <w:bCs/>
          <w:sz w:val="28"/>
          <w:szCs w:val="28"/>
        </w:rPr>
        <w:t>C</w:t>
      </w:r>
      <w:r w:rsidR="00C61FB8" w:rsidRPr="00CC0F1B">
        <w:rPr>
          <w:rFonts w:ascii="Times New Roman" w:hAnsi="Times New Roman" w:cs="Times New Roman"/>
          <w:b/>
          <w:bCs/>
          <w:sz w:val="28"/>
          <w:szCs w:val="28"/>
        </w:rPr>
        <w:t>ONTEXT</w:t>
      </w:r>
    </w:p>
    <w:p w14:paraId="4DC174B0" w14:textId="77777777" w:rsidR="00C927DF" w:rsidRPr="00CC0F1B" w:rsidRDefault="00C927DF" w:rsidP="00894EAE">
      <w:pPr>
        <w:spacing w:line="276" w:lineRule="auto"/>
        <w:jc w:val="both"/>
        <w:rPr>
          <w:rFonts w:ascii="Times New Roman" w:hAnsi="Times New Roman" w:cs="Times New Roman"/>
          <w:sz w:val="28"/>
          <w:szCs w:val="28"/>
        </w:rPr>
      </w:pPr>
      <w:r w:rsidRPr="00CC0F1B">
        <w:rPr>
          <w:rFonts w:ascii="Times New Roman" w:hAnsi="Times New Roman" w:cs="Times New Roman"/>
          <w:sz w:val="28"/>
          <w:szCs w:val="28"/>
        </w:rPr>
        <w:t>Heifer International is an equal opportunity employer. All qualified applicants will receive consideration for employment without regard to race, religion, color, national origin, gender, gender identity, sexual orientation, age, status as a protected veteran, among other things, or status as a qualified individual with some form of disability.</w:t>
      </w:r>
    </w:p>
    <w:p w14:paraId="2138AA51" w14:textId="4A007028" w:rsidR="00C927DF" w:rsidRPr="00CC0F1B" w:rsidRDefault="00C927DF" w:rsidP="00894EAE">
      <w:pPr>
        <w:spacing w:line="276" w:lineRule="auto"/>
        <w:jc w:val="both"/>
        <w:rPr>
          <w:rFonts w:ascii="Times New Roman" w:hAnsi="Times New Roman" w:cs="Times New Roman"/>
          <w:b/>
          <w:sz w:val="28"/>
          <w:szCs w:val="28"/>
        </w:rPr>
      </w:pPr>
      <w:r w:rsidRPr="00CC0F1B">
        <w:rPr>
          <w:rFonts w:ascii="Times New Roman" w:hAnsi="Times New Roman" w:cs="Times New Roman"/>
          <w:sz w:val="28"/>
          <w:szCs w:val="28"/>
        </w:rPr>
        <w:t xml:space="preserve">Heifer International is an International Non-Governmental, Non-profit Organization which has been working in Haiti in the field of agriculture and breeding for more than twenty (20) years. Through its various projects, it aims to ensure a better living condition for Haitian families. Heifer International's mission is to fight poverty and hunger through sustainable community development. As part of the implementation of the </w:t>
      </w:r>
      <w:proofErr w:type="spellStart"/>
      <w:r w:rsidRPr="00CC0F1B">
        <w:rPr>
          <w:rFonts w:ascii="Times New Roman" w:hAnsi="Times New Roman" w:cs="Times New Roman"/>
          <w:sz w:val="28"/>
          <w:szCs w:val="28"/>
        </w:rPr>
        <w:t>Vetiver</w:t>
      </w:r>
      <w:proofErr w:type="spellEnd"/>
      <w:r w:rsidRPr="00CC0F1B">
        <w:rPr>
          <w:rFonts w:ascii="Times New Roman" w:hAnsi="Times New Roman" w:cs="Times New Roman"/>
          <w:sz w:val="28"/>
          <w:szCs w:val="28"/>
        </w:rPr>
        <w:t xml:space="preserve"> Forward project, in the southern department, whose goal is to improve </w:t>
      </w:r>
      <w:r w:rsidRPr="00CC0F1B">
        <w:rPr>
          <w:rFonts w:ascii="Times New Roman" w:hAnsi="Times New Roman" w:cs="Times New Roman"/>
          <w:sz w:val="28"/>
          <w:szCs w:val="28"/>
        </w:rPr>
        <w:lastRenderedPageBreak/>
        <w:t xml:space="preserve">the </w:t>
      </w:r>
      <w:proofErr w:type="spellStart"/>
      <w:r w:rsidRPr="00CC0F1B">
        <w:rPr>
          <w:rFonts w:ascii="Times New Roman" w:hAnsi="Times New Roman" w:cs="Times New Roman"/>
          <w:sz w:val="28"/>
          <w:szCs w:val="28"/>
        </w:rPr>
        <w:t>vetiver</w:t>
      </w:r>
      <w:proofErr w:type="spellEnd"/>
      <w:r w:rsidRPr="00CC0F1B">
        <w:rPr>
          <w:rFonts w:ascii="Times New Roman" w:hAnsi="Times New Roman" w:cs="Times New Roman"/>
          <w:sz w:val="28"/>
          <w:szCs w:val="28"/>
        </w:rPr>
        <w:t xml:space="preserve"> value chain by strengthening the capacity of six </w:t>
      </w:r>
      <w:proofErr w:type="spellStart"/>
      <w:r w:rsidRPr="00CC0F1B">
        <w:rPr>
          <w:rFonts w:ascii="Times New Roman" w:hAnsi="Times New Roman" w:cs="Times New Roman"/>
          <w:sz w:val="28"/>
          <w:szCs w:val="28"/>
        </w:rPr>
        <w:t>vetiver</w:t>
      </w:r>
      <w:proofErr w:type="spellEnd"/>
      <w:r w:rsidRPr="00CC0F1B">
        <w:rPr>
          <w:rFonts w:ascii="Times New Roman" w:hAnsi="Times New Roman" w:cs="Times New Roman"/>
          <w:sz w:val="28"/>
          <w:szCs w:val="28"/>
        </w:rPr>
        <w:t xml:space="preserve"> cooperatives</w:t>
      </w:r>
      <w:r w:rsidR="00926878" w:rsidRPr="00CC0F1B">
        <w:rPr>
          <w:rFonts w:ascii="Times New Roman" w:hAnsi="Times New Roman" w:cs="Times New Roman"/>
          <w:sz w:val="28"/>
          <w:szCs w:val="28"/>
        </w:rPr>
        <w:t>.</w:t>
      </w:r>
      <w:r w:rsidRPr="00CC0F1B">
        <w:rPr>
          <w:rFonts w:ascii="Times New Roman" w:hAnsi="Times New Roman" w:cs="Times New Roman"/>
          <w:sz w:val="28"/>
          <w:szCs w:val="28"/>
        </w:rPr>
        <w:t xml:space="preserve"> Heifer international Haiti wishes to recruit </w:t>
      </w:r>
      <w:r w:rsidR="00926878" w:rsidRPr="00CC0F1B">
        <w:rPr>
          <w:rFonts w:ascii="Times New Roman" w:hAnsi="Times New Roman" w:cs="Times New Roman"/>
          <w:sz w:val="28"/>
          <w:szCs w:val="28"/>
        </w:rPr>
        <w:t>Consultant or group of consultants who can provide the services described in these Terms of References.</w:t>
      </w:r>
      <w:r w:rsidR="003A2F85" w:rsidRPr="00CC0F1B">
        <w:rPr>
          <w:rFonts w:ascii="Times New Roman" w:hAnsi="Times New Roman" w:cs="Times New Roman"/>
          <w:b/>
          <w:sz w:val="28"/>
          <w:szCs w:val="28"/>
        </w:rPr>
        <w:t xml:space="preserve"> </w:t>
      </w:r>
      <w:r w:rsidRPr="00CC0F1B">
        <w:rPr>
          <w:rFonts w:ascii="Times New Roman" w:hAnsi="Times New Roman" w:cs="Times New Roman"/>
          <w:sz w:val="28"/>
          <w:szCs w:val="28"/>
        </w:rPr>
        <w:t xml:space="preserve">The consultant will work under the supervision of the Program Director in charge of the </w:t>
      </w:r>
      <w:proofErr w:type="spellStart"/>
      <w:r w:rsidRPr="00CC0F1B">
        <w:rPr>
          <w:rFonts w:ascii="Times New Roman" w:hAnsi="Times New Roman" w:cs="Times New Roman"/>
          <w:sz w:val="28"/>
          <w:szCs w:val="28"/>
        </w:rPr>
        <w:t>Vetiver</w:t>
      </w:r>
      <w:proofErr w:type="spellEnd"/>
      <w:r w:rsidRPr="00CC0F1B">
        <w:rPr>
          <w:rFonts w:ascii="Times New Roman" w:hAnsi="Times New Roman" w:cs="Times New Roman"/>
          <w:sz w:val="28"/>
          <w:szCs w:val="28"/>
        </w:rPr>
        <w:t xml:space="preserve"> Forward Project.</w:t>
      </w:r>
    </w:p>
    <w:p w14:paraId="20BEF20C" w14:textId="6DB6F4DC" w:rsidR="00236A77" w:rsidRPr="00CC0F1B" w:rsidRDefault="00236A77" w:rsidP="00894EAE">
      <w:pPr>
        <w:spacing w:line="276" w:lineRule="auto"/>
        <w:jc w:val="both"/>
        <w:rPr>
          <w:rFonts w:ascii="Times New Roman" w:hAnsi="Times New Roman" w:cs="Times New Roman"/>
          <w:sz w:val="28"/>
          <w:szCs w:val="28"/>
        </w:rPr>
      </w:pPr>
      <w:proofErr w:type="spellStart"/>
      <w:r w:rsidRPr="00CC0F1B">
        <w:rPr>
          <w:rFonts w:ascii="Times New Roman" w:hAnsi="Times New Roman" w:cs="Times New Roman"/>
          <w:sz w:val="28"/>
          <w:szCs w:val="28"/>
        </w:rPr>
        <w:t>Vetiver</w:t>
      </w:r>
      <w:proofErr w:type="spellEnd"/>
      <w:r w:rsidRPr="00CC0F1B">
        <w:rPr>
          <w:rFonts w:ascii="Times New Roman" w:hAnsi="Times New Roman" w:cs="Times New Roman"/>
          <w:sz w:val="28"/>
          <w:szCs w:val="28"/>
        </w:rPr>
        <w:t xml:space="preserve"> forward is a partnership between IDB Lab and Heifer International Haiti, International Flavors and Fragrances and </w:t>
      </w:r>
      <w:r w:rsidR="00CC0F1B" w:rsidRPr="00CC0F1B">
        <w:rPr>
          <w:rFonts w:ascii="Times New Roman" w:hAnsi="Times New Roman" w:cs="Times New Roman"/>
          <w:sz w:val="28"/>
          <w:szCs w:val="28"/>
        </w:rPr>
        <w:t>Perfumes</w:t>
      </w:r>
      <w:r w:rsidRPr="00CC0F1B">
        <w:rPr>
          <w:rFonts w:ascii="Times New Roman" w:hAnsi="Times New Roman" w:cs="Times New Roman"/>
          <w:sz w:val="28"/>
          <w:szCs w:val="28"/>
        </w:rPr>
        <w:t xml:space="preserve"> Caron to promote inclusion and improve the position of smallholder farmers in the value chain. The expected outcome is higher incomes for </w:t>
      </w:r>
      <w:proofErr w:type="spellStart"/>
      <w:r w:rsidRPr="00CC0F1B">
        <w:rPr>
          <w:rFonts w:ascii="Times New Roman" w:hAnsi="Times New Roman" w:cs="Times New Roman"/>
          <w:sz w:val="28"/>
          <w:szCs w:val="28"/>
        </w:rPr>
        <w:t>vetiver</w:t>
      </w:r>
      <w:proofErr w:type="spellEnd"/>
      <w:r w:rsidRPr="00CC0F1B">
        <w:rPr>
          <w:rFonts w:ascii="Times New Roman" w:hAnsi="Times New Roman" w:cs="Times New Roman"/>
          <w:sz w:val="28"/>
          <w:szCs w:val="28"/>
        </w:rPr>
        <w:t xml:space="preserve"> farmers by facilitating access to high value markets, inputs, technical services, and business training.  </w:t>
      </w:r>
    </w:p>
    <w:p w14:paraId="5D7A0E46" w14:textId="08FB1CB7" w:rsidR="0005751C" w:rsidRPr="00CC0F1B" w:rsidRDefault="0005751C" w:rsidP="00894EAE">
      <w:pPr>
        <w:spacing w:line="276" w:lineRule="auto"/>
        <w:jc w:val="both"/>
        <w:rPr>
          <w:rFonts w:ascii="Times New Roman" w:hAnsi="Times New Roman" w:cs="Times New Roman"/>
          <w:sz w:val="28"/>
          <w:szCs w:val="28"/>
        </w:rPr>
      </w:pPr>
      <w:r w:rsidRPr="00CC0F1B">
        <w:rPr>
          <w:rFonts w:ascii="Times New Roman" w:hAnsi="Times New Roman" w:cs="Times New Roman"/>
          <w:sz w:val="28"/>
          <w:szCs w:val="28"/>
        </w:rPr>
        <w:t xml:space="preserve"> The project will take a value chain approach by working with key actors along the chain including Unicode S.A. (“</w:t>
      </w:r>
      <w:proofErr w:type="spellStart"/>
      <w:r w:rsidRPr="00CC0F1B">
        <w:rPr>
          <w:rFonts w:ascii="Times New Roman" w:hAnsi="Times New Roman" w:cs="Times New Roman"/>
          <w:sz w:val="28"/>
          <w:szCs w:val="28"/>
        </w:rPr>
        <w:t>Uni</w:t>
      </w:r>
      <w:r w:rsidR="00E6188A" w:rsidRPr="00CC0F1B">
        <w:rPr>
          <w:rFonts w:ascii="Times New Roman" w:hAnsi="Times New Roman" w:cs="Times New Roman"/>
          <w:sz w:val="28"/>
          <w:szCs w:val="28"/>
        </w:rPr>
        <w:t>k</w:t>
      </w:r>
      <w:r w:rsidRPr="00CC0F1B">
        <w:rPr>
          <w:rFonts w:ascii="Times New Roman" w:hAnsi="Times New Roman" w:cs="Times New Roman"/>
          <w:sz w:val="28"/>
          <w:szCs w:val="28"/>
        </w:rPr>
        <w:t>ode</w:t>
      </w:r>
      <w:proofErr w:type="spellEnd"/>
      <w:r w:rsidRPr="00CC0F1B">
        <w:rPr>
          <w:rFonts w:ascii="Times New Roman" w:hAnsi="Times New Roman" w:cs="Times New Roman"/>
          <w:sz w:val="28"/>
          <w:szCs w:val="28"/>
        </w:rPr>
        <w:t xml:space="preserve">”), one of the three leading distillers in the country, and International Fragrances and Flavors (“IFF”), the third largest flavor and Fragrance Company in the world and one of the main buyers of Haitian </w:t>
      </w:r>
      <w:proofErr w:type="spellStart"/>
      <w:r w:rsidRPr="00CC0F1B">
        <w:rPr>
          <w:rFonts w:ascii="Times New Roman" w:hAnsi="Times New Roman" w:cs="Times New Roman"/>
          <w:sz w:val="28"/>
          <w:szCs w:val="28"/>
        </w:rPr>
        <w:t>vetiver</w:t>
      </w:r>
      <w:proofErr w:type="spellEnd"/>
      <w:r w:rsidRPr="00CC0F1B">
        <w:rPr>
          <w:rFonts w:ascii="Times New Roman" w:hAnsi="Times New Roman" w:cs="Times New Roman"/>
          <w:sz w:val="28"/>
          <w:szCs w:val="28"/>
        </w:rPr>
        <w:t xml:space="preserve">. Together, the actors will promote direct access to markets for farmers, improve quality and productivity through technical assistance and extension services, improve climate-smart capacities for sustainable production, and focus on enhancing the quality and branding of Haitian </w:t>
      </w:r>
      <w:proofErr w:type="spellStart"/>
      <w:r w:rsidRPr="00CC0F1B">
        <w:rPr>
          <w:rFonts w:ascii="Times New Roman" w:hAnsi="Times New Roman" w:cs="Times New Roman"/>
          <w:sz w:val="28"/>
          <w:szCs w:val="28"/>
        </w:rPr>
        <w:t>vetiver</w:t>
      </w:r>
      <w:proofErr w:type="spellEnd"/>
      <w:r w:rsidRPr="00CC0F1B">
        <w:rPr>
          <w:rFonts w:ascii="Times New Roman" w:hAnsi="Times New Roman" w:cs="Times New Roman"/>
          <w:sz w:val="28"/>
          <w:szCs w:val="28"/>
        </w:rPr>
        <w:t xml:space="preserve"> so that it maintains its dominant position in global markets.</w:t>
      </w:r>
    </w:p>
    <w:p w14:paraId="2E8270B8" w14:textId="6E82F2AB" w:rsidR="0005751C" w:rsidRPr="00CC0F1B" w:rsidRDefault="0005751C" w:rsidP="00894EAE">
      <w:pPr>
        <w:spacing w:line="276" w:lineRule="auto"/>
        <w:jc w:val="both"/>
        <w:rPr>
          <w:rFonts w:ascii="Times New Roman" w:hAnsi="Times New Roman" w:cs="Times New Roman"/>
          <w:sz w:val="28"/>
          <w:szCs w:val="28"/>
        </w:rPr>
      </w:pPr>
      <w:r w:rsidRPr="00CC0F1B">
        <w:rPr>
          <w:rFonts w:ascii="Times New Roman" w:hAnsi="Times New Roman" w:cs="Times New Roman"/>
          <w:sz w:val="28"/>
          <w:szCs w:val="28"/>
        </w:rPr>
        <w:t xml:space="preserve">The main innovation of the project is the introduction of a digital supply chain management tool that will be used by </w:t>
      </w:r>
      <w:proofErr w:type="spellStart"/>
      <w:r w:rsidRPr="00CC0F1B">
        <w:rPr>
          <w:rFonts w:ascii="Times New Roman" w:hAnsi="Times New Roman" w:cs="Times New Roman"/>
          <w:sz w:val="28"/>
          <w:szCs w:val="28"/>
        </w:rPr>
        <w:t>vetiver</w:t>
      </w:r>
      <w:proofErr w:type="spellEnd"/>
      <w:r w:rsidRPr="00CC0F1B">
        <w:rPr>
          <w:rFonts w:ascii="Times New Roman" w:hAnsi="Times New Roman" w:cs="Times New Roman"/>
          <w:sz w:val="28"/>
          <w:szCs w:val="28"/>
        </w:rPr>
        <w:t xml:space="preserve"> cooperatives to manage and coordinate all aspects of their operations. Each farmer participating in the program will receive an identification card with their photograph, unique identification number and a QR code to store their data and private information. The platform will be adapted to the needs of the cooperatives so that it integrates farm data, weather data, farm gate prices, harvesting projections, and delivery and </w:t>
      </w:r>
      <w:r w:rsidR="009815A6" w:rsidRPr="00CC0F1B">
        <w:rPr>
          <w:rFonts w:ascii="Times New Roman" w:hAnsi="Times New Roman" w:cs="Times New Roman"/>
          <w:sz w:val="28"/>
          <w:szCs w:val="28"/>
        </w:rPr>
        <w:t>pick-up</w:t>
      </w:r>
      <w:r w:rsidRPr="00CC0F1B">
        <w:rPr>
          <w:rFonts w:ascii="Times New Roman" w:hAnsi="Times New Roman" w:cs="Times New Roman"/>
          <w:sz w:val="28"/>
          <w:szCs w:val="28"/>
        </w:rPr>
        <w:t xml:space="preserve"> schedules to improve transparency and help farmers and cooperatives make better decisions.</w:t>
      </w:r>
    </w:p>
    <w:p w14:paraId="50C9DDEF" w14:textId="77777777" w:rsidR="00390C3C" w:rsidRPr="00CC0F1B" w:rsidRDefault="0005751C" w:rsidP="00894EAE">
      <w:pPr>
        <w:spacing w:line="276" w:lineRule="auto"/>
        <w:jc w:val="both"/>
        <w:rPr>
          <w:rFonts w:ascii="Times New Roman" w:hAnsi="Times New Roman" w:cs="Times New Roman"/>
          <w:sz w:val="28"/>
          <w:szCs w:val="28"/>
        </w:rPr>
      </w:pPr>
      <w:r w:rsidRPr="00CC0F1B">
        <w:rPr>
          <w:rFonts w:ascii="Times New Roman" w:hAnsi="Times New Roman" w:cs="Times New Roman"/>
          <w:sz w:val="28"/>
          <w:szCs w:val="28"/>
        </w:rPr>
        <w:t xml:space="preserve">The beneficiaries of this project will be 3,000 </w:t>
      </w:r>
      <w:proofErr w:type="spellStart"/>
      <w:r w:rsidRPr="00CC0F1B">
        <w:rPr>
          <w:rFonts w:ascii="Times New Roman" w:hAnsi="Times New Roman" w:cs="Times New Roman"/>
          <w:sz w:val="28"/>
          <w:szCs w:val="28"/>
        </w:rPr>
        <w:t>vetiver</w:t>
      </w:r>
      <w:proofErr w:type="spellEnd"/>
      <w:r w:rsidRPr="00CC0F1B">
        <w:rPr>
          <w:rFonts w:ascii="Times New Roman" w:hAnsi="Times New Roman" w:cs="Times New Roman"/>
          <w:sz w:val="28"/>
          <w:szCs w:val="28"/>
        </w:rPr>
        <w:t xml:space="preserve"> farmers and 6 cooperatives in the communities of Port-</w:t>
      </w:r>
      <w:proofErr w:type="spellStart"/>
      <w:r w:rsidRPr="00CC0F1B">
        <w:rPr>
          <w:rFonts w:ascii="Times New Roman" w:hAnsi="Times New Roman" w:cs="Times New Roman"/>
          <w:sz w:val="28"/>
          <w:szCs w:val="28"/>
        </w:rPr>
        <w:t>Salut</w:t>
      </w:r>
      <w:proofErr w:type="spellEnd"/>
      <w:r w:rsidRPr="00CC0F1B">
        <w:rPr>
          <w:rFonts w:ascii="Times New Roman" w:hAnsi="Times New Roman" w:cs="Times New Roman"/>
          <w:sz w:val="28"/>
          <w:szCs w:val="28"/>
        </w:rPr>
        <w:t xml:space="preserve"> and </w:t>
      </w:r>
      <w:proofErr w:type="spellStart"/>
      <w:r w:rsidRPr="00CC0F1B">
        <w:rPr>
          <w:rFonts w:ascii="Times New Roman" w:hAnsi="Times New Roman" w:cs="Times New Roman"/>
          <w:sz w:val="28"/>
          <w:szCs w:val="28"/>
        </w:rPr>
        <w:t>Cayes</w:t>
      </w:r>
      <w:proofErr w:type="spellEnd"/>
      <w:r w:rsidRPr="00CC0F1B">
        <w:rPr>
          <w:rFonts w:ascii="Times New Roman" w:hAnsi="Times New Roman" w:cs="Times New Roman"/>
          <w:sz w:val="28"/>
          <w:szCs w:val="28"/>
        </w:rPr>
        <w:t xml:space="preserve"> in the South Department of Haiti.</w:t>
      </w:r>
    </w:p>
    <w:p w14:paraId="1EA26AA4" w14:textId="4CF792DC" w:rsidR="00236A77" w:rsidRPr="00CC0F1B" w:rsidRDefault="0005751C" w:rsidP="00894EAE">
      <w:pPr>
        <w:spacing w:line="276" w:lineRule="auto"/>
        <w:jc w:val="both"/>
        <w:rPr>
          <w:rFonts w:ascii="Times New Roman" w:hAnsi="Times New Roman" w:cs="Times New Roman"/>
          <w:sz w:val="28"/>
          <w:szCs w:val="28"/>
        </w:rPr>
      </w:pPr>
      <w:r w:rsidRPr="00CC0F1B">
        <w:rPr>
          <w:rFonts w:ascii="Times New Roman" w:hAnsi="Times New Roman" w:cs="Times New Roman"/>
          <w:sz w:val="28"/>
          <w:szCs w:val="28"/>
        </w:rPr>
        <w:tab/>
      </w:r>
    </w:p>
    <w:p w14:paraId="05A3E7C1" w14:textId="726306B2" w:rsidR="004F18D9" w:rsidRPr="00CC0F1B" w:rsidRDefault="00C61FB8" w:rsidP="001E3B0E">
      <w:pPr>
        <w:pStyle w:val="ListParagraph"/>
        <w:numPr>
          <w:ilvl w:val="0"/>
          <w:numId w:val="27"/>
        </w:numPr>
        <w:jc w:val="both"/>
        <w:rPr>
          <w:rFonts w:ascii="Times New Roman" w:hAnsi="Times New Roman" w:cs="Times New Roman"/>
          <w:b/>
          <w:sz w:val="28"/>
          <w:szCs w:val="28"/>
        </w:rPr>
      </w:pPr>
      <w:r w:rsidRPr="00CC0F1B">
        <w:rPr>
          <w:rFonts w:ascii="Times New Roman" w:hAnsi="Times New Roman" w:cs="Times New Roman"/>
          <w:b/>
          <w:sz w:val="28"/>
          <w:szCs w:val="28"/>
        </w:rPr>
        <w:t xml:space="preserve">PURPOSE AND </w:t>
      </w:r>
      <w:r w:rsidR="008637C5" w:rsidRPr="00CC0F1B">
        <w:rPr>
          <w:rFonts w:ascii="Times New Roman" w:hAnsi="Times New Roman" w:cs="Times New Roman"/>
          <w:b/>
          <w:sz w:val="28"/>
          <w:szCs w:val="28"/>
        </w:rPr>
        <w:t>OBJECTIVE OF</w:t>
      </w:r>
      <w:r w:rsidRPr="00CC0F1B">
        <w:rPr>
          <w:rFonts w:ascii="Times New Roman" w:hAnsi="Times New Roman" w:cs="Times New Roman"/>
          <w:b/>
          <w:sz w:val="28"/>
          <w:szCs w:val="28"/>
        </w:rPr>
        <w:t xml:space="preserve"> THE CONSLTANCY</w:t>
      </w:r>
    </w:p>
    <w:p w14:paraId="5D2BA071" w14:textId="0A291013" w:rsidR="000737A8" w:rsidRPr="00CC0F1B" w:rsidRDefault="000737A8" w:rsidP="00894EAE">
      <w:pPr>
        <w:pStyle w:val="ListParagraph"/>
        <w:spacing w:line="276" w:lineRule="auto"/>
        <w:ind w:left="-90"/>
        <w:jc w:val="both"/>
        <w:rPr>
          <w:rFonts w:ascii="Times New Roman" w:hAnsi="Times New Roman" w:cs="Times New Roman"/>
          <w:sz w:val="28"/>
          <w:szCs w:val="28"/>
        </w:rPr>
      </w:pPr>
      <w:r w:rsidRPr="00CC0F1B">
        <w:rPr>
          <w:rFonts w:ascii="Times New Roman" w:hAnsi="Times New Roman" w:cs="Times New Roman"/>
          <w:sz w:val="28"/>
          <w:szCs w:val="28"/>
        </w:rPr>
        <w:t>The main purpose and objective of this consultation is to analyze the organoleptic qualit</w:t>
      </w:r>
      <w:r w:rsidR="00C927DF" w:rsidRPr="00CC0F1B">
        <w:rPr>
          <w:rFonts w:ascii="Times New Roman" w:hAnsi="Times New Roman" w:cs="Times New Roman"/>
          <w:sz w:val="28"/>
          <w:szCs w:val="28"/>
        </w:rPr>
        <w:t>ies</w:t>
      </w:r>
      <w:r w:rsidRPr="00CC0F1B">
        <w:rPr>
          <w:rFonts w:ascii="Times New Roman" w:hAnsi="Times New Roman" w:cs="Times New Roman"/>
          <w:sz w:val="28"/>
          <w:szCs w:val="28"/>
        </w:rPr>
        <w:t xml:space="preserve"> of Haitian </w:t>
      </w:r>
      <w:proofErr w:type="spellStart"/>
      <w:r w:rsidRPr="00CC0F1B">
        <w:rPr>
          <w:rFonts w:ascii="Times New Roman" w:hAnsi="Times New Roman" w:cs="Times New Roman"/>
          <w:sz w:val="28"/>
          <w:szCs w:val="28"/>
        </w:rPr>
        <w:t>vetiver</w:t>
      </w:r>
      <w:proofErr w:type="spellEnd"/>
      <w:r w:rsidRPr="00CC0F1B">
        <w:rPr>
          <w:rFonts w:ascii="Times New Roman" w:hAnsi="Times New Roman" w:cs="Times New Roman"/>
          <w:sz w:val="28"/>
          <w:szCs w:val="28"/>
        </w:rPr>
        <w:t xml:space="preserve"> varieties while realizing their mapping. Test organoleptic </w:t>
      </w:r>
      <w:r w:rsidRPr="00CC0F1B">
        <w:rPr>
          <w:rFonts w:ascii="Times New Roman" w:hAnsi="Times New Roman" w:cs="Times New Roman"/>
          <w:sz w:val="28"/>
          <w:szCs w:val="28"/>
        </w:rPr>
        <w:lastRenderedPageBreak/>
        <w:t xml:space="preserve">qualities according to areas, varieties and other factors that can have positive or negative impacts on Haitian </w:t>
      </w:r>
      <w:proofErr w:type="spellStart"/>
      <w:r w:rsidRPr="00CC0F1B">
        <w:rPr>
          <w:rFonts w:ascii="Times New Roman" w:hAnsi="Times New Roman" w:cs="Times New Roman"/>
          <w:sz w:val="28"/>
          <w:szCs w:val="28"/>
        </w:rPr>
        <w:t>vetiver</w:t>
      </w:r>
      <w:proofErr w:type="spellEnd"/>
      <w:r w:rsidRPr="00CC0F1B">
        <w:rPr>
          <w:rFonts w:ascii="Times New Roman" w:hAnsi="Times New Roman" w:cs="Times New Roman"/>
          <w:sz w:val="28"/>
          <w:szCs w:val="28"/>
        </w:rPr>
        <w:t xml:space="preserve"> oil.</w:t>
      </w:r>
    </w:p>
    <w:p w14:paraId="6ED8575F" w14:textId="6B53F5C2" w:rsidR="004F18D9" w:rsidRPr="00CC0F1B" w:rsidRDefault="004F18D9" w:rsidP="00894EAE">
      <w:pPr>
        <w:pStyle w:val="ListParagraph"/>
        <w:spacing w:line="276" w:lineRule="auto"/>
        <w:ind w:left="-90"/>
        <w:jc w:val="both"/>
        <w:rPr>
          <w:rFonts w:ascii="Times New Roman" w:hAnsi="Times New Roman" w:cs="Times New Roman"/>
          <w:sz w:val="28"/>
          <w:szCs w:val="28"/>
        </w:rPr>
      </w:pPr>
      <w:r w:rsidRPr="00CC0F1B">
        <w:rPr>
          <w:rFonts w:ascii="Times New Roman" w:hAnsi="Times New Roman" w:cs="Times New Roman"/>
          <w:sz w:val="28"/>
          <w:szCs w:val="28"/>
        </w:rPr>
        <w:t xml:space="preserve"> </w:t>
      </w:r>
    </w:p>
    <w:p w14:paraId="0F080ED0" w14:textId="77777777" w:rsidR="00390C3C" w:rsidRPr="00CC0F1B" w:rsidRDefault="00390C3C" w:rsidP="00894EAE">
      <w:pPr>
        <w:pStyle w:val="ListParagraph"/>
        <w:spacing w:line="276" w:lineRule="auto"/>
        <w:ind w:left="-90"/>
        <w:jc w:val="both"/>
        <w:rPr>
          <w:rFonts w:ascii="Times New Roman" w:hAnsi="Times New Roman" w:cs="Times New Roman"/>
          <w:b/>
          <w:sz w:val="28"/>
          <w:szCs w:val="28"/>
        </w:rPr>
      </w:pPr>
    </w:p>
    <w:p w14:paraId="1DF53325" w14:textId="7F80BF06" w:rsidR="004F18D9" w:rsidRPr="00CC0F1B" w:rsidRDefault="004F18D9" w:rsidP="001E3B0E">
      <w:pPr>
        <w:pStyle w:val="ListParagraph"/>
        <w:numPr>
          <w:ilvl w:val="0"/>
          <w:numId w:val="27"/>
        </w:numPr>
        <w:spacing w:before="240" w:after="0"/>
        <w:rPr>
          <w:rFonts w:ascii="Times New Roman" w:eastAsia="@Arial Unicode MS" w:hAnsi="Times New Roman" w:cs="Times New Roman"/>
          <w:b/>
          <w:sz w:val="28"/>
          <w:szCs w:val="28"/>
        </w:rPr>
      </w:pPr>
      <w:r w:rsidRPr="00CC0F1B">
        <w:rPr>
          <w:rFonts w:ascii="Times New Roman" w:eastAsia="@Arial Unicode MS" w:hAnsi="Times New Roman" w:cs="Times New Roman"/>
          <w:b/>
          <w:sz w:val="28"/>
          <w:szCs w:val="28"/>
        </w:rPr>
        <w:t>SPECIFIQUES</w:t>
      </w:r>
      <w:r w:rsidR="00BF79FC" w:rsidRPr="00CC0F1B">
        <w:rPr>
          <w:rFonts w:ascii="Times New Roman" w:eastAsia="@Arial Unicode MS" w:hAnsi="Times New Roman" w:cs="Times New Roman"/>
          <w:b/>
          <w:sz w:val="28"/>
          <w:szCs w:val="28"/>
        </w:rPr>
        <w:t xml:space="preserve"> DUTIES AND ND SPECIFIC RESPONSIBILITIES</w:t>
      </w:r>
    </w:p>
    <w:p w14:paraId="1E1D28F8" w14:textId="10AEC5C1" w:rsidR="00336DC8" w:rsidRPr="00CC0F1B" w:rsidRDefault="00FD48A6" w:rsidP="00894EAE">
      <w:p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 xml:space="preserve">Under the supervision of the Signature Program Director, The Consultant or the firm will work closely with all relevant stakeholders of the project and the sector in the South and must consider in the methodology the following </w:t>
      </w:r>
      <w:r w:rsidR="003246F5" w:rsidRPr="00CC0F1B">
        <w:rPr>
          <w:rFonts w:ascii="Times New Roman" w:eastAsia="@Arial Unicode MS" w:hAnsi="Times New Roman" w:cs="Times New Roman"/>
          <w:sz w:val="28"/>
          <w:szCs w:val="28"/>
        </w:rPr>
        <w:t>tasks:</w:t>
      </w:r>
    </w:p>
    <w:p w14:paraId="5FB96DA9" w14:textId="6624835B" w:rsidR="00336DC8" w:rsidRPr="00CC0F1B" w:rsidRDefault="00336DC8" w:rsidP="00894EAE">
      <w:pPr>
        <w:pStyle w:val="ListParagraph"/>
        <w:numPr>
          <w:ilvl w:val="0"/>
          <w:numId w:val="22"/>
        </w:num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 xml:space="preserve">Take note of the various existing documents relating to the service to be provided: inventory report, studies of agricultural practices and technical assistance already identified relating to the varieties of </w:t>
      </w:r>
      <w:proofErr w:type="spellStart"/>
      <w:r w:rsidRPr="00CC0F1B">
        <w:rPr>
          <w:rFonts w:ascii="Times New Roman" w:eastAsia="@Arial Unicode MS" w:hAnsi="Times New Roman" w:cs="Times New Roman"/>
          <w:sz w:val="28"/>
          <w:szCs w:val="28"/>
        </w:rPr>
        <w:t>vetiver</w:t>
      </w:r>
      <w:proofErr w:type="spellEnd"/>
      <w:r w:rsidRPr="00CC0F1B">
        <w:rPr>
          <w:rFonts w:ascii="Times New Roman" w:eastAsia="@Arial Unicode MS" w:hAnsi="Times New Roman" w:cs="Times New Roman"/>
          <w:sz w:val="28"/>
          <w:szCs w:val="28"/>
        </w:rPr>
        <w:t xml:space="preserve"> cultivated in Haiti, essential oils of Haitian </w:t>
      </w:r>
      <w:proofErr w:type="spellStart"/>
      <w:r w:rsidRPr="00CC0F1B">
        <w:rPr>
          <w:rFonts w:ascii="Times New Roman" w:eastAsia="@Arial Unicode MS" w:hAnsi="Times New Roman" w:cs="Times New Roman"/>
          <w:sz w:val="28"/>
          <w:szCs w:val="28"/>
        </w:rPr>
        <w:t>vetiver</w:t>
      </w:r>
      <w:proofErr w:type="spellEnd"/>
      <w:r w:rsidRPr="00CC0F1B">
        <w:rPr>
          <w:rFonts w:ascii="Times New Roman" w:eastAsia="@Arial Unicode MS" w:hAnsi="Times New Roman" w:cs="Times New Roman"/>
          <w:sz w:val="28"/>
          <w:szCs w:val="28"/>
        </w:rPr>
        <w:t xml:space="preserve"> and the roots of </w:t>
      </w:r>
      <w:proofErr w:type="spellStart"/>
      <w:r w:rsidRPr="00CC0F1B">
        <w:rPr>
          <w:rFonts w:ascii="Times New Roman" w:eastAsia="@Arial Unicode MS" w:hAnsi="Times New Roman" w:cs="Times New Roman"/>
          <w:sz w:val="28"/>
          <w:szCs w:val="28"/>
        </w:rPr>
        <w:t>vetiver</w:t>
      </w:r>
      <w:proofErr w:type="spellEnd"/>
      <w:r w:rsidRPr="00CC0F1B">
        <w:rPr>
          <w:rFonts w:ascii="Times New Roman" w:eastAsia="@Arial Unicode MS" w:hAnsi="Times New Roman" w:cs="Times New Roman"/>
          <w:sz w:val="28"/>
          <w:szCs w:val="28"/>
        </w:rPr>
        <w:t>. Some documents will be compiled and transmitted by the HEIFER International Haiti before start</w:t>
      </w:r>
      <w:r w:rsidR="00420EA0" w:rsidRPr="00CC0F1B">
        <w:rPr>
          <w:rFonts w:ascii="Times New Roman" w:eastAsia="@Arial Unicode MS" w:hAnsi="Times New Roman" w:cs="Times New Roman"/>
          <w:sz w:val="28"/>
          <w:szCs w:val="28"/>
        </w:rPr>
        <w:t>ing</w:t>
      </w:r>
      <w:r w:rsidRPr="00CC0F1B">
        <w:rPr>
          <w:rFonts w:ascii="Times New Roman" w:eastAsia="@Arial Unicode MS" w:hAnsi="Times New Roman" w:cs="Times New Roman"/>
          <w:sz w:val="28"/>
          <w:szCs w:val="28"/>
        </w:rPr>
        <w:t xml:space="preserve"> the </w:t>
      </w:r>
      <w:r w:rsidR="003246F5" w:rsidRPr="00CC0F1B">
        <w:rPr>
          <w:rFonts w:ascii="Times New Roman" w:eastAsia="@Arial Unicode MS" w:hAnsi="Times New Roman" w:cs="Times New Roman"/>
          <w:sz w:val="28"/>
          <w:szCs w:val="28"/>
        </w:rPr>
        <w:t>consultancy.</w:t>
      </w:r>
    </w:p>
    <w:p w14:paraId="67B0D5BE" w14:textId="16DCC3D0" w:rsidR="00336DC8" w:rsidRPr="00CC0F1B" w:rsidRDefault="00336DC8" w:rsidP="00894EAE">
      <w:pPr>
        <w:pStyle w:val="ListParagraph"/>
        <w:numPr>
          <w:ilvl w:val="0"/>
          <w:numId w:val="22"/>
        </w:num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 xml:space="preserve">Organize a contact meeting with the steering committee to allow a clear understanding of these </w:t>
      </w:r>
      <w:r w:rsidR="00420EA0" w:rsidRPr="00CC0F1B">
        <w:rPr>
          <w:rFonts w:ascii="Times New Roman" w:eastAsia="@Arial Unicode MS" w:hAnsi="Times New Roman" w:cs="Times New Roman"/>
          <w:sz w:val="28"/>
          <w:szCs w:val="28"/>
        </w:rPr>
        <w:t>t</w:t>
      </w:r>
      <w:r w:rsidRPr="00CC0F1B">
        <w:rPr>
          <w:rFonts w:ascii="Times New Roman" w:eastAsia="@Arial Unicode MS" w:hAnsi="Times New Roman" w:cs="Times New Roman"/>
          <w:sz w:val="28"/>
          <w:szCs w:val="28"/>
        </w:rPr>
        <w:t xml:space="preserve">erms of </w:t>
      </w:r>
      <w:r w:rsidR="00CC0F1B" w:rsidRPr="00CC0F1B">
        <w:rPr>
          <w:rFonts w:ascii="Times New Roman" w:eastAsia="@Arial Unicode MS" w:hAnsi="Times New Roman" w:cs="Times New Roman"/>
          <w:sz w:val="28"/>
          <w:szCs w:val="28"/>
        </w:rPr>
        <w:t>references</w:t>
      </w:r>
      <w:r w:rsidRPr="00CC0F1B">
        <w:rPr>
          <w:rFonts w:ascii="Times New Roman" w:eastAsia="@Arial Unicode MS" w:hAnsi="Times New Roman" w:cs="Times New Roman"/>
          <w:sz w:val="28"/>
          <w:szCs w:val="28"/>
        </w:rPr>
        <w:t xml:space="preserve"> and the expected </w:t>
      </w:r>
      <w:r w:rsidR="003246F5" w:rsidRPr="00CC0F1B">
        <w:rPr>
          <w:rFonts w:ascii="Times New Roman" w:eastAsia="@Arial Unicode MS" w:hAnsi="Times New Roman" w:cs="Times New Roman"/>
          <w:sz w:val="28"/>
          <w:szCs w:val="28"/>
        </w:rPr>
        <w:t>results.</w:t>
      </w:r>
    </w:p>
    <w:p w14:paraId="0604C2B4" w14:textId="2E50D369" w:rsidR="00336DC8" w:rsidRPr="00CC0F1B" w:rsidRDefault="00336DC8" w:rsidP="00894EAE">
      <w:pPr>
        <w:pStyle w:val="ListParagraph"/>
        <w:numPr>
          <w:ilvl w:val="0"/>
          <w:numId w:val="22"/>
        </w:num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 xml:space="preserve">Submit for validation by the committee a proposed methodological framework that specifies the scope of the study, the work program and the collection and analysis </w:t>
      </w:r>
      <w:r w:rsidR="003246F5" w:rsidRPr="00CC0F1B">
        <w:rPr>
          <w:rFonts w:ascii="Times New Roman" w:eastAsia="@Arial Unicode MS" w:hAnsi="Times New Roman" w:cs="Times New Roman"/>
          <w:sz w:val="28"/>
          <w:szCs w:val="28"/>
        </w:rPr>
        <w:t>tools.</w:t>
      </w:r>
    </w:p>
    <w:p w14:paraId="7FAE1D59" w14:textId="46039B61" w:rsidR="00336DC8" w:rsidRPr="00CC0F1B" w:rsidRDefault="00336DC8" w:rsidP="00894EAE">
      <w:pPr>
        <w:pStyle w:val="ListParagraph"/>
        <w:numPr>
          <w:ilvl w:val="0"/>
          <w:numId w:val="22"/>
        </w:num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 xml:space="preserve">Carry out field missions </w:t>
      </w:r>
      <w:r w:rsidR="003246F5" w:rsidRPr="00CC0F1B">
        <w:rPr>
          <w:rFonts w:ascii="Times New Roman" w:eastAsia="@Arial Unicode MS" w:hAnsi="Times New Roman" w:cs="Times New Roman"/>
          <w:sz w:val="28"/>
          <w:szCs w:val="28"/>
        </w:rPr>
        <w:t>to</w:t>
      </w:r>
      <w:r w:rsidRPr="00CC0F1B">
        <w:rPr>
          <w:rFonts w:ascii="Times New Roman" w:eastAsia="@Arial Unicode MS" w:hAnsi="Times New Roman" w:cs="Times New Roman"/>
          <w:sz w:val="28"/>
          <w:szCs w:val="28"/>
        </w:rPr>
        <w:t xml:space="preserve"> collect everything that will allow a later playful presentation of the production areas in Haiti, the </w:t>
      </w:r>
      <w:r w:rsidR="003246F5" w:rsidRPr="00CC0F1B">
        <w:rPr>
          <w:rFonts w:ascii="Times New Roman" w:eastAsia="@Arial Unicode MS" w:hAnsi="Times New Roman" w:cs="Times New Roman"/>
          <w:sz w:val="28"/>
          <w:szCs w:val="28"/>
        </w:rPr>
        <w:t>varieties,</w:t>
      </w:r>
      <w:r w:rsidRPr="00CC0F1B">
        <w:rPr>
          <w:rFonts w:ascii="Times New Roman" w:eastAsia="@Arial Unicode MS" w:hAnsi="Times New Roman" w:cs="Times New Roman"/>
          <w:sz w:val="28"/>
          <w:szCs w:val="28"/>
        </w:rPr>
        <w:t xml:space="preserve"> and the essential oil of </w:t>
      </w:r>
      <w:proofErr w:type="spellStart"/>
      <w:r w:rsidRPr="00CC0F1B">
        <w:rPr>
          <w:rFonts w:ascii="Times New Roman" w:eastAsia="@Arial Unicode MS" w:hAnsi="Times New Roman" w:cs="Times New Roman"/>
          <w:sz w:val="28"/>
          <w:szCs w:val="28"/>
        </w:rPr>
        <w:t>vetiver</w:t>
      </w:r>
      <w:proofErr w:type="spellEnd"/>
      <w:r w:rsidRPr="00CC0F1B">
        <w:rPr>
          <w:rFonts w:ascii="Times New Roman" w:eastAsia="@Arial Unicode MS" w:hAnsi="Times New Roman" w:cs="Times New Roman"/>
          <w:sz w:val="28"/>
          <w:szCs w:val="28"/>
        </w:rPr>
        <w:t xml:space="preserve"> (photos, different stages of cultivation, elements of itineraries techniques, reports, etc.) and to complete the necessary technical </w:t>
      </w:r>
      <w:r w:rsidR="003246F5" w:rsidRPr="00CC0F1B">
        <w:rPr>
          <w:rFonts w:ascii="Times New Roman" w:eastAsia="@Arial Unicode MS" w:hAnsi="Times New Roman" w:cs="Times New Roman"/>
          <w:sz w:val="28"/>
          <w:szCs w:val="28"/>
        </w:rPr>
        <w:t>information.</w:t>
      </w:r>
    </w:p>
    <w:p w14:paraId="55A8D4BE" w14:textId="245DD374" w:rsidR="00336DC8" w:rsidRPr="00CC0F1B" w:rsidRDefault="00336DC8" w:rsidP="00894EAE">
      <w:pPr>
        <w:pStyle w:val="ListParagraph"/>
        <w:numPr>
          <w:ilvl w:val="0"/>
          <w:numId w:val="22"/>
        </w:num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 xml:space="preserve">Prepare and organize meetings for consultation, </w:t>
      </w:r>
      <w:r w:rsidR="008F3045" w:rsidRPr="00CC0F1B">
        <w:rPr>
          <w:rFonts w:ascii="Times New Roman" w:eastAsia="@Arial Unicode MS" w:hAnsi="Times New Roman" w:cs="Times New Roman"/>
          <w:sz w:val="28"/>
          <w:szCs w:val="28"/>
        </w:rPr>
        <w:t xml:space="preserve">data </w:t>
      </w:r>
      <w:r w:rsidRPr="00CC0F1B">
        <w:rPr>
          <w:rFonts w:ascii="Times New Roman" w:eastAsia="@Arial Unicode MS" w:hAnsi="Times New Roman" w:cs="Times New Roman"/>
          <w:sz w:val="28"/>
          <w:szCs w:val="28"/>
        </w:rPr>
        <w:t xml:space="preserve">collection and sharing </w:t>
      </w:r>
      <w:r w:rsidR="00CC0F1B" w:rsidRPr="00CC0F1B">
        <w:rPr>
          <w:rFonts w:ascii="Times New Roman" w:eastAsia="@Arial Unicode MS" w:hAnsi="Times New Roman" w:cs="Times New Roman"/>
          <w:sz w:val="28"/>
          <w:szCs w:val="28"/>
        </w:rPr>
        <w:t>information</w:t>
      </w:r>
      <w:r w:rsidRPr="00CC0F1B">
        <w:rPr>
          <w:rFonts w:ascii="Times New Roman" w:eastAsia="@Arial Unicode MS" w:hAnsi="Times New Roman" w:cs="Times New Roman"/>
          <w:sz w:val="28"/>
          <w:szCs w:val="28"/>
        </w:rPr>
        <w:t xml:space="preserve"> with the main actors </w:t>
      </w:r>
      <w:r w:rsidR="003246F5" w:rsidRPr="00CC0F1B">
        <w:rPr>
          <w:rFonts w:ascii="Times New Roman" w:eastAsia="@Arial Unicode MS" w:hAnsi="Times New Roman" w:cs="Times New Roman"/>
          <w:sz w:val="28"/>
          <w:szCs w:val="28"/>
        </w:rPr>
        <w:t>concerned.</w:t>
      </w:r>
    </w:p>
    <w:p w14:paraId="73FB715A" w14:textId="3E85D45E" w:rsidR="009A3C14" w:rsidRPr="00CC0F1B" w:rsidRDefault="009A3C14" w:rsidP="00894EAE">
      <w:pPr>
        <w:pStyle w:val="ListParagraph"/>
        <w:numPr>
          <w:ilvl w:val="0"/>
          <w:numId w:val="22"/>
        </w:numPr>
        <w:spacing w:line="276" w:lineRule="auto"/>
        <w:rPr>
          <w:rFonts w:ascii="Times New Roman" w:hAnsi="Times New Roman" w:cs="Times New Roman"/>
          <w:sz w:val="28"/>
          <w:szCs w:val="28"/>
        </w:rPr>
      </w:pPr>
      <w:r w:rsidRPr="00CC0F1B">
        <w:rPr>
          <w:rFonts w:ascii="Times New Roman" w:hAnsi="Times New Roman" w:cs="Times New Roman"/>
          <w:sz w:val="28"/>
          <w:szCs w:val="28"/>
        </w:rPr>
        <w:t xml:space="preserve">Collect, </w:t>
      </w:r>
      <w:r w:rsidR="003246F5" w:rsidRPr="00CC0F1B">
        <w:rPr>
          <w:rFonts w:ascii="Times New Roman" w:hAnsi="Times New Roman" w:cs="Times New Roman"/>
          <w:sz w:val="28"/>
          <w:szCs w:val="28"/>
        </w:rPr>
        <w:t>collate,</w:t>
      </w:r>
      <w:r w:rsidRPr="00CC0F1B">
        <w:rPr>
          <w:rFonts w:ascii="Times New Roman" w:hAnsi="Times New Roman" w:cs="Times New Roman"/>
          <w:sz w:val="28"/>
          <w:szCs w:val="28"/>
        </w:rPr>
        <w:t xml:space="preserve"> and evaluate all the relevant information available on the </w:t>
      </w:r>
      <w:r w:rsidR="00AD6B29" w:rsidRPr="00CC0F1B">
        <w:rPr>
          <w:rFonts w:ascii="Times New Roman" w:hAnsi="Times New Roman" w:cs="Times New Roman"/>
          <w:sz w:val="28"/>
          <w:szCs w:val="28"/>
        </w:rPr>
        <w:t xml:space="preserve">organoleptic </w:t>
      </w:r>
      <w:proofErr w:type="spellStart"/>
      <w:r w:rsidR="00AD6B29" w:rsidRPr="00CC0F1B">
        <w:rPr>
          <w:rFonts w:ascii="Times New Roman" w:hAnsi="Times New Roman" w:cs="Times New Roman"/>
          <w:sz w:val="28"/>
          <w:szCs w:val="28"/>
        </w:rPr>
        <w:t>vetiver</w:t>
      </w:r>
      <w:proofErr w:type="spellEnd"/>
      <w:r w:rsidR="00AD6B29" w:rsidRPr="00CC0F1B">
        <w:rPr>
          <w:rFonts w:ascii="Times New Roman" w:hAnsi="Times New Roman" w:cs="Times New Roman"/>
          <w:sz w:val="28"/>
          <w:szCs w:val="28"/>
        </w:rPr>
        <w:t xml:space="preserve"> </w:t>
      </w:r>
      <w:r w:rsidR="008637C5" w:rsidRPr="00CC0F1B">
        <w:rPr>
          <w:rFonts w:ascii="Times New Roman" w:hAnsi="Times New Roman" w:cs="Times New Roman"/>
          <w:sz w:val="28"/>
          <w:szCs w:val="28"/>
        </w:rPr>
        <w:t>essential oil</w:t>
      </w:r>
      <w:r w:rsidRPr="00CC0F1B">
        <w:rPr>
          <w:rFonts w:ascii="Times New Roman" w:hAnsi="Times New Roman" w:cs="Times New Roman"/>
          <w:sz w:val="28"/>
          <w:szCs w:val="28"/>
        </w:rPr>
        <w:t>, the study sites to describe their ecological,</w:t>
      </w:r>
    </w:p>
    <w:p w14:paraId="48F66F24" w14:textId="06296A46" w:rsidR="00336DC8" w:rsidRPr="00CC0F1B" w:rsidRDefault="00336DC8" w:rsidP="00894EAE">
      <w:pPr>
        <w:pStyle w:val="ListParagraph"/>
        <w:numPr>
          <w:ilvl w:val="0"/>
          <w:numId w:val="22"/>
        </w:num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 xml:space="preserve">Prepare the products of the mission (reports, laboratory analysis, organoleptic test, technical sheet of varieties, </w:t>
      </w:r>
      <w:r w:rsidR="00CC0F1B" w:rsidRPr="00CC0F1B">
        <w:rPr>
          <w:rFonts w:ascii="Times New Roman" w:eastAsia="@Arial Unicode MS" w:hAnsi="Times New Roman" w:cs="Times New Roman"/>
          <w:sz w:val="28"/>
          <w:szCs w:val="28"/>
        </w:rPr>
        <w:t>Haitian</w:t>
      </w:r>
      <w:r w:rsidRPr="00CC0F1B">
        <w:rPr>
          <w:rFonts w:ascii="Times New Roman" w:eastAsia="@Arial Unicode MS" w:hAnsi="Times New Roman" w:cs="Times New Roman"/>
          <w:sz w:val="28"/>
          <w:szCs w:val="28"/>
        </w:rPr>
        <w:t xml:space="preserve"> </w:t>
      </w:r>
      <w:proofErr w:type="spellStart"/>
      <w:r w:rsidRPr="00CC0F1B">
        <w:rPr>
          <w:rFonts w:ascii="Times New Roman" w:eastAsia="@Arial Unicode MS" w:hAnsi="Times New Roman" w:cs="Times New Roman"/>
          <w:sz w:val="28"/>
          <w:szCs w:val="28"/>
        </w:rPr>
        <w:t>vetiver</w:t>
      </w:r>
      <w:proofErr w:type="spellEnd"/>
      <w:r w:rsidR="008F3045" w:rsidRPr="00CC0F1B">
        <w:rPr>
          <w:rFonts w:ascii="Times New Roman" w:eastAsia="@Arial Unicode MS" w:hAnsi="Times New Roman" w:cs="Times New Roman"/>
          <w:sz w:val="28"/>
          <w:szCs w:val="28"/>
        </w:rPr>
        <w:t xml:space="preserve"> mapping</w:t>
      </w:r>
      <w:r w:rsidR="003246F5" w:rsidRPr="00CC0F1B">
        <w:rPr>
          <w:rFonts w:ascii="Times New Roman" w:eastAsia="@Arial Unicode MS" w:hAnsi="Times New Roman" w:cs="Times New Roman"/>
          <w:sz w:val="28"/>
          <w:szCs w:val="28"/>
        </w:rPr>
        <w:t>).</w:t>
      </w:r>
    </w:p>
    <w:p w14:paraId="3112840F" w14:textId="7DDEAAF6" w:rsidR="00336DC8" w:rsidRPr="00CC0F1B" w:rsidRDefault="00336DC8" w:rsidP="00894EAE">
      <w:pPr>
        <w:pStyle w:val="ListParagraph"/>
        <w:numPr>
          <w:ilvl w:val="0"/>
          <w:numId w:val="22"/>
        </w:num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 xml:space="preserve">Make intermediate restitutions to the steering committee </w:t>
      </w:r>
      <w:r w:rsidR="008F3045" w:rsidRPr="00CC0F1B">
        <w:rPr>
          <w:rFonts w:ascii="Times New Roman" w:eastAsia="@Arial Unicode MS" w:hAnsi="Times New Roman" w:cs="Times New Roman"/>
          <w:sz w:val="28"/>
          <w:szCs w:val="28"/>
        </w:rPr>
        <w:t xml:space="preserve">and stakeholders </w:t>
      </w:r>
      <w:r w:rsidRPr="00CC0F1B">
        <w:rPr>
          <w:rFonts w:ascii="Times New Roman" w:eastAsia="@Arial Unicode MS" w:hAnsi="Times New Roman" w:cs="Times New Roman"/>
          <w:sz w:val="28"/>
          <w:szCs w:val="28"/>
        </w:rPr>
        <w:t xml:space="preserve">during the </w:t>
      </w:r>
      <w:r w:rsidR="003246F5" w:rsidRPr="00CC0F1B">
        <w:rPr>
          <w:rFonts w:ascii="Times New Roman" w:eastAsia="@Arial Unicode MS" w:hAnsi="Times New Roman" w:cs="Times New Roman"/>
          <w:sz w:val="28"/>
          <w:szCs w:val="28"/>
        </w:rPr>
        <w:t>mission.</w:t>
      </w:r>
    </w:p>
    <w:p w14:paraId="498EF82B" w14:textId="77777777" w:rsidR="009A3C14" w:rsidRPr="00CC0F1B" w:rsidRDefault="009A3C14" w:rsidP="00894EAE">
      <w:pPr>
        <w:pStyle w:val="ListParagraph"/>
        <w:numPr>
          <w:ilvl w:val="0"/>
          <w:numId w:val="22"/>
        </w:numPr>
        <w:spacing w:line="276" w:lineRule="auto"/>
        <w:rPr>
          <w:rFonts w:ascii="Times New Roman" w:hAnsi="Times New Roman" w:cs="Times New Roman"/>
          <w:sz w:val="28"/>
          <w:szCs w:val="28"/>
        </w:rPr>
      </w:pPr>
      <w:r w:rsidRPr="00CC0F1B">
        <w:rPr>
          <w:rFonts w:ascii="Times New Roman" w:hAnsi="Times New Roman" w:cs="Times New Roman"/>
          <w:sz w:val="28"/>
          <w:szCs w:val="28"/>
        </w:rPr>
        <w:t>Facilitate a presentation and validation workshop for data and study reports</w:t>
      </w:r>
    </w:p>
    <w:p w14:paraId="52704CEA" w14:textId="6DB4749E" w:rsidR="004F18D9" w:rsidRPr="00CC0F1B" w:rsidRDefault="00336DC8" w:rsidP="00894EAE">
      <w:pPr>
        <w:pStyle w:val="ListParagraph"/>
        <w:numPr>
          <w:ilvl w:val="0"/>
          <w:numId w:val="22"/>
        </w:num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 xml:space="preserve">Prepare the final version of the document which will </w:t>
      </w:r>
      <w:r w:rsidR="003246F5" w:rsidRPr="00CC0F1B">
        <w:rPr>
          <w:rFonts w:ascii="Times New Roman" w:eastAsia="@Arial Unicode MS" w:hAnsi="Times New Roman" w:cs="Times New Roman"/>
          <w:sz w:val="28"/>
          <w:szCs w:val="28"/>
        </w:rPr>
        <w:t>consider</w:t>
      </w:r>
      <w:r w:rsidRPr="00CC0F1B">
        <w:rPr>
          <w:rFonts w:ascii="Times New Roman" w:eastAsia="@Arial Unicode MS" w:hAnsi="Times New Roman" w:cs="Times New Roman"/>
          <w:sz w:val="28"/>
          <w:szCs w:val="28"/>
        </w:rPr>
        <w:t xml:space="preserve"> the </w:t>
      </w:r>
      <w:r w:rsidR="00572F4A" w:rsidRPr="00CC0F1B">
        <w:rPr>
          <w:rFonts w:ascii="Times New Roman" w:eastAsia="@Arial Unicode MS" w:hAnsi="Times New Roman" w:cs="Times New Roman"/>
          <w:sz w:val="28"/>
          <w:szCs w:val="28"/>
        </w:rPr>
        <w:t xml:space="preserve">HEIFER </w:t>
      </w:r>
      <w:r w:rsidRPr="00CC0F1B">
        <w:rPr>
          <w:rFonts w:ascii="Times New Roman" w:eastAsia="@Arial Unicode MS" w:hAnsi="Times New Roman" w:cs="Times New Roman"/>
          <w:sz w:val="28"/>
          <w:szCs w:val="28"/>
        </w:rPr>
        <w:t xml:space="preserve">comments and other </w:t>
      </w:r>
      <w:r w:rsidR="003246F5" w:rsidRPr="00CC0F1B">
        <w:rPr>
          <w:rFonts w:ascii="Times New Roman" w:eastAsia="@Arial Unicode MS" w:hAnsi="Times New Roman" w:cs="Times New Roman"/>
          <w:sz w:val="28"/>
          <w:szCs w:val="28"/>
        </w:rPr>
        <w:t>stakeholders.</w:t>
      </w:r>
      <w:r w:rsidR="008F3045" w:rsidRPr="00CC0F1B">
        <w:rPr>
          <w:rFonts w:ascii="Times New Roman" w:eastAsia="@Arial Unicode MS" w:hAnsi="Times New Roman" w:cs="Times New Roman"/>
          <w:sz w:val="28"/>
          <w:szCs w:val="28"/>
        </w:rPr>
        <w:t xml:space="preserve"> </w:t>
      </w:r>
    </w:p>
    <w:p w14:paraId="6DADAF7C" w14:textId="77777777" w:rsidR="00C61FB8" w:rsidRPr="00CC0F1B" w:rsidRDefault="00C61FB8" w:rsidP="00C61FB8">
      <w:pPr>
        <w:pStyle w:val="ListParagraph"/>
        <w:tabs>
          <w:tab w:val="left" w:pos="6000"/>
        </w:tabs>
        <w:spacing w:after="0" w:line="276" w:lineRule="auto"/>
        <w:jc w:val="both"/>
        <w:rPr>
          <w:rFonts w:ascii="Times New Roman" w:eastAsia="@Arial Unicode MS" w:hAnsi="Times New Roman" w:cs="Times New Roman"/>
          <w:sz w:val="28"/>
          <w:szCs w:val="28"/>
        </w:rPr>
      </w:pPr>
    </w:p>
    <w:p w14:paraId="6D92552D" w14:textId="7DC9B2C9" w:rsidR="00FD48A6" w:rsidRPr="0016602C" w:rsidRDefault="00037387" w:rsidP="001E3B0E">
      <w:pPr>
        <w:pStyle w:val="ListParagraph"/>
        <w:numPr>
          <w:ilvl w:val="0"/>
          <w:numId w:val="27"/>
        </w:numPr>
        <w:spacing w:before="240" w:after="0"/>
        <w:rPr>
          <w:rFonts w:ascii="Times New Roman" w:eastAsia="@Arial Unicode MS" w:hAnsi="Times New Roman" w:cs="Times New Roman"/>
          <w:b/>
          <w:sz w:val="28"/>
          <w:szCs w:val="28"/>
        </w:rPr>
      </w:pPr>
      <w:r w:rsidRPr="0016602C">
        <w:rPr>
          <w:rFonts w:ascii="Times New Roman" w:eastAsia="@Arial Unicode MS" w:hAnsi="Times New Roman" w:cs="Times New Roman"/>
          <w:b/>
          <w:sz w:val="28"/>
          <w:szCs w:val="28"/>
        </w:rPr>
        <w:lastRenderedPageBreak/>
        <w:t>EXPECTED RESULTS</w:t>
      </w:r>
    </w:p>
    <w:p w14:paraId="0F30D8C3" w14:textId="3FB3BE25" w:rsidR="00572F4A" w:rsidRPr="00CC0F1B" w:rsidRDefault="00572F4A" w:rsidP="00894EAE">
      <w:p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During the study and at its end, the consultant will submit to the Program Director the following deliverables:</w:t>
      </w:r>
    </w:p>
    <w:p w14:paraId="5FF858ED" w14:textId="3EEAC4A3" w:rsidR="00572F4A" w:rsidRPr="00CC0F1B" w:rsidRDefault="00572F4A" w:rsidP="00894EAE">
      <w:pPr>
        <w:pStyle w:val="ListParagraph"/>
        <w:numPr>
          <w:ilvl w:val="0"/>
          <w:numId w:val="23"/>
        </w:num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 xml:space="preserve">A methodology and a detailed work plan at the start of the </w:t>
      </w:r>
      <w:r w:rsidR="003246F5" w:rsidRPr="00CC0F1B">
        <w:rPr>
          <w:rFonts w:ascii="Times New Roman" w:eastAsia="@Arial Unicode MS" w:hAnsi="Times New Roman" w:cs="Times New Roman"/>
          <w:sz w:val="28"/>
          <w:szCs w:val="28"/>
        </w:rPr>
        <w:t>mission.</w:t>
      </w:r>
    </w:p>
    <w:p w14:paraId="55785CC1" w14:textId="16039EB5" w:rsidR="00572F4A" w:rsidRPr="00CC0F1B" w:rsidRDefault="00572F4A" w:rsidP="00894EAE">
      <w:pPr>
        <w:pStyle w:val="ListParagraph"/>
        <w:numPr>
          <w:ilvl w:val="0"/>
          <w:numId w:val="23"/>
        </w:num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 xml:space="preserve">An intermediate report including a proposal for a final sheet for the analysis of the varieties, the essential oil of Haitian </w:t>
      </w:r>
      <w:proofErr w:type="spellStart"/>
      <w:r w:rsidRPr="00CC0F1B">
        <w:rPr>
          <w:rFonts w:ascii="Times New Roman" w:eastAsia="@Arial Unicode MS" w:hAnsi="Times New Roman" w:cs="Times New Roman"/>
          <w:sz w:val="28"/>
          <w:szCs w:val="28"/>
        </w:rPr>
        <w:t>vetiver</w:t>
      </w:r>
      <w:proofErr w:type="spellEnd"/>
      <w:r w:rsidRPr="00CC0F1B">
        <w:rPr>
          <w:rFonts w:ascii="Times New Roman" w:eastAsia="@Arial Unicode MS" w:hAnsi="Times New Roman" w:cs="Times New Roman"/>
          <w:sz w:val="28"/>
          <w:szCs w:val="28"/>
        </w:rPr>
        <w:t xml:space="preserve"> and the Haitian </w:t>
      </w:r>
      <w:proofErr w:type="spellStart"/>
      <w:r w:rsidRPr="00CC0F1B">
        <w:rPr>
          <w:rFonts w:ascii="Times New Roman" w:eastAsia="@Arial Unicode MS" w:hAnsi="Times New Roman" w:cs="Times New Roman"/>
          <w:sz w:val="28"/>
          <w:szCs w:val="28"/>
        </w:rPr>
        <w:t>vetiver</w:t>
      </w:r>
      <w:proofErr w:type="spellEnd"/>
      <w:r w:rsidRPr="00CC0F1B">
        <w:rPr>
          <w:rFonts w:ascii="Times New Roman" w:eastAsia="@Arial Unicode MS" w:hAnsi="Times New Roman" w:cs="Times New Roman"/>
          <w:sz w:val="28"/>
          <w:szCs w:val="28"/>
        </w:rPr>
        <w:t xml:space="preserve"> mapping</w:t>
      </w:r>
    </w:p>
    <w:p w14:paraId="23EC5481" w14:textId="4F868924" w:rsidR="00AD6B29" w:rsidRPr="00CC0F1B" w:rsidRDefault="00AD6B29" w:rsidP="00894EAE">
      <w:pPr>
        <w:pStyle w:val="ListParagraph"/>
        <w:numPr>
          <w:ilvl w:val="0"/>
          <w:numId w:val="23"/>
        </w:numPr>
        <w:spacing w:line="276" w:lineRule="auto"/>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 xml:space="preserve">Present in Word or SPSS format, the data collected in the different phases of the </w:t>
      </w:r>
      <w:r w:rsidR="003246F5" w:rsidRPr="00CC0F1B">
        <w:rPr>
          <w:rFonts w:ascii="Times New Roman" w:eastAsia="@Arial Unicode MS" w:hAnsi="Times New Roman" w:cs="Times New Roman"/>
          <w:sz w:val="28"/>
          <w:szCs w:val="28"/>
        </w:rPr>
        <w:t>study.</w:t>
      </w:r>
    </w:p>
    <w:p w14:paraId="7B3B7438" w14:textId="77480171" w:rsidR="009A3C14" w:rsidRPr="00CC0F1B" w:rsidRDefault="009A3C14" w:rsidP="00894EAE">
      <w:pPr>
        <w:pStyle w:val="ListParagraph"/>
        <w:numPr>
          <w:ilvl w:val="0"/>
          <w:numId w:val="23"/>
        </w:num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Primary information in Excel or Access spreadsheet presenting the data collected on the varieties during the study;</w:t>
      </w:r>
    </w:p>
    <w:p w14:paraId="34FEC9A7" w14:textId="368054DA" w:rsidR="00037387" w:rsidRPr="00CC0F1B" w:rsidRDefault="00572F4A" w:rsidP="00894EAE">
      <w:pPr>
        <w:pStyle w:val="ListParagraph"/>
        <w:numPr>
          <w:ilvl w:val="0"/>
          <w:numId w:val="23"/>
        </w:num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A final report integrating the comments of the steering committee.</w:t>
      </w:r>
    </w:p>
    <w:p w14:paraId="5692EABC" w14:textId="432CF470" w:rsidR="00FD48A6" w:rsidRPr="00CC0F1B" w:rsidRDefault="00FD48A6" w:rsidP="00037387">
      <w:pPr>
        <w:pStyle w:val="ListParagraph"/>
        <w:tabs>
          <w:tab w:val="left" w:pos="6000"/>
        </w:tabs>
        <w:spacing w:after="0" w:line="240" w:lineRule="auto"/>
        <w:jc w:val="both"/>
        <w:rPr>
          <w:rFonts w:ascii="Times New Roman" w:eastAsia="@Arial Unicode MS" w:hAnsi="Times New Roman" w:cs="Times New Roman"/>
          <w:sz w:val="28"/>
          <w:szCs w:val="28"/>
        </w:rPr>
      </w:pPr>
    </w:p>
    <w:p w14:paraId="2EAA5357" w14:textId="77777777" w:rsidR="00390C3C" w:rsidRPr="00CC0F1B" w:rsidRDefault="00390C3C" w:rsidP="00037387">
      <w:pPr>
        <w:pStyle w:val="ListParagraph"/>
        <w:tabs>
          <w:tab w:val="left" w:pos="6000"/>
        </w:tabs>
        <w:spacing w:after="0" w:line="240" w:lineRule="auto"/>
        <w:jc w:val="both"/>
        <w:rPr>
          <w:rFonts w:ascii="Times New Roman" w:eastAsia="@Arial Unicode MS" w:hAnsi="Times New Roman" w:cs="Times New Roman"/>
          <w:sz w:val="28"/>
          <w:szCs w:val="28"/>
        </w:rPr>
      </w:pPr>
    </w:p>
    <w:p w14:paraId="2A8C5EB7" w14:textId="3B39BCB0" w:rsidR="00AD6B29" w:rsidRPr="0016602C" w:rsidRDefault="00AD6B29" w:rsidP="001E3B0E">
      <w:pPr>
        <w:pStyle w:val="ListParagraph"/>
        <w:numPr>
          <w:ilvl w:val="0"/>
          <w:numId w:val="27"/>
        </w:numPr>
        <w:tabs>
          <w:tab w:val="left" w:pos="6000"/>
        </w:tabs>
        <w:spacing w:after="0" w:line="240" w:lineRule="auto"/>
        <w:jc w:val="both"/>
        <w:rPr>
          <w:rFonts w:ascii="Times New Roman" w:eastAsia="@Arial Unicode MS" w:hAnsi="Times New Roman" w:cs="Times New Roman"/>
          <w:b/>
          <w:sz w:val="28"/>
          <w:szCs w:val="28"/>
        </w:rPr>
      </w:pPr>
      <w:r w:rsidRPr="0016602C">
        <w:rPr>
          <w:rFonts w:ascii="Times New Roman" w:eastAsia="@Arial Unicode MS" w:hAnsi="Times New Roman" w:cs="Times New Roman"/>
          <w:b/>
          <w:sz w:val="28"/>
          <w:szCs w:val="28"/>
        </w:rPr>
        <w:t>METHODOLOGY</w:t>
      </w:r>
    </w:p>
    <w:p w14:paraId="0194C96B" w14:textId="4B156C77" w:rsidR="009508B6" w:rsidRPr="0016602C" w:rsidRDefault="009D0FE2" w:rsidP="00894EAE">
      <w:p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 xml:space="preserve">Subject to the detailed methodology that the Consultant will propose, he must ensure that the methodology makes it possible to really </w:t>
      </w:r>
      <w:r w:rsidR="003246F5" w:rsidRPr="00CC0F1B">
        <w:rPr>
          <w:rFonts w:ascii="Times New Roman" w:eastAsia="@Arial Unicode MS" w:hAnsi="Times New Roman" w:cs="Times New Roman"/>
          <w:sz w:val="28"/>
          <w:szCs w:val="28"/>
        </w:rPr>
        <w:t>consider</w:t>
      </w:r>
      <w:r w:rsidRPr="00CC0F1B">
        <w:rPr>
          <w:rFonts w:ascii="Times New Roman" w:eastAsia="@Arial Unicode MS" w:hAnsi="Times New Roman" w:cs="Times New Roman"/>
          <w:sz w:val="28"/>
          <w:szCs w:val="28"/>
        </w:rPr>
        <w:t xml:space="preserve"> </w:t>
      </w:r>
      <w:r w:rsidR="00CC0F1B" w:rsidRPr="00CC0F1B">
        <w:rPr>
          <w:rFonts w:ascii="Times New Roman" w:eastAsia="@Arial Unicode MS" w:hAnsi="Times New Roman" w:cs="Times New Roman"/>
          <w:sz w:val="28"/>
          <w:szCs w:val="28"/>
        </w:rPr>
        <w:t>information</w:t>
      </w:r>
      <w:r w:rsidRPr="00CC0F1B">
        <w:rPr>
          <w:rFonts w:ascii="Times New Roman" w:eastAsia="@Arial Unicode MS" w:hAnsi="Times New Roman" w:cs="Times New Roman"/>
          <w:sz w:val="28"/>
          <w:szCs w:val="28"/>
        </w:rPr>
        <w:t xml:space="preserve"> from the field, the experiences of the actors, laboratory analysis, and the </w:t>
      </w:r>
      <w:r w:rsidR="00CC0F1B" w:rsidRPr="00CC0F1B">
        <w:rPr>
          <w:rFonts w:ascii="Times New Roman" w:eastAsia="@Arial Unicode MS" w:hAnsi="Times New Roman" w:cs="Times New Roman"/>
          <w:sz w:val="28"/>
          <w:szCs w:val="28"/>
        </w:rPr>
        <w:t>Haitian</w:t>
      </w:r>
      <w:r w:rsidRPr="00CC0F1B">
        <w:rPr>
          <w:rFonts w:ascii="Times New Roman" w:eastAsia="@Arial Unicode MS" w:hAnsi="Times New Roman" w:cs="Times New Roman"/>
          <w:sz w:val="28"/>
          <w:szCs w:val="28"/>
        </w:rPr>
        <w:t xml:space="preserve"> </w:t>
      </w:r>
      <w:proofErr w:type="spellStart"/>
      <w:r w:rsidRPr="00CC0F1B">
        <w:rPr>
          <w:rFonts w:ascii="Times New Roman" w:eastAsia="@Arial Unicode MS" w:hAnsi="Times New Roman" w:cs="Times New Roman"/>
          <w:sz w:val="28"/>
          <w:szCs w:val="28"/>
        </w:rPr>
        <w:t>vetiver</w:t>
      </w:r>
      <w:proofErr w:type="spellEnd"/>
      <w:r w:rsidRPr="00CC0F1B">
        <w:rPr>
          <w:rFonts w:ascii="Times New Roman" w:eastAsia="@Arial Unicode MS" w:hAnsi="Times New Roman" w:cs="Times New Roman"/>
          <w:sz w:val="28"/>
          <w:szCs w:val="28"/>
        </w:rPr>
        <w:t xml:space="preserve"> mapping. It will favor techniques and instruments such as semi-structured individual and group interviews, thematic discussions with the </w:t>
      </w:r>
      <w:r w:rsidR="009508B6" w:rsidRPr="00CC0F1B">
        <w:rPr>
          <w:rFonts w:ascii="Times New Roman" w:eastAsia="@Arial Unicode MS" w:hAnsi="Times New Roman" w:cs="Times New Roman"/>
          <w:sz w:val="28"/>
          <w:szCs w:val="28"/>
        </w:rPr>
        <w:t xml:space="preserve">concerned </w:t>
      </w:r>
      <w:r w:rsidRPr="00CC0F1B">
        <w:rPr>
          <w:rFonts w:ascii="Times New Roman" w:eastAsia="@Arial Unicode MS" w:hAnsi="Times New Roman" w:cs="Times New Roman"/>
          <w:sz w:val="28"/>
          <w:szCs w:val="28"/>
        </w:rPr>
        <w:t xml:space="preserve">actors. </w:t>
      </w:r>
      <w:r w:rsidRPr="0016602C">
        <w:rPr>
          <w:rFonts w:ascii="Times New Roman" w:eastAsia="@Arial Unicode MS" w:hAnsi="Times New Roman" w:cs="Times New Roman"/>
          <w:sz w:val="28"/>
          <w:szCs w:val="28"/>
        </w:rPr>
        <w:t xml:space="preserve">The Consultant will therefore have </w:t>
      </w:r>
      <w:r w:rsidR="003246F5" w:rsidRPr="003246F5">
        <w:rPr>
          <w:rFonts w:ascii="Times New Roman" w:eastAsia="@Arial Unicode MS" w:hAnsi="Times New Roman" w:cs="Times New Roman"/>
          <w:sz w:val="28"/>
          <w:szCs w:val="28"/>
        </w:rPr>
        <w:t>to:</w:t>
      </w:r>
    </w:p>
    <w:p w14:paraId="43DA79D4" w14:textId="48AF17A8" w:rsidR="009508B6" w:rsidRPr="00CC0F1B" w:rsidRDefault="009508B6" w:rsidP="00894EAE">
      <w:pPr>
        <w:pStyle w:val="ListParagraph"/>
        <w:numPr>
          <w:ilvl w:val="0"/>
          <w:numId w:val="25"/>
        </w:num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C</w:t>
      </w:r>
      <w:r w:rsidR="009D0FE2" w:rsidRPr="00CC0F1B">
        <w:rPr>
          <w:rFonts w:ascii="Times New Roman" w:eastAsia="@Arial Unicode MS" w:hAnsi="Times New Roman" w:cs="Times New Roman"/>
          <w:sz w:val="28"/>
          <w:szCs w:val="28"/>
        </w:rPr>
        <w:t xml:space="preserve">arry out significant research work, </w:t>
      </w:r>
      <w:r w:rsidR="003246F5" w:rsidRPr="00CC0F1B">
        <w:rPr>
          <w:rFonts w:ascii="Times New Roman" w:eastAsia="@Arial Unicode MS" w:hAnsi="Times New Roman" w:cs="Times New Roman"/>
          <w:sz w:val="28"/>
          <w:szCs w:val="28"/>
        </w:rPr>
        <w:t>to</w:t>
      </w:r>
      <w:r w:rsidR="009D0FE2" w:rsidRPr="00CC0F1B">
        <w:rPr>
          <w:rFonts w:ascii="Times New Roman" w:eastAsia="@Arial Unicode MS" w:hAnsi="Times New Roman" w:cs="Times New Roman"/>
          <w:sz w:val="28"/>
          <w:szCs w:val="28"/>
        </w:rPr>
        <w:t xml:space="preserve"> complete and analyze the existing </w:t>
      </w:r>
      <w:r w:rsidR="003246F5" w:rsidRPr="00CC0F1B">
        <w:rPr>
          <w:rFonts w:ascii="Times New Roman" w:eastAsia="@Arial Unicode MS" w:hAnsi="Times New Roman" w:cs="Times New Roman"/>
          <w:sz w:val="28"/>
          <w:szCs w:val="28"/>
        </w:rPr>
        <w:t>bibliography.</w:t>
      </w:r>
      <w:r w:rsidR="009D0FE2" w:rsidRPr="00CC0F1B">
        <w:rPr>
          <w:rFonts w:ascii="Times New Roman" w:eastAsia="@Arial Unicode MS" w:hAnsi="Times New Roman" w:cs="Times New Roman"/>
          <w:sz w:val="28"/>
          <w:szCs w:val="28"/>
        </w:rPr>
        <w:t xml:space="preserve"> </w:t>
      </w:r>
    </w:p>
    <w:p w14:paraId="0D1942FC" w14:textId="3009909D" w:rsidR="009508B6" w:rsidRPr="00CC0F1B" w:rsidRDefault="009508B6" w:rsidP="00894EAE">
      <w:pPr>
        <w:pStyle w:val="ListParagraph"/>
        <w:numPr>
          <w:ilvl w:val="0"/>
          <w:numId w:val="25"/>
        </w:num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M</w:t>
      </w:r>
      <w:r w:rsidR="009D0FE2" w:rsidRPr="00CC0F1B">
        <w:rPr>
          <w:rFonts w:ascii="Times New Roman" w:eastAsia="@Arial Unicode MS" w:hAnsi="Times New Roman" w:cs="Times New Roman"/>
          <w:sz w:val="28"/>
          <w:szCs w:val="28"/>
        </w:rPr>
        <w:t xml:space="preserve">eet and collect </w:t>
      </w:r>
      <w:r w:rsidR="00CC0F1B" w:rsidRPr="00CC0F1B">
        <w:rPr>
          <w:rFonts w:ascii="Times New Roman" w:eastAsia="@Arial Unicode MS" w:hAnsi="Times New Roman" w:cs="Times New Roman"/>
          <w:sz w:val="28"/>
          <w:szCs w:val="28"/>
        </w:rPr>
        <w:t>information</w:t>
      </w:r>
      <w:r w:rsidR="009D0FE2" w:rsidRPr="00CC0F1B">
        <w:rPr>
          <w:rFonts w:ascii="Times New Roman" w:eastAsia="@Arial Unicode MS" w:hAnsi="Times New Roman" w:cs="Times New Roman"/>
          <w:sz w:val="28"/>
          <w:szCs w:val="28"/>
        </w:rPr>
        <w:t xml:space="preserve"> from experts, popularizers and </w:t>
      </w:r>
      <w:r w:rsidR="003246F5" w:rsidRPr="00CC0F1B">
        <w:rPr>
          <w:rFonts w:ascii="Times New Roman" w:eastAsia="@Arial Unicode MS" w:hAnsi="Times New Roman" w:cs="Times New Roman"/>
          <w:sz w:val="28"/>
          <w:szCs w:val="28"/>
        </w:rPr>
        <w:t>universities.</w:t>
      </w:r>
    </w:p>
    <w:p w14:paraId="1676EF51" w14:textId="3B320F4C" w:rsidR="009D0FE2" w:rsidRPr="00CC0F1B" w:rsidRDefault="009D0FE2" w:rsidP="00894EAE">
      <w:pPr>
        <w:pStyle w:val="ListParagraph"/>
        <w:numPr>
          <w:ilvl w:val="0"/>
          <w:numId w:val="25"/>
        </w:num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 xml:space="preserve"> </w:t>
      </w:r>
      <w:r w:rsidR="009508B6" w:rsidRPr="00CC0F1B">
        <w:rPr>
          <w:rFonts w:ascii="Times New Roman" w:eastAsia="@Arial Unicode MS" w:hAnsi="Times New Roman" w:cs="Times New Roman"/>
          <w:sz w:val="28"/>
          <w:szCs w:val="28"/>
        </w:rPr>
        <w:t>I</w:t>
      </w:r>
      <w:r w:rsidRPr="00CC0F1B">
        <w:rPr>
          <w:rFonts w:ascii="Times New Roman" w:eastAsia="@Arial Unicode MS" w:hAnsi="Times New Roman" w:cs="Times New Roman"/>
          <w:sz w:val="28"/>
          <w:szCs w:val="28"/>
        </w:rPr>
        <w:t xml:space="preserve">dentify and prioritize, in consultation with stakeholders (owners of factories processing </w:t>
      </w:r>
      <w:proofErr w:type="spellStart"/>
      <w:r w:rsidRPr="00CC0F1B">
        <w:rPr>
          <w:rFonts w:ascii="Times New Roman" w:eastAsia="@Arial Unicode MS" w:hAnsi="Times New Roman" w:cs="Times New Roman"/>
          <w:sz w:val="28"/>
          <w:szCs w:val="28"/>
        </w:rPr>
        <w:t>vetiver</w:t>
      </w:r>
      <w:proofErr w:type="spellEnd"/>
      <w:r w:rsidRPr="00CC0F1B">
        <w:rPr>
          <w:rFonts w:ascii="Times New Roman" w:eastAsia="@Arial Unicode MS" w:hAnsi="Times New Roman" w:cs="Times New Roman"/>
          <w:sz w:val="28"/>
          <w:szCs w:val="28"/>
        </w:rPr>
        <w:t xml:space="preserve"> roots into essential oils), etc.</w:t>
      </w:r>
    </w:p>
    <w:p w14:paraId="0A81BC24" w14:textId="574C0499" w:rsidR="00C61FB8" w:rsidRPr="00CC0F1B" w:rsidRDefault="00C61FB8" w:rsidP="00C61FB8">
      <w:pPr>
        <w:pStyle w:val="ListParagraph"/>
        <w:tabs>
          <w:tab w:val="left" w:pos="6000"/>
        </w:tabs>
        <w:spacing w:after="0" w:line="276" w:lineRule="auto"/>
        <w:ind w:left="1080"/>
        <w:jc w:val="both"/>
        <w:rPr>
          <w:rFonts w:ascii="Times New Roman" w:eastAsia="@Arial Unicode MS" w:hAnsi="Times New Roman" w:cs="Times New Roman"/>
          <w:sz w:val="28"/>
          <w:szCs w:val="28"/>
        </w:rPr>
      </w:pPr>
    </w:p>
    <w:p w14:paraId="1A59532D" w14:textId="77777777" w:rsidR="00390C3C" w:rsidRPr="00CC0F1B" w:rsidRDefault="00390C3C" w:rsidP="00C61FB8">
      <w:pPr>
        <w:pStyle w:val="ListParagraph"/>
        <w:tabs>
          <w:tab w:val="left" w:pos="6000"/>
        </w:tabs>
        <w:spacing w:after="0" w:line="276" w:lineRule="auto"/>
        <w:ind w:left="1080"/>
        <w:jc w:val="both"/>
        <w:rPr>
          <w:rFonts w:ascii="Times New Roman" w:eastAsia="@Arial Unicode MS" w:hAnsi="Times New Roman" w:cs="Times New Roman"/>
          <w:sz w:val="28"/>
          <w:szCs w:val="28"/>
        </w:rPr>
      </w:pPr>
    </w:p>
    <w:p w14:paraId="025362DE" w14:textId="1EE3FAB5" w:rsidR="004F18D9" w:rsidRPr="0016602C" w:rsidRDefault="004F18D9" w:rsidP="001E3B0E">
      <w:pPr>
        <w:pStyle w:val="ListParagraph"/>
        <w:numPr>
          <w:ilvl w:val="0"/>
          <w:numId w:val="27"/>
        </w:numPr>
        <w:spacing w:before="240" w:after="0"/>
        <w:rPr>
          <w:rFonts w:ascii="Times New Roman" w:eastAsia="@Arial Unicode MS" w:hAnsi="Times New Roman" w:cs="Times New Roman"/>
          <w:b/>
          <w:sz w:val="28"/>
          <w:szCs w:val="28"/>
        </w:rPr>
      </w:pPr>
      <w:r w:rsidRPr="0016602C">
        <w:rPr>
          <w:rFonts w:ascii="Times New Roman" w:eastAsia="@Arial Unicode MS" w:hAnsi="Times New Roman" w:cs="Times New Roman"/>
          <w:b/>
          <w:sz w:val="28"/>
          <w:szCs w:val="28"/>
        </w:rPr>
        <w:t xml:space="preserve">COORDINATION </w:t>
      </w:r>
      <w:r w:rsidR="000737A8" w:rsidRPr="0016602C">
        <w:rPr>
          <w:rFonts w:ascii="Times New Roman" w:eastAsia="@Arial Unicode MS" w:hAnsi="Times New Roman" w:cs="Times New Roman"/>
          <w:b/>
          <w:sz w:val="28"/>
          <w:szCs w:val="28"/>
        </w:rPr>
        <w:t>AND</w:t>
      </w:r>
      <w:r w:rsidRPr="0016602C">
        <w:rPr>
          <w:rFonts w:ascii="Times New Roman" w:eastAsia="@Arial Unicode MS" w:hAnsi="Times New Roman" w:cs="Times New Roman"/>
          <w:b/>
          <w:sz w:val="28"/>
          <w:szCs w:val="28"/>
        </w:rPr>
        <w:t xml:space="preserve"> SUPPORT</w:t>
      </w:r>
    </w:p>
    <w:p w14:paraId="258E6E9F" w14:textId="36EFFF66" w:rsidR="00CA4F3A" w:rsidRPr="00CC0F1B" w:rsidRDefault="00CA4F3A" w:rsidP="00894EAE">
      <w:p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 xml:space="preserve">The Consultant will carry out the mission under the supervision of the Program Director to whom he will submit the methodological framework note, the preliminary </w:t>
      </w:r>
      <w:r w:rsidR="000737A8" w:rsidRPr="00CC0F1B">
        <w:rPr>
          <w:rFonts w:ascii="Times New Roman" w:eastAsia="@Arial Unicode MS" w:hAnsi="Times New Roman" w:cs="Times New Roman"/>
          <w:sz w:val="28"/>
          <w:szCs w:val="28"/>
        </w:rPr>
        <w:t>report</w:t>
      </w:r>
      <w:r w:rsidRPr="00CC0F1B">
        <w:rPr>
          <w:rFonts w:ascii="Times New Roman" w:eastAsia="@Arial Unicode MS" w:hAnsi="Times New Roman" w:cs="Times New Roman"/>
          <w:sz w:val="28"/>
          <w:szCs w:val="28"/>
        </w:rPr>
        <w:t xml:space="preserve"> for review and the final version as well as the</w:t>
      </w:r>
      <w:r w:rsidR="000737A8" w:rsidRPr="00CC0F1B">
        <w:rPr>
          <w:rFonts w:ascii="Times New Roman" w:eastAsia="@Arial Unicode MS" w:hAnsi="Times New Roman" w:cs="Times New Roman"/>
          <w:sz w:val="28"/>
          <w:szCs w:val="28"/>
        </w:rPr>
        <w:t xml:space="preserve"> study</w:t>
      </w:r>
      <w:r w:rsidRPr="00CC0F1B">
        <w:rPr>
          <w:rFonts w:ascii="Times New Roman" w:eastAsia="@Arial Unicode MS" w:hAnsi="Times New Roman" w:cs="Times New Roman"/>
          <w:sz w:val="28"/>
          <w:szCs w:val="28"/>
        </w:rPr>
        <w:t xml:space="preserve"> database.</w:t>
      </w:r>
    </w:p>
    <w:p w14:paraId="3025BEB4" w14:textId="6FD8A6E8" w:rsidR="00C61FB8" w:rsidRPr="00CC0F1B" w:rsidRDefault="00C61FB8" w:rsidP="00894EAE">
      <w:pPr>
        <w:tabs>
          <w:tab w:val="left" w:pos="6000"/>
        </w:tabs>
        <w:spacing w:after="0" w:line="276" w:lineRule="auto"/>
        <w:jc w:val="both"/>
        <w:rPr>
          <w:rFonts w:ascii="Times New Roman" w:eastAsia="@Arial Unicode MS" w:hAnsi="Times New Roman" w:cs="Times New Roman"/>
          <w:sz w:val="28"/>
          <w:szCs w:val="28"/>
        </w:rPr>
      </w:pPr>
    </w:p>
    <w:p w14:paraId="65881002" w14:textId="77777777" w:rsidR="00390C3C" w:rsidRPr="00CC0F1B" w:rsidRDefault="00390C3C" w:rsidP="00894EAE">
      <w:pPr>
        <w:tabs>
          <w:tab w:val="left" w:pos="6000"/>
        </w:tabs>
        <w:spacing w:after="0" w:line="276" w:lineRule="auto"/>
        <w:jc w:val="both"/>
        <w:rPr>
          <w:rFonts w:ascii="Times New Roman" w:eastAsia="@Arial Unicode MS" w:hAnsi="Times New Roman" w:cs="Times New Roman"/>
          <w:sz w:val="28"/>
          <w:szCs w:val="28"/>
        </w:rPr>
      </w:pPr>
    </w:p>
    <w:p w14:paraId="0710D4CE" w14:textId="18ECD6B1" w:rsidR="00092589" w:rsidRPr="0016602C" w:rsidRDefault="00AD6B29" w:rsidP="001E3B0E">
      <w:pPr>
        <w:pStyle w:val="ListParagraph"/>
        <w:numPr>
          <w:ilvl w:val="0"/>
          <w:numId w:val="27"/>
        </w:numPr>
        <w:rPr>
          <w:rFonts w:ascii="Times New Roman" w:eastAsia="@Arial Unicode MS" w:hAnsi="Times New Roman" w:cs="Times New Roman"/>
          <w:b/>
          <w:sz w:val="28"/>
          <w:szCs w:val="28"/>
        </w:rPr>
      </w:pPr>
      <w:r w:rsidRPr="0016602C">
        <w:rPr>
          <w:rFonts w:ascii="Times New Roman" w:eastAsia="@Arial Unicode MS" w:hAnsi="Times New Roman" w:cs="Times New Roman"/>
          <w:b/>
          <w:sz w:val="28"/>
          <w:szCs w:val="28"/>
        </w:rPr>
        <w:t>QUALIFICATIONS REQUIRED</w:t>
      </w:r>
    </w:p>
    <w:p w14:paraId="3D83C366" w14:textId="2BC09E08" w:rsidR="00092589" w:rsidRPr="00CC0F1B" w:rsidRDefault="00092589" w:rsidP="00894EAE">
      <w:pPr>
        <w:spacing w:line="276" w:lineRule="auto"/>
        <w:ind w:left="420"/>
        <w:rPr>
          <w:rFonts w:ascii="Times New Roman" w:hAnsi="Times New Roman" w:cs="Times New Roman"/>
          <w:sz w:val="28"/>
          <w:szCs w:val="28"/>
        </w:rPr>
      </w:pPr>
      <w:r w:rsidRPr="00CC0F1B">
        <w:rPr>
          <w:rFonts w:ascii="Times New Roman" w:hAnsi="Times New Roman" w:cs="Times New Roman"/>
          <w:sz w:val="28"/>
          <w:szCs w:val="28"/>
        </w:rPr>
        <w:lastRenderedPageBreak/>
        <w:t>The consultant or group of consultants must have the following qualifications:</w:t>
      </w:r>
    </w:p>
    <w:p w14:paraId="1F0EBF0C" w14:textId="15298B08" w:rsidR="00092589" w:rsidRPr="003246F5" w:rsidRDefault="00092589" w:rsidP="00894EAE">
      <w:pPr>
        <w:pStyle w:val="ListParagraph"/>
        <w:numPr>
          <w:ilvl w:val="0"/>
          <w:numId w:val="26"/>
        </w:num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 xml:space="preserve">Experience in carrying out a similar mandate including the collection, analysis of primary and secondary data, the development of summary sheets. The Consultant must indicate in the expression of interest submitted the references relating to similar contracts already executed (name of assignment, place, year, </w:t>
      </w:r>
      <w:r w:rsidR="003246F5" w:rsidRPr="00CC0F1B">
        <w:rPr>
          <w:rFonts w:ascii="Times New Roman" w:eastAsia="@Arial Unicode MS" w:hAnsi="Times New Roman" w:cs="Times New Roman"/>
          <w:sz w:val="28"/>
          <w:szCs w:val="28"/>
        </w:rPr>
        <w:t>name,</w:t>
      </w:r>
      <w:r w:rsidRPr="00CC0F1B">
        <w:rPr>
          <w:rFonts w:ascii="Times New Roman" w:eastAsia="@Arial Unicode MS" w:hAnsi="Times New Roman" w:cs="Times New Roman"/>
          <w:sz w:val="28"/>
          <w:szCs w:val="28"/>
        </w:rPr>
        <w:t xml:space="preserve"> and address of the client, start date, end date, description of the </w:t>
      </w:r>
      <w:proofErr w:type="gramStart"/>
      <w:r w:rsidRPr="00CC0F1B">
        <w:rPr>
          <w:rFonts w:ascii="Times New Roman" w:eastAsia="@Arial Unicode MS" w:hAnsi="Times New Roman" w:cs="Times New Roman"/>
          <w:sz w:val="28"/>
          <w:szCs w:val="28"/>
        </w:rPr>
        <w:t xml:space="preserve">services </w:t>
      </w:r>
      <w:r w:rsidR="003246F5">
        <w:rPr>
          <w:rFonts w:ascii="Times New Roman" w:eastAsia="@Arial Unicode MS" w:hAnsi="Times New Roman" w:cs="Times New Roman"/>
          <w:sz w:val="28"/>
          <w:szCs w:val="28"/>
        </w:rPr>
        <w:t xml:space="preserve"> provided</w:t>
      </w:r>
      <w:proofErr w:type="gramEnd"/>
      <w:r w:rsidRPr="00CC0F1B">
        <w:rPr>
          <w:rFonts w:ascii="Times New Roman" w:eastAsia="@Arial Unicode MS" w:hAnsi="Times New Roman" w:cs="Times New Roman"/>
          <w:sz w:val="28"/>
          <w:szCs w:val="28"/>
        </w:rPr>
        <w:t xml:space="preserve"> by the staff in par</w:t>
      </w:r>
      <w:r w:rsidRPr="003246F5">
        <w:rPr>
          <w:rFonts w:ascii="Times New Roman" w:eastAsia="@Arial Unicode MS" w:hAnsi="Times New Roman" w:cs="Times New Roman"/>
          <w:sz w:val="28"/>
          <w:szCs w:val="28"/>
        </w:rPr>
        <w:t>t of the mission), experience in similar fields.</w:t>
      </w:r>
    </w:p>
    <w:p w14:paraId="71BFDD17" w14:textId="49DB6D04" w:rsidR="00092589" w:rsidRPr="00CC0F1B" w:rsidRDefault="00092589" w:rsidP="00894EAE">
      <w:pPr>
        <w:pStyle w:val="ListParagraph"/>
        <w:numPr>
          <w:ilvl w:val="0"/>
          <w:numId w:val="26"/>
        </w:num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Proven experience in implementation of research projects management</w:t>
      </w:r>
    </w:p>
    <w:p w14:paraId="13C3F366" w14:textId="7F6C1C8B" w:rsidR="00092589" w:rsidRPr="00CC0F1B" w:rsidRDefault="00092589" w:rsidP="00894EAE">
      <w:pPr>
        <w:pStyle w:val="ListParagraph"/>
        <w:numPr>
          <w:ilvl w:val="0"/>
          <w:numId w:val="26"/>
        </w:num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T</w:t>
      </w:r>
      <w:r w:rsidRPr="00CC0F1B">
        <w:rPr>
          <w:rFonts w:ascii="Times New Roman" w:hAnsi="Times New Roman" w:cs="Times New Roman"/>
          <w:sz w:val="28"/>
          <w:szCs w:val="28"/>
        </w:rPr>
        <w:t>he consultant or group of consultants must have</w:t>
      </w:r>
      <w:r w:rsidRPr="00CC0F1B">
        <w:rPr>
          <w:rFonts w:ascii="Times New Roman" w:eastAsia="@Arial Unicode MS" w:hAnsi="Times New Roman" w:cs="Times New Roman"/>
          <w:sz w:val="28"/>
          <w:szCs w:val="28"/>
        </w:rPr>
        <w:t xml:space="preserve"> </w:t>
      </w:r>
      <w:r w:rsidR="003246F5" w:rsidRPr="00CC0F1B">
        <w:rPr>
          <w:rFonts w:ascii="Times New Roman" w:eastAsia="@Arial Unicode MS" w:hAnsi="Times New Roman" w:cs="Times New Roman"/>
          <w:sz w:val="28"/>
          <w:szCs w:val="28"/>
        </w:rPr>
        <w:t>master’s</w:t>
      </w:r>
      <w:r w:rsidRPr="00CC0F1B">
        <w:rPr>
          <w:rFonts w:ascii="Times New Roman" w:eastAsia="@Arial Unicode MS" w:hAnsi="Times New Roman" w:cs="Times New Roman"/>
          <w:sz w:val="28"/>
          <w:szCs w:val="28"/>
        </w:rPr>
        <w:t xml:space="preserve"> or higher degree in a relevant field, such as industrial engineering, chemistry, biochemistry, food science and technology, biotechnology or a related </w:t>
      </w:r>
      <w:r w:rsidR="003246F5" w:rsidRPr="00CC0F1B">
        <w:rPr>
          <w:rFonts w:ascii="Times New Roman" w:eastAsia="@Arial Unicode MS" w:hAnsi="Times New Roman" w:cs="Times New Roman"/>
          <w:sz w:val="28"/>
          <w:szCs w:val="28"/>
        </w:rPr>
        <w:t>field.</w:t>
      </w:r>
    </w:p>
    <w:p w14:paraId="4CF0176A" w14:textId="718FFE99" w:rsidR="00D53BB7" w:rsidRPr="00CC0F1B" w:rsidRDefault="00D53BB7" w:rsidP="00894EAE">
      <w:pPr>
        <w:pStyle w:val="ListParagraph"/>
        <w:numPr>
          <w:ilvl w:val="0"/>
          <w:numId w:val="26"/>
        </w:num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He mus</w:t>
      </w:r>
      <w:r w:rsidR="00353D20" w:rsidRPr="00CC0F1B">
        <w:rPr>
          <w:rFonts w:ascii="Times New Roman" w:eastAsia="@Arial Unicode MS" w:hAnsi="Times New Roman" w:cs="Times New Roman"/>
          <w:sz w:val="28"/>
          <w:szCs w:val="28"/>
        </w:rPr>
        <w:t>t</w:t>
      </w:r>
      <w:r w:rsidRPr="00CC0F1B">
        <w:rPr>
          <w:rFonts w:ascii="Times New Roman" w:eastAsia="@Arial Unicode MS" w:hAnsi="Times New Roman" w:cs="Times New Roman"/>
          <w:sz w:val="28"/>
          <w:szCs w:val="28"/>
        </w:rPr>
        <w:t xml:space="preserve"> have a m</w:t>
      </w:r>
      <w:r w:rsidR="00092589" w:rsidRPr="00CC0F1B">
        <w:rPr>
          <w:rFonts w:ascii="Times New Roman" w:eastAsia="@Arial Unicode MS" w:hAnsi="Times New Roman" w:cs="Times New Roman"/>
          <w:sz w:val="28"/>
          <w:szCs w:val="28"/>
        </w:rPr>
        <w:t xml:space="preserve">inimum 3 years of demonstrable experience in related </w:t>
      </w:r>
      <w:r w:rsidR="00CC0F1B" w:rsidRPr="00CC0F1B">
        <w:rPr>
          <w:rFonts w:ascii="Times New Roman" w:eastAsia="@Arial Unicode MS" w:hAnsi="Times New Roman" w:cs="Times New Roman"/>
          <w:sz w:val="28"/>
          <w:szCs w:val="28"/>
        </w:rPr>
        <w:t>experiences</w:t>
      </w:r>
    </w:p>
    <w:p w14:paraId="197B1698" w14:textId="3C272865" w:rsidR="00092589" w:rsidRPr="00CC0F1B" w:rsidRDefault="00092589" w:rsidP="00894EAE">
      <w:pPr>
        <w:pStyle w:val="ListParagraph"/>
        <w:numPr>
          <w:ilvl w:val="0"/>
          <w:numId w:val="26"/>
        </w:num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 xml:space="preserve">Demonstrated experience in institutional engagement in the national </w:t>
      </w:r>
      <w:r w:rsidR="003246F5" w:rsidRPr="00CC0F1B">
        <w:rPr>
          <w:rFonts w:ascii="Times New Roman" w:eastAsia="@Arial Unicode MS" w:hAnsi="Times New Roman" w:cs="Times New Roman"/>
          <w:sz w:val="28"/>
          <w:szCs w:val="28"/>
        </w:rPr>
        <w:t>context.</w:t>
      </w:r>
    </w:p>
    <w:p w14:paraId="221E85F5" w14:textId="45458B6D" w:rsidR="00092589" w:rsidRPr="00CC0F1B" w:rsidRDefault="00092589" w:rsidP="00894EAE">
      <w:pPr>
        <w:pStyle w:val="ListParagraph"/>
        <w:numPr>
          <w:ilvl w:val="0"/>
          <w:numId w:val="26"/>
        </w:num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 xml:space="preserve">Experience in the design and/or management of large-scale environmental management projects would be an </w:t>
      </w:r>
      <w:r w:rsidR="003246F5" w:rsidRPr="00CC0F1B">
        <w:rPr>
          <w:rFonts w:ascii="Times New Roman" w:eastAsia="@Arial Unicode MS" w:hAnsi="Times New Roman" w:cs="Times New Roman"/>
          <w:sz w:val="28"/>
          <w:szCs w:val="28"/>
        </w:rPr>
        <w:t>asset.</w:t>
      </w:r>
    </w:p>
    <w:p w14:paraId="46983D3A" w14:textId="2FDB1523" w:rsidR="00092589" w:rsidRPr="00CC0F1B" w:rsidRDefault="00092589" w:rsidP="00894EAE">
      <w:pPr>
        <w:pStyle w:val="ListParagraph"/>
        <w:numPr>
          <w:ilvl w:val="0"/>
          <w:numId w:val="26"/>
        </w:num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Excellent written and oral communication skills in English and/or Spanish and French.</w:t>
      </w:r>
    </w:p>
    <w:p w14:paraId="02C6B596" w14:textId="1C30F51D" w:rsidR="00390C3C" w:rsidRPr="00CC0F1B" w:rsidRDefault="00390C3C" w:rsidP="00390C3C">
      <w:pPr>
        <w:pStyle w:val="ListParagraph"/>
        <w:tabs>
          <w:tab w:val="left" w:pos="6000"/>
        </w:tabs>
        <w:spacing w:after="0" w:line="276" w:lineRule="auto"/>
        <w:jc w:val="both"/>
        <w:rPr>
          <w:rFonts w:ascii="Times New Roman" w:eastAsia="@Arial Unicode MS" w:hAnsi="Times New Roman" w:cs="Times New Roman"/>
          <w:sz w:val="28"/>
          <w:szCs w:val="28"/>
        </w:rPr>
      </w:pPr>
    </w:p>
    <w:p w14:paraId="1D38272A" w14:textId="77777777" w:rsidR="00390C3C" w:rsidRPr="00CC0F1B" w:rsidRDefault="00390C3C" w:rsidP="00390C3C">
      <w:pPr>
        <w:pStyle w:val="ListParagraph"/>
        <w:tabs>
          <w:tab w:val="left" w:pos="6000"/>
        </w:tabs>
        <w:spacing w:after="0" w:line="276" w:lineRule="auto"/>
        <w:jc w:val="both"/>
        <w:rPr>
          <w:rFonts w:ascii="Times New Roman" w:eastAsia="@Arial Unicode MS" w:hAnsi="Times New Roman" w:cs="Times New Roman"/>
          <w:sz w:val="28"/>
          <w:szCs w:val="28"/>
        </w:rPr>
      </w:pPr>
    </w:p>
    <w:p w14:paraId="728BC48C" w14:textId="770018CE" w:rsidR="00390C3C" w:rsidRPr="00CC0F1B" w:rsidRDefault="00D53BB7" w:rsidP="00390C3C">
      <w:pPr>
        <w:pStyle w:val="ListParagraph"/>
        <w:numPr>
          <w:ilvl w:val="0"/>
          <w:numId w:val="27"/>
        </w:numPr>
        <w:tabs>
          <w:tab w:val="left" w:pos="6000"/>
        </w:tabs>
        <w:spacing w:after="0" w:line="276" w:lineRule="auto"/>
        <w:jc w:val="both"/>
        <w:rPr>
          <w:rFonts w:ascii="Times New Roman" w:eastAsia="@Arial Unicode MS" w:hAnsi="Times New Roman" w:cs="Times New Roman"/>
          <w:b/>
          <w:sz w:val="28"/>
          <w:szCs w:val="28"/>
        </w:rPr>
      </w:pPr>
      <w:r w:rsidRPr="00CC0F1B">
        <w:rPr>
          <w:rFonts w:ascii="Times New Roman" w:eastAsia="@Arial Unicode MS" w:hAnsi="Times New Roman" w:cs="Times New Roman"/>
          <w:b/>
          <w:sz w:val="28"/>
          <w:szCs w:val="28"/>
        </w:rPr>
        <w:t>SELECTION PROCEDURE AND DURATION OF THE SERVICE</w:t>
      </w:r>
    </w:p>
    <w:p w14:paraId="6792D403" w14:textId="463ECEAE" w:rsidR="00C763E7" w:rsidRPr="00CC0F1B" w:rsidRDefault="00C763E7" w:rsidP="00390C3C">
      <w:pPr>
        <w:tabs>
          <w:tab w:val="left" w:pos="6000"/>
        </w:tabs>
        <w:spacing w:after="0" w:line="276" w:lineRule="auto"/>
        <w:ind w:left="180"/>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Recruitment will be by Quality Based Selection. The criteria defining quality are:</w:t>
      </w:r>
    </w:p>
    <w:p w14:paraId="06DC5F2B" w14:textId="18029B2F" w:rsidR="00C763E7" w:rsidRPr="0016602C" w:rsidRDefault="00C763E7" w:rsidP="00894EAE">
      <w:pPr>
        <w:tabs>
          <w:tab w:val="left" w:pos="6000"/>
        </w:tabs>
        <w:spacing w:after="0" w:line="276" w:lineRule="auto"/>
        <w:jc w:val="both"/>
        <w:rPr>
          <w:rFonts w:ascii="Times New Roman" w:eastAsia="@Arial Unicode MS" w:hAnsi="Times New Roman" w:cs="Times New Roman"/>
          <w:sz w:val="28"/>
          <w:szCs w:val="28"/>
        </w:rPr>
      </w:pPr>
      <w:r w:rsidRPr="0016602C">
        <w:rPr>
          <w:rFonts w:ascii="Times New Roman" w:eastAsia="@Arial Unicode MS" w:hAnsi="Times New Roman" w:cs="Times New Roman"/>
          <w:sz w:val="28"/>
          <w:szCs w:val="28"/>
        </w:rPr>
        <w:t xml:space="preserve">a) the proposed </w:t>
      </w:r>
      <w:r w:rsidR="003246F5" w:rsidRPr="003246F5">
        <w:rPr>
          <w:rFonts w:ascii="Times New Roman" w:eastAsia="@Arial Unicode MS" w:hAnsi="Times New Roman" w:cs="Times New Roman"/>
          <w:sz w:val="28"/>
          <w:szCs w:val="28"/>
        </w:rPr>
        <w:t>methodology.</w:t>
      </w:r>
    </w:p>
    <w:p w14:paraId="4F3BB38F" w14:textId="32B5B90C" w:rsidR="00C763E7" w:rsidRPr="00CC0F1B" w:rsidRDefault="00C763E7" w:rsidP="00894EAE">
      <w:pPr>
        <w:pStyle w:val="ListParagraph"/>
        <w:numPr>
          <w:ilvl w:val="0"/>
          <w:numId w:val="21"/>
        </w:num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Technical and methodological approach (coherence and reason for the approach),</w:t>
      </w:r>
    </w:p>
    <w:p w14:paraId="406464F8" w14:textId="7FEC0636" w:rsidR="00C763E7" w:rsidRPr="0016602C" w:rsidRDefault="00C763E7" w:rsidP="00894EAE">
      <w:pPr>
        <w:pStyle w:val="ListParagraph"/>
        <w:numPr>
          <w:ilvl w:val="0"/>
          <w:numId w:val="21"/>
        </w:numPr>
        <w:tabs>
          <w:tab w:val="left" w:pos="6000"/>
        </w:tabs>
        <w:spacing w:after="0" w:line="276" w:lineRule="auto"/>
        <w:jc w:val="both"/>
        <w:rPr>
          <w:rFonts w:ascii="Times New Roman" w:eastAsia="@Arial Unicode MS" w:hAnsi="Times New Roman" w:cs="Times New Roman"/>
          <w:sz w:val="28"/>
          <w:szCs w:val="28"/>
        </w:rPr>
      </w:pPr>
      <w:r w:rsidRPr="0016602C">
        <w:rPr>
          <w:rFonts w:ascii="Times New Roman" w:eastAsia="@Arial Unicode MS" w:hAnsi="Times New Roman" w:cs="Times New Roman"/>
          <w:sz w:val="28"/>
          <w:szCs w:val="28"/>
        </w:rPr>
        <w:t>Understanding of the mandate,</w:t>
      </w:r>
    </w:p>
    <w:p w14:paraId="668246C6" w14:textId="37081199" w:rsidR="00C763E7" w:rsidRPr="00CC0F1B" w:rsidRDefault="00C763E7" w:rsidP="00894EAE">
      <w:pPr>
        <w:pStyle w:val="ListParagraph"/>
        <w:numPr>
          <w:ilvl w:val="0"/>
          <w:numId w:val="21"/>
        </w:num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Adequacy of the organization of the mission and the resource</w:t>
      </w:r>
      <w:r w:rsidR="00CA4F3A" w:rsidRPr="00CC0F1B">
        <w:rPr>
          <w:rFonts w:ascii="Times New Roman" w:eastAsia="@Arial Unicode MS" w:hAnsi="Times New Roman" w:cs="Times New Roman"/>
          <w:sz w:val="28"/>
          <w:szCs w:val="28"/>
        </w:rPr>
        <w:t>s</w:t>
      </w:r>
      <w:r w:rsidRPr="00CC0F1B">
        <w:rPr>
          <w:rFonts w:ascii="Times New Roman" w:eastAsia="@Arial Unicode MS" w:hAnsi="Times New Roman" w:cs="Times New Roman"/>
          <w:sz w:val="28"/>
          <w:szCs w:val="28"/>
        </w:rPr>
        <w:t xml:space="preserve"> intervention schedule, </w:t>
      </w:r>
      <w:r w:rsidR="003246F5" w:rsidRPr="00CC0F1B">
        <w:rPr>
          <w:rFonts w:ascii="Times New Roman" w:eastAsia="@Arial Unicode MS" w:hAnsi="Times New Roman" w:cs="Times New Roman"/>
          <w:sz w:val="28"/>
          <w:szCs w:val="28"/>
        </w:rPr>
        <w:t>feasibility,</w:t>
      </w:r>
      <w:r w:rsidRPr="00CC0F1B">
        <w:rPr>
          <w:rFonts w:ascii="Times New Roman" w:eastAsia="@Arial Unicode MS" w:hAnsi="Times New Roman" w:cs="Times New Roman"/>
          <w:sz w:val="28"/>
          <w:szCs w:val="28"/>
        </w:rPr>
        <w:t xml:space="preserve"> and coherence of the work plan,</w:t>
      </w:r>
    </w:p>
    <w:p w14:paraId="2EE1FB1D" w14:textId="4B97E4E9" w:rsidR="00C763E7" w:rsidRPr="00CC0F1B" w:rsidRDefault="00C763E7" w:rsidP="00894EAE">
      <w:pPr>
        <w:tabs>
          <w:tab w:val="left" w:pos="6000"/>
        </w:tabs>
        <w:spacing w:after="0" w:line="276" w:lineRule="auto"/>
        <w:jc w:val="both"/>
        <w:rPr>
          <w:rFonts w:ascii="Times New Roman" w:eastAsia="@Arial Unicode MS" w:hAnsi="Times New Roman" w:cs="Times New Roman"/>
          <w:sz w:val="28"/>
          <w:szCs w:val="28"/>
        </w:rPr>
      </w:pPr>
      <w:r w:rsidRPr="003246F5">
        <w:rPr>
          <w:rFonts w:ascii="Times New Roman" w:eastAsia="@Arial Unicode MS" w:hAnsi="Times New Roman" w:cs="Times New Roman"/>
          <w:sz w:val="28"/>
          <w:szCs w:val="28"/>
        </w:rPr>
        <w:t xml:space="preserve">b) The skills of the consultant to the </w:t>
      </w:r>
      <w:r w:rsidR="003246F5" w:rsidRPr="00CC0F1B">
        <w:rPr>
          <w:rFonts w:ascii="Times New Roman" w:eastAsia="@Arial Unicode MS" w:hAnsi="Times New Roman" w:cs="Times New Roman"/>
          <w:sz w:val="28"/>
          <w:szCs w:val="28"/>
        </w:rPr>
        <w:t>task.</w:t>
      </w:r>
    </w:p>
    <w:p w14:paraId="2E6B5191" w14:textId="67D258FA" w:rsidR="00C763E7" w:rsidRPr="0016602C" w:rsidRDefault="00C763E7" w:rsidP="00894EAE">
      <w:pPr>
        <w:pStyle w:val="ListParagraph"/>
        <w:numPr>
          <w:ilvl w:val="0"/>
          <w:numId w:val="20"/>
        </w:numPr>
        <w:tabs>
          <w:tab w:val="left" w:pos="6000"/>
        </w:tabs>
        <w:spacing w:after="0" w:line="276" w:lineRule="auto"/>
        <w:jc w:val="both"/>
        <w:rPr>
          <w:rFonts w:ascii="Times New Roman" w:eastAsia="@Arial Unicode MS" w:hAnsi="Times New Roman" w:cs="Times New Roman"/>
          <w:sz w:val="28"/>
          <w:szCs w:val="28"/>
        </w:rPr>
      </w:pPr>
      <w:r w:rsidRPr="0016602C">
        <w:rPr>
          <w:rFonts w:ascii="Times New Roman" w:eastAsia="@Arial Unicode MS" w:hAnsi="Times New Roman" w:cs="Times New Roman"/>
          <w:sz w:val="28"/>
          <w:szCs w:val="28"/>
        </w:rPr>
        <w:t>academic training,</w:t>
      </w:r>
    </w:p>
    <w:p w14:paraId="6624ECD5" w14:textId="1E28D13E" w:rsidR="00C763E7" w:rsidRPr="0016602C" w:rsidRDefault="00C763E7" w:rsidP="00894EAE">
      <w:pPr>
        <w:pStyle w:val="ListParagraph"/>
        <w:numPr>
          <w:ilvl w:val="0"/>
          <w:numId w:val="20"/>
        </w:numPr>
        <w:tabs>
          <w:tab w:val="left" w:pos="6000"/>
        </w:tabs>
        <w:spacing w:after="0" w:line="276" w:lineRule="auto"/>
        <w:jc w:val="both"/>
        <w:rPr>
          <w:rFonts w:ascii="Times New Roman" w:eastAsia="@Arial Unicode MS" w:hAnsi="Times New Roman" w:cs="Times New Roman"/>
          <w:sz w:val="28"/>
          <w:szCs w:val="28"/>
        </w:rPr>
      </w:pPr>
      <w:r w:rsidRPr="0016602C">
        <w:rPr>
          <w:rFonts w:ascii="Times New Roman" w:eastAsia="@Arial Unicode MS" w:hAnsi="Times New Roman" w:cs="Times New Roman"/>
          <w:sz w:val="28"/>
          <w:szCs w:val="28"/>
        </w:rPr>
        <w:t>general experience,</w:t>
      </w:r>
    </w:p>
    <w:p w14:paraId="10E650E7" w14:textId="0BAC4AC3" w:rsidR="00C763E7" w:rsidRPr="0016602C" w:rsidRDefault="00C763E7" w:rsidP="00894EAE">
      <w:pPr>
        <w:pStyle w:val="ListParagraph"/>
        <w:numPr>
          <w:ilvl w:val="0"/>
          <w:numId w:val="20"/>
        </w:numPr>
        <w:tabs>
          <w:tab w:val="left" w:pos="6000"/>
        </w:tabs>
        <w:spacing w:after="0" w:line="276" w:lineRule="auto"/>
        <w:jc w:val="both"/>
        <w:rPr>
          <w:rFonts w:ascii="Times New Roman" w:eastAsia="@Arial Unicode MS" w:hAnsi="Times New Roman" w:cs="Times New Roman"/>
          <w:sz w:val="28"/>
          <w:szCs w:val="28"/>
        </w:rPr>
      </w:pPr>
      <w:r w:rsidRPr="0016602C">
        <w:rPr>
          <w:rFonts w:ascii="Times New Roman" w:eastAsia="@Arial Unicode MS" w:hAnsi="Times New Roman" w:cs="Times New Roman"/>
          <w:sz w:val="28"/>
          <w:szCs w:val="28"/>
        </w:rPr>
        <w:t>specific experiences.</w:t>
      </w:r>
    </w:p>
    <w:p w14:paraId="4BCA98D3" w14:textId="0E4347A2" w:rsidR="007B788C" w:rsidRPr="0016602C" w:rsidRDefault="007B788C" w:rsidP="007B788C">
      <w:pPr>
        <w:pStyle w:val="ListParagraph"/>
        <w:tabs>
          <w:tab w:val="left" w:pos="6000"/>
        </w:tabs>
        <w:spacing w:after="0" w:line="240" w:lineRule="auto"/>
        <w:ind w:left="1440"/>
        <w:jc w:val="both"/>
        <w:rPr>
          <w:rFonts w:ascii="Times New Roman" w:eastAsia="@Arial Unicode MS" w:hAnsi="Times New Roman" w:cs="Times New Roman"/>
          <w:sz w:val="28"/>
          <w:szCs w:val="28"/>
        </w:rPr>
      </w:pPr>
    </w:p>
    <w:p w14:paraId="461FCF5E" w14:textId="77777777" w:rsidR="00390C3C" w:rsidRPr="0016602C" w:rsidRDefault="00390C3C" w:rsidP="007B788C">
      <w:pPr>
        <w:pStyle w:val="ListParagraph"/>
        <w:tabs>
          <w:tab w:val="left" w:pos="6000"/>
        </w:tabs>
        <w:spacing w:after="0" w:line="240" w:lineRule="auto"/>
        <w:ind w:left="1440"/>
        <w:jc w:val="both"/>
        <w:rPr>
          <w:rFonts w:ascii="Times New Roman" w:eastAsia="@Arial Unicode MS" w:hAnsi="Times New Roman" w:cs="Times New Roman"/>
          <w:sz w:val="28"/>
          <w:szCs w:val="28"/>
        </w:rPr>
      </w:pPr>
    </w:p>
    <w:p w14:paraId="49E2F37F" w14:textId="1D359FAE" w:rsidR="00B855B6" w:rsidRPr="00CC0F1B" w:rsidRDefault="00B855B6" w:rsidP="004D1472">
      <w:pPr>
        <w:pStyle w:val="ListParagraph"/>
        <w:numPr>
          <w:ilvl w:val="0"/>
          <w:numId w:val="27"/>
        </w:numPr>
        <w:tabs>
          <w:tab w:val="left" w:pos="6000"/>
        </w:tabs>
        <w:spacing w:after="0" w:line="276" w:lineRule="auto"/>
        <w:jc w:val="both"/>
        <w:rPr>
          <w:rFonts w:ascii="Times New Roman" w:eastAsia="@Arial Unicode MS" w:hAnsi="Times New Roman" w:cs="Times New Roman"/>
          <w:b/>
          <w:sz w:val="28"/>
          <w:szCs w:val="28"/>
        </w:rPr>
      </w:pPr>
      <w:r w:rsidRPr="00CC0F1B">
        <w:rPr>
          <w:rFonts w:ascii="Times New Roman" w:eastAsia="@Arial Unicode MS" w:hAnsi="Times New Roman" w:cs="Times New Roman"/>
          <w:b/>
          <w:sz w:val="28"/>
          <w:szCs w:val="28"/>
        </w:rPr>
        <w:lastRenderedPageBreak/>
        <w:t xml:space="preserve">DELIVERABLES, </w:t>
      </w:r>
      <w:r w:rsidR="003246F5" w:rsidRPr="00CC0F1B">
        <w:rPr>
          <w:rFonts w:ascii="Times New Roman" w:eastAsia="@Arial Unicode MS" w:hAnsi="Times New Roman" w:cs="Times New Roman"/>
          <w:b/>
          <w:sz w:val="28"/>
          <w:szCs w:val="28"/>
        </w:rPr>
        <w:t>SCHEDULE,</w:t>
      </w:r>
      <w:r w:rsidRPr="00CC0F1B">
        <w:rPr>
          <w:rFonts w:ascii="Times New Roman" w:eastAsia="@Arial Unicode MS" w:hAnsi="Times New Roman" w:cs="Times New Roman"/>
          <w:b/>
          <w:sz w:val="28"/>
          <w:szCs w:val="28"/>
        </w:rPr>
        <w:t xml:space="preserve"> AND TERMS OF PAYMENT</w:t>
      </w:r>
    </w:p>
    <w:p w14:paraId="5E4C0625" w14:textId="536C7A17" w:rsidR="00C763E7" w:rsidRPr="00CC0F1B" w:rsidRDefault="00C763E7" w:rsidP="00894EAE">
      <w:pPr>
        <w:spacing w:line="276" w:lineRule="auto"/>
        <w:rPr>
          <w:rFonts w:ascii="Times New Roman" w:hAnsi="Times New Roman" w:cs="Times New Roman"/>
          <w:bCs/>
          <w:sz w:val="28"/>
          <w:szCs w:val="28"/>
        </w:rPr>
      </w:pPr>
      <w:r w:rsidRPr="00CC0F1B">
        <w:rPr>
          <w:rFonts w:ascii="Times New Roman" w:eastAsia="@Arial Unicode MS" w:hAnsi="Times New Roman" w:cs="Times New Roman"/>
          <w:bCs/>
          <w:sz w:val="28"/>
          <w:szCs w:val="28"/>
        </w:rPr>
        <w:t>The mission will take place over a maximum period of one (1) month, from the start date of the contract until the submission of the final version of the report</w:t>
      </w:r>
    </w:p>
    <w:p w14:paraId="7A83852C" w14:textId="2D3B924E" w:rsidR="00B03054" w:rsidRPr="00CC0F1B" w:rsidRDefault="00B03054" w:rsidP="00894EAE">
      <w:p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 xml:space="preserve">Interested consultant should submit a budget following the form in annexes. Please note that the consultant or firm would be required to use their own logistic (computers, printers, photocopier, car, </w:t>
      </w:r>
      <w:r w:rsidR="00CC0F1B" w:rsidRPr="00CC0F1B">
        <w:rPr>
          <w:rFonts w:ascii="Times New Roman" w:eastAsia="@Arial Unicode MS" w:hAnsi="Times New Roman" w:cs="Times New Roman"/>
          <w:sz w:val="28"/>
          <w:szCs w:val="28"/>
        </w:rPr>
        <w:t>tablets</w:t>
      </w:r>
      <w:r w:rsidRPr="00CC0F1B">
        <w:rPr>
          <w:rFonts w:ascii="Times New Roman" w:eastAsia="@Arial Unicode MS" w:hAnsi="Times New Roman" w:cs="Times New Roman"/>
          <w:sz w:val="28"/>
          <w:szCs w:val="28"/>
        </w:rPr>
        <w:t>, GPS etc.)</w:t>
      </w:r>
    </w:p>
    <w:p w14:paraId="16426661" w14:textId="670BA8C9" w:rsidR="004F18D9" w:rsidRPr="0016602C" w:rsidRDefault="00B03054" w:rsidP="00894EAE">
      <w:pPr>
        <w:tabs>
          <w:tab w:val="left" w:pos="6000"/>
        </w:tabs>
        <w:spacing w:after="0" w:line="276" w:lineRule="auto"/>
        <w:jc w:val="both"/>
        <w:rPr>
          <w:rFonts w:ascii="Times New Roman" w:eastAsia="@Arial Unicode MS" w:hAnsi="Times New Roman" w:cs="Times New Roman"/>
          <w:sz w:val="28"/>
          <w:szCs w:val="28"/>
        </w:rPr>
      </w:pPr>
      <w:r w:rsidRPr="00CC0F1B">
        <w:rPr>
          <w:rFonts w:ascii="Times New Roman" w:eastAsia="@Arial Unicode MS" w:hAnsi="Times New Roman" w:cs="Times New Roman"/>
          <w:sz w:val="28"/>
          <w:szCs w:val="28"/>
        </w:rPr>
        <w:t>Payment is contingent on approval by Heifer direction and will be made in three instalments</w:t>
      </w:r>
      <w:r w:rsidR="00C763E7" w:rsidRPr="00CC0F1B">
        <w:rPr>
          <w:rFonts w:ascii="Times New Roman" w:eastAsia="@Arial Unicode MS" w:hAnsi="Times New Roman" w:cs="Times New Roman"/>
          <w:sz w:val="28"/>
          <w:szCs w:val="28"/>
        </w:rPr>
        <w:t xml:space="preserve">. </w:t>
      </w:r>
      <w:r w:rsidR="00C763E7" w:rsidRPr="0016602C">
        <w:rPr>
          <w:rFonts w:ascii="Times New Roman" w:eastAsia="@Arial Unicode MS" w:hAnsi="Times New Roman" w:cs="Times New Roman"/>
          <w:sz w:val="28"/>
          <w:szCs w:val="28"/>
        </w:rPr>
        <w:t>The following table explains the process.</w:t>
      </w:r>
    </w:p>
    <w:p w14:paraId="6A3A1AF7" w14:textId="77777777" w:rsidR="00B03054" w:rsidRPr="0016602C" w:rsidRDefault="00B03054" w:rsidP="00B03054">
      <w:pPr>
        <w:tabs>
          <w:tab w:val="left" w:pos="6000"/>
        </w:tabs>
        <w:spacing w:after="0" w:line="240" w:lineRule="auto"/>
        <w:jc w:val="both"/>
        <w:rPr>
          <w:rFonts w:ascii="Times New Roman" w:eastAsia="@Arial Unicode MS" w:hAnsi="Times New Roman" w:cs="Times New Roman"/>
          <w:sz w:val="28"/>
          <w:szCs w:val="28"/>
        </w:rPr>
      </w:pPr>
    </w:p>
    <w:tbl>
      <w:tblPr>
        <w:tblW w:w="103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2695"/>
        <w:gridCol w:w="3060"/>
        <w:gridCol w:w="4169"/>
      </w:tblGrid>
      <w:tr w:rsidR="00D53BB7" w:rsidRPr="00CC0F1B" w14:paraId="20E5CF03" w14:textId="77777777" w:rsidTr="00390C3C">
        <w:trPr>
          <w:trHeight w:val="350"/>
        </w:trPr>
        <w:tc>
          <w:tcPr>
            <w:tcW w:w="455" w:type="dxa"/>
          </w:tcPr>
          <w:p w14:paraId="0BA95B84" w14:textId="77777777" w:rsidR="00D53BB7" w:rsidRPr="00CC0F1B" w:rsidRDefault="00D53BB7" w:rsidP="001E3B0E">
            <w:pPr>
              <w:pStyle w:val="TableParagraph"/>
              <w:spacing w:line="276" w:lineRule="auto"/>
              <w:ind w:left="0"/>
              <w:rPr>
                <w:b/>
                <w:sz w:val="28"/>
                <w:szCs w:val="28"/>
              </w:rPr>
            </w:pPr>
            <w:r w:rsidRPr="00CC0F1B">
              <w:rPr>
                <w:b/>
                <w:position w:val="-7"/>
                <w:sz w:val="28"/>
                <w:szCs w:val="28"/>
              </w:rPr>
              <w:t>N</w:t>
            </w:r>
            <w:r w:rsidRPr="00CC0F1B">
              <w:rPr>
                <w:b/>
                <w:sz w:val="28"/>
                <w:szCs w:val="28"/>
              </w:rPr>
              <w:t>o</w:t>
            </w:r>
          </w:p>
        </w:tc>
        <w:tc>
          <w:tcPr>
            <w:tcW w:w="2695" w:type="dxa"/>
          </w:tcPr>
          <w:p w14:paraId="7B288A33" w14:textId="30AC785D" w:rsidR="00D53BB7" w:rsidRPr="00CC0F1B" w:rsidRDefault="00D53BB7" w:rsidP="001E3B0E">
            <w:pPr>
              <w:pStyle w:val="TableParagraph"/>
              <w:spacing w:line="276" w:lineRule="auto"/>
              <w:rPr>
                <w:b/>
                <w:sz w:val="28"/>
                <w:szCs w:val="28"/>
              </w:rPr>
            </w:pPr>
            <w:r w:rsidRPr="00CC0F1B">
              <w:rPr>
                <w:b/>
                <w:sz w:val="28"/>
                <w:szCs w:val="28"/>
              </w:rPr>
              <w:t xml:space="preserve">Deliverables </w:t>
            </w:r>
          </w:p>
        </w:tc>
        <w:tc>
          <w:tcPr>
            <w:tcW w:w="3060" w:type="dxa"/>
          </w:tcPr>
          <w:p w14:paraId="5D4AD005" w14:textId="117520B3" w:rsidR="00D53BB7" w:rsidRPr="00CC0F1B" w:rsidRDefault="00D53BB7" w:rsidP="001E3B0E">
            <w:pPr>
              <w:pStyle w:val="TableParagraph"/>
              <w:spacing w:line="276" w:lineRule="auto"/>
              <w:rPr>
                <w:b/>
                <w:sz w:val="28"/>
                <w:szCs w:val="28"/>
              </w:rPr>
            </w:pPr>
            <w:r w:rsidRPr="00CC0F1B">
              <w:rPr>
                <w:b/>
                <w:sz w:val="28"/>
                <w:szCs w:val="28"/>
              </w:rPr>
              <w:t>Schedule</w:t>
            </w:r>
          </w:p>
        </w:tc>
        <w:tc>
          <w:tcPr>
            <w:tcW w:w="4169" w:type="dxa"/>
          </w:tcPr>
          <w:p w14:paraId="1A1B35A6" w14:textId="7F5C63F4" w:rsidR="00D53BB7" w:rsidRPr="00CC0F1B" w:rsidRDefault="00D53BB7" w:rsidP="001E3B0E">
            <w:pPr>
              <w:pStyle w:val="TableParagraph"/>
              <w:spacing w:line="276" w:lineRule="auto"/>
              <w:rPr>
                <w:b/>
                <w:sz w:val="28"/>
                <w:szCs w:val="28"/>
              </w:rPr>
            </w:pPr>
            <w:r w:rsidRPr="00CC0F1B">
              <w:rPr>
                <w:b/>
                <w:sz w:val="28"/>
                <w:szCs w:val="28"/>
              </w:rPr>
              <w:t>Payment terms</w:t>
            </w:r>
          </w:p>
        </w:tc>
      </w:tr>
      <w:tr w:rsidR="00D53BB7" w:rsidRPr="00CC0F1B" w14:paraId="2E2979BA" w14:textId="77777777" w:rsidTr="00390C3C">
        <w:trPr>
          <w:trHeight w:val="1205"/>
        </w:trPr>
        <w:tc>
          <w:tcPr>
            <w:tcW w:w="455" w:type="dxa"/>
          </w:tcPr>
          <w:p w14:paraId="2B43784A" w14:textId="77777777" w:rsidR="00D53BB7" w:rsidRPr="00CC0F1B" w:rsidRDefault="00D53BB7" w:rsidP="001E3B0E">
            <w:pPr>
              <w:pStyle w:val="TableParagraph"/>
              <w:spacing w:line="276" w:lineRule="auto"/>
              <w:ind w:left="107"/>
              <w:rPr>
                <w:sz w:val="28"/>
                <w:szCs w:val="28"/>
              </w:rPr>
            </w:pPr>
            <w:r w:rsidRPr="00CC0F1B">
              <w:rPr>
                <w:sz w:val="28"/>
                <w:szCs w:val="28"/>
              </w:rPr>
              <w:t>1</w:t>
            </w:r>
          </w:p>
        </w:tc>
        <w:tc>
          <w:tcPr>
            <w:tcW w:w="2695" w:type="dxa"/>
          </w:tcPr>
          <w:p w14:paraId="566A6C53" w14:textId="2A390FB1" w:rsidR="00161221" w:rsidRPr="00CC0F1B" w:rsidRDefault="00161221" w:rsidP="001E3B0E">
            <w:pPr>
              <w:spacing w:line="276" w:lineRule="auto"/>
              <w:rPr>
                <w:rFonts w:ascii="Times New Roman" w:hAnsi="Times New Roman" w:cs="Times New Roman"/>
                <w:sz w:val="28"/>
                <w:szCs w:val="28"/>
              </w:rPr>
            </w:pPr>
            <w:r w:rsidRPr="00CC0F1B">
              <w:rPr>
                <w:rFonts w:ascii="Times New Roman" w:eastAsia="Times New Roman" w:hAnsi="Times New Roman" w:cs="Times New Roman"/>
                <w:sz w:val="28"/>
                <w:szCs w:val="28"/>
                <w:lang w:bidi="en-US"/>
              </w:rPr>
              <w:t xml:space="preserve">Methodology and work plan </w:t>
            </w:r>
          </w:p>
        </w:tc>
        <w:tc>
          <w:tcPr>
            <w:tcW w:w="3060" w:type="dxa"/>
          </w:tcPr>
          <w:p w14:paraId="7B5EEBFA" w14:textId="79099C2A" w:rsidR="00161221" w:rsidRPr="00CC0F1B" w:rsidRDefault="00161221" w:rsidP="001E3B0E">
            <w:pPr>
              <w:spacing w:line="276" w:lineRule="auto"/>
              <w:rPr>
                <w:rFonts w:ascii="Times New Roman" w:eastAsia="Times New Roman" w:hAnsi="Times New Roman" w:cs="Times New Roman"/>
                <w:sz w:val="28"/>
                <w:szCs w:val="28"/>
                <w:lang w:bidi="en-US"/>
              </w:rPr>
            </w:pPr>
            <w:r w:rsidRPr="00CC0F1B">
              <w:rPr>
                <w:rFonts w:ascii="Times New Roman" w:eastAsia="Times New Roman" w:hAnsi="Times New Roman" w:cs="Times New Roman"/>
                <w:sz w:val="28"/>
                <w:szCs w:val="28"/>
                <w:lang w:bidi="en-US"/>
              </w:rPr>
              <w:t>2 calendar days from the date of the contract</w:t>
            </w:r>
            <w:r w:rsidR="002B0B06" w:rsidRPr="00CC0F1B">
              <w:rPr>
                <w:rFonts w:ascii="Times New Roman" w:eastAsia="Times New Roman" w:hAnsi="Times New Roman" w:cs="Times New Roman"/>
                <w:sz w:val="28"/>
                <w:szCs w:val="28"/>
                <w:lang w:bidi="en-US"/>
              </w:rPr>
              <w:t xml:space="preserve"> signature</w:t>
            </w:r>
          </w:p>
          <w:p w14:paraId="4BCA83E5" w14:textId="6A949B04" w:rsidR="00161221" w:rsidRPr="00CC0F1B" w:rsidRDefault="00161221" w:rsidP="001E3B0E">
            <w:pPr>
              <w:pStyle w:val="TableParagraph"/>
              <w:spacing w:before="2" w:line="276" w:lineRule="auto"/>
              <w:ind w:right="95"/>
              <w:jc w:val="both"/>
              <w:rPr>
                <w:sz w:val="28"/>
                <w:szCs w:val="28"/>
              </w:rPr>
            </w:pPr>
          </w:p>
        </w:tc>
        <w:tc>
          <w:tcPr>
            <w:tcW w:w="4169" w:type="dxa"/>
            <w:vMerge w:val="restart"/>
          </w:tcPr>
          <w:p w14:paraId="7C3513BD" w14:textId="56C3392E" w:rsidR="00161221" w:rsidRPr="00CC0F1B" w:rsidRDefault="00161221" w:rsidP="001E3B0E">
            <w:pPr>
              <w:spacing w:line="276" w:lineRule="auto"/>
              <w:rPr>
                <w:rFonts w:ascii="Times New Roman" w:hAnsi="Times New Roman" w:cs="Times New Roman"/>
                <w:sz w:val="28"/>
                <w:szCs w:val="28"/>
              </w:rPr>
            </w:pPr>
            <w:r w:rsidRPr="00CC0F1B">
              <w:rPr>
                <w:rFonts w:ascii="Times New Roman" w:hAnsi="Times New Roman" w:cs="Times New Roman"/>
                <w:sz w:val="28"/>
                <w:szCs w:val="28"/>
              </w:rPr>
              <w:t>40% of the</w:t>
            </w:r>
            <w:r w:rsidR="002B0B06" w:rsidRPr="00CC0F1B">
              <w:rPr>
                <w:rFonts w:ascii="Times New Roman" w:hAnsi="Times New Roman" w:cs="Times New Roman"/>
                <w:sz w:val="28"/>
                <w:szCs w:val="28"/>
              </w:rPr>
              <w:t xml:space="preserve"> </w:t>
            </w:r>
            <w:r w:rsidRPr="00CC0F1B">
              <w:rPr>
                <w:rFonts w:ascii="Times New Roman" w:hAnsi="Times New Roman" w:cs="Times New Roman"/>
                <w:sz w:val="28"/>
                <w:szCs w:val="28"/>
              </w:rPr>
              <w:t>contract</w:t>
            </w:r>
            <w:r w:rsidR="00BF79FC" w:rsidRPr="00CC0F1B">
              <w:rPr>
                <w:rFonts w:ascii="Times New Roman" w:hAnsi="Times New Roman" w:cs="Times New Roman"/>
                <w:sz w:val="28"/>
                <w:szCs w:val="28"/>
              </w:rPr>
              <w:t xml:space="preserve"> amount</w:t>
            </w:r>
            <w:r w:rsidRPr="00CC0F1B">
              <w:rPr>
                <w:rFonts w:ascii="Times New Roman" w:hAnsi="Times New Roman" w:cs="Times New Roman"/>
                <w:sz w:val="28"/>
                <w:szCs w:val="28"/>
              </w:rPr>
              <w:t xml:space="preserve">, after approval of the </w:t>
            </w:r>
            <w:r w:rsidR="002B0B06" w:rsidRPr="00CC0F1B">
              <w:rPr>
                <w:rFonts w:ascii="Times New Roman" w:hAnsi="Times New Roman" w:cs="Times New Roman"/>
                <w:sz w:val="28"/>
                <w:szCs w:val="28"/>
              </w:rPr>
              <w:t xml:space="preserve">first </w:t>
            </w:r>
            <w:r w:rsidRPr="00CC0F1B">
              <w:rPr>
                <w:rFonts w:ascii="Times New Roman" w:hAnsi="Times New Roman" w:cs="Times New Roman"/>
                <w:sz w:val="28"/>
                <w:szCs w:val="28"/>
              </w:rPr>
              <w:t>deliverable by the Client</w:t>
            </w:r>
          </w:p>
          <w:p w14:paraId="67B537C5" w14:textId="01482618" w:rsidR="00161221" w:rsidRPr="00CC0F1B" w:rsidRDefault="00161221" w:rsidP="001E3B0E">
            <w:pPr>
              <w:pStyle w:val="TableParagraph"/>
              <w:spacing w:before="197" w:line="276" w:lineRule="auto"/>
              <w:ind w:right="97"/>
              <w:jc w:val="both"/>
              <w:rPr>
                <w:sz w:val="28"/>
                <w:szCs w:val="28"/>
              </w:rPr>
            </w:pPr>
          </w:p>
        </w:tc>
      </w:tr>
      <w:tr w:rsidR="00D53BB7" w:rsidRPr="00CC0F1B" w14:paraId="09B2462F" w14:textId="77777777" w:rsidTr="00390C3C">
        <w:trPr>
          <w:trHeight w:val="796"/>
        </w:trPr>
        <w:tc>
          <w:tcPr>
            <w:tcW w:w="455" w:type="dxa"/>
          </w:tcPr>
          <w:p w14:paraId="082FA366" w14:textId="77777777" w:rsidR="00D53BB7" w:rsidRPr="00CC0F1B" w:rsidRDefault="00D53BB7" w:rsidP="001E3B0E">
            <w:pPr>
              <w:pStyle w:val="TableParagraph"/>
              <w:spacing w:line="276" w:lineRule="auto"/>
              <w:ind w:left="0" w:right="96"/>
              <w:jc w:val="right"/>
              <w:rPr>
                <w:sz w:val="28"/>
                <w:szCs w:val="28"/>
              </w:rPr>
            </w:pPr>
            <w:r w:rsidRPr="00CC0F1B">
              <w:rPr>
                <w:sz w:val="28"/>
                <w:szCs w:val="28"/>
              </w:rPr>
              <w:t>2</w:t>
            </w:r>
          </w:p>
        </w:tc>
        <w:tc>
          <w:tcPr>
            <w:tcW w:w="2695" w:type="dxa"/>
          </w:tcPr>
          <w:p w14:paraId="269C36D4" w14:textId="616887BC" w:rsidR="00161221" w:rsidRPr="00CC0F1B" w:rsidRDefault="00161221" w:rsidP="001E3B0E">
            <w:pPr>
              <w:spacing w:line="276" w:lineRule="auto"/>
              <w:rPr>
                <w:rFonts w:ascii="Times New Roman" w:hAnsi="Times New Roman" w:cs="Times New Roman"/>
                <w:sz w:val="28"/>
                <w:szCs w:val="28"/>
              </w:rPr>
            </w:pPr>
            <w:r w:rsidRPr="00CC0F1B">
              <w:rPr>
                <w:rFonts w:ascii="Times New Roman" w:hAnsi="Times New Roman" w:cs="Times New Roman"/>
                <w:sz w:val="28"/>
                <w:szCs w:val="28"/>
              </w:rPr>
              <w:t xml:space="preserve">Surveys conducted with distillers, producers, </w:t>
            </w:r>
            <w:r w:rsidR="003246F5" w:rsidRPr="00CC0F1B">
              <w:rPr>
                <w:rFonts w:ascii="Times New Roman" w:hAnsi="Times New Roman" w:cs="Times New Roman"/>
                <w:sz w:val="28"/>
                <w:szCs w:val="28"/>
              </w:rPr>
              <w:t>cooperatives,</w:t>
            </w:r>
            <w:r w:rsidRPr="00CC0F1B">
              <w:rPr>
                <w:rFonts w:ascii="Times New Roman" w:hAnsi="Times New Roman" w:cs="Times New Roman"/>
                <w:sz w:val="28"/>
                <w:szCs w:val="28"/>
              </w:rPr>
              <w:t xml:space="preserve"> and other players in the value chain </w:t>
            </w:r>
          </w:p>
        </w:tc>
        <w:tc>
          <w:tcPr>
            <w:tcW w:w="3060" w:type="dxa"/>
          </w:tcPr>
          <w:p w14:paraId="3779CBED" w14:textId="77777777" w:rsidR="00161221" w:rsidRPr="00CC0F1B" w:rsidRDefault="00161221" w:rsidP="001E3B0E">
            <w:pPr>
              <w:spacing w:line="276" w:lineRule="auto"/>
              <w:rPr>
                <w:rFonts w:ascii="Times New Roman" w:hAnsi="Times New Roman" w:cs="Times New Roman"/>
                <w:sz w:val="28"/>
                <w:szCs w:val="28"/>
              </w:rPr>
            </w:pPr>
            <w:r w:rsidRPr="00CC0F1B">
              <w:rPr>
                <w:rFonts w:ascii="Times New Roman" w:hAnsi="Times New Roman" w:cs="Times New Roman"/>
                <w:sz w:val="28"/>
                <w:szCs w:val="28"/>
              </w:rPr>
              <w:t>3 calendar days to carry out the survey</w:t>
            </w:r>
          </w:p>
          <w:p w14:paraId="51F03463" w14:textId="360CEB5C" w:rsidR="00161221" w:rsidRPr="00CC0F1B" w:rsidRDefault="00161221" w:rsidP="001E3B0E">
            <w:pPr>
              <w:pStyle w:val="TableParagraph"/>
              <w:tabs>
                <w:tab w:val="left" w:pos="873"/>
                <w:tab w:val="left" w:pos="1638"/>
              </w:tabs>
              <w:spacing w:line="276" w:lineRule="auto"/>
              <w:ind w:right="97"/>
              <w:rPr>
                <w:sz w:val="28"/>
                <w:szCs w:val="28"/>
              </w:rPr>
            </w:pPr>
          </w:p>
        </w:tc>
        <w:tc>
          <w:tcPr>
            <w:tcW w:w="4169" w:type="dxa"/>
            <w:vMerge/>
            <w:tcBorders>
              <w:top w:val="nil"/>
            </w:tcBorders>
          </w:tcPr>
          <w:p w14:paraId="07169DD9" w14:textId="77777777" w:rsidR="00D53BB7" w:rsidRPr="00CC0F1B" w:rsidRDefault="00D53BB7" w:rsidP="001E3B0E">
            <w:pPr>
              <w:spacing w:line="276" w:lineRule="auto"/>
              <w:rPr>
                <w:rFonts w:ascii="Times New Roman" w:hAnsi="Times New Roman" w:cs="Times New Roman"/>
                <w:sz w:val="28"/>
                <w:szCs w:val="28"/>
              </w:rPr>
            </w:pPr>
          </w:p>
        </w:tc>
      </w:tr>
      <w:tr w:rsidR="00D53BB7" w:rsidRPr="00CC0F1B" w14:paraId="74321663" w14:textId="77777777" w:rsidTr="00390C3C">
        <w:trPr>
          <w:trHeight w:val="647"/>
        </w:trPr>
        <w:tc>
          <w:tcPr>
            <w:tcW w:w="455" w:type="dxa"/>
          </w:tcPr>
          <w:p w14:paraId="0531D1E4" w14:textId="209FC8DC" w:rsidR="00D53BB7" w:rsidRPr="00CC0F1B" w:rsidRDefault="002B0B06" w:rsidP="001E3B0E">
            <w:pPr>
              <w:pStyle w:val="TableParagraph"/>
              <w:spacing w:line="276" w:lineRule="auto"/>
              <w:ind w:left="0" w:right="96"/>
              <w:jc w:val="right"/>
              <w:rPr>
                <w:sz w:val="28"/>
                <w:szCs w:val="28"/>
              </w:rPr>
            </w:pPr>
            <w:r w:rsidRPr="00CC0F1B">
              <w:rPr>
                <w:sz w:val="28"/>
                <w:szCs w:val="28"/>
              </w:rPr>
              <w:t>3</w:t>
            </w:r>
          </w:p>
        </w:tc>
        <w:tc>
          <w:tcPr>
            <w:tcW w:w="2695" w:type="dxa"/>
          </w:tcPr>
          <w:p w14:paraId="634DD7F7" w14:textId="75613F6E" w:rsidR="00161221" w:rsidRPr="00CC0F1B" w:rsidRDefault="00161221" w:rsidP="001E3B0E">
            <w:pPr>
              <w:pStyle w:val="TableParagraph"/>
              <w:tabs>
                <w:tab w:val="left" w:pos="1232"/>
                <w:tab w:val="left" w:pos="1758"/>
              </w:tabs>
              <w:spacing w:line="276" w:lineRule="auto"/>
              <w:ind w:left="0" w:right="99"/>
              <w:rPr>
                <w:sz w:val="28"/>
                <w:szCs w:val="28"/>
              </w:rPr>
            </w:pPr>
            <w:r w:rsidRPr="00CC0F1B">
              <w:rPr>
                <w:sz w:val="28"/>
                <w:szCs w:val="28"/>
              </w:rPr>
              <w:t xml:space="preserve">Overall concept note </w:t>
            </w:r>
          </w:p>
        </w:tc>
        <w:tc>
          <w:tcPr>
            <w:tcW w:w="3060" w:type="dxa"/>
          </w:tcPr>
          <w:p w14:paraId="3C630B27" w14:textId="1CC6C7AA" w:rsidR="00161221" w:rsidRPr="00CC0F1B" w:rsidRDefault="00161221" w:rsidP="001E3B0E">
            <w:pPr>
              <w:pStyle w:val="TableParagraph"/>
              <w:spacing w:before="2" w:line="276" w:lineRule="auto"/>
              <w:ind w:right="95"/>
              <w:jc w:val="both"/>
              <w:rPr>
                <w:sz w:val="28"/>
                <w:szCs w:val="28"/>
              </w:rPr>
            </w:pPr>
            <w:r w:rsidRPr="00CC0F1B">
              <w:rPr>
                <w:sz w:val="28"/>
                <w:szCs w:val="28"/>
              </w:rPr>
              <w:t>7 calendar days to submit the overall concept note</w:t>
            </w:r>
          </w:p>
        </w:tc>
        <w:tc>
          <w:tcPr>
            <w:tcW w:w="4169" w:type="dxa"/>
            <w:vMerge/>
            <w:tcBorders>
              <w:top w:val="nil"/>
            </w:tcBorders>
          </w:tcPr>
          <w:p w14:paraId="3EAFAAA3" w14:textId="77777777" w:rsidR="00D53BB7" w:rsidRPr="00CC0F1B" w:rsidRDefault="00D53BB7" w:rsidP="001E3B0E">
            <w:pPr>
              <w:spacing w:line="276" w:lineRule="auto"/>
              <w:rPr>
                <w:rFonts w:ascii="Times New Roman" w:hAnsi="Times New Roman" w:cs="Times New Roman"/>
                <w:sz w:val="28"/>
                <w:szCs w:val="28"/>
              </w:rPr>
            </w:pPr>
          </w:p>
        </w:tc>
      </w:tr>
      <w:tr w:rsidR="00D53BB7" w:rsidRPr="00CC0F1B" w14:paraId="3AF32450" w14:textId="77777777" w:rsidTr="00390C3C">
        <w:trPr>
          <w:trHeight w:val="831"/>
        </w:trPr>
        <w:tc>
          <w:tcPr>
            <w:tcW w:w="455" w:type="dxa"/>
          </w:tcPr>
          <w:p w14:paraId="4091D8BD" w14:textId="2EF3BEB8" w:rsidR="00D53BB7" w:rsidRPr="00CC0F1B" w:rsidRDefault="00894EAE" w:rsidP="001E3B0E">
            <w:pPr>
              <w:pStyle w:val="TableParagraph"/>
              <w:spacing w:line="276" w:lineRule="auto"/>
              <w:ind w:left="0" w:right="96"/>
              <w:jc w:val="right"/>
              <w:rPr>
                <w:sz w:val="28"/>
                <w:szCs w:val="28"/>
              </w:rPr>
            </w:pPr>
            <w:r w:rsidRPr="00CC0F1B">
              <w:rPr>
                <w:sz w:val="28"/>
                <w:szCs w:val="28"/>
              </w:rPr>
              <w:t>4</w:t>
            </w:r>
          </w:p>
        </w:tc>
        <w:tc>
          <w:tcPr>
            <w:tcW w:w="2695" w:type="dxa"/>
          </w:tcPr>
          <w:p w14:paraId="7A96E788" w14:textId="0A3D5574" w:rsidR="002A40F1" w:rsidRPr="00CC0F1B" w:rsidRDefault="002A40F1" w:rsidP="001E3B0E">
            <w:pPr>
              <w:pStyle w:val="TableParagraph"/>
              <w:spacing w:line="276" w:lineRule="auto"/>
              <w:ind w:left="0"/>
              <w:rPr>
                <w:sz w:val="28"/>
                <w:szCs w:val="28"/>
              </w:rPr>
            </w:pPr>
            <w:r w:rsidRPr="00CC0F1B">
              <w:rPr>
                <w:sz w:val="28"/>
                <w:szCs w:val="28"/>
              </w:rPr>
              <w:t>Preliminary version of the mission report</w:t>
            </w:r>
          </w:p>
          <w:p w14:paraId="36349F68" w14:textId="66777F63" w:rsidR="00161221" w:rsidRPr="00CC0F1B" w:rsidRDefault="00161221" w:rsidP="001E3B0E">
            <w:pPr>
              <w:spacing w:line="276" w:lineRule="auto"/>
              <w:rPr>
                <w:rFonts w:ascii="Times New Roman" w:hAnsi="Times New Roman" w:cs="Times New Roman"/>
                <w:sz w:val="28"/>
                <w:szCs w:val="28"/>
              </w:rPr>
            </w:pPr>
          </w:p>
        </w:tc>
        <w:tc>
          <w:tcPr>
            <w:tcW w:w="3060" w:type="dxa"/>
          </w:tcPr>
          <w:p w14:paraId="50567190" w14:textId="474877EF" w:rsidR="002B0B06" w:rsidRPr="00CC0F1B" w:rsidRDefault="002A40F1" w:rsidP="001E3B0E">
            <w:pPr>
              <w:pStyle w:val="TableParagraph"/>
              <w:spacing w:line="276" w:lineRule="auto"/>
              <w:ind w:right="96"/>
              <w:jc w:val="both"/>
              <w:rPr>
                <w:sz w:val="28"/>
                <w:szCs w:val="28"/>
              </w:rPr>
            </w:pPr>
            <w:r w:rsidRPr="00CC0F1B">
              <w:rPr>
                <w:sz w:val="28"/>
                <w:szCs w:val="28"/>
              </w:rPr>
              <w:t>15 calendar days from the start date of the contract</w:t>
            </w:r>
            <w:r w:rsidR="002B0B06" w:rsidRPr="00CC0F1B">
              <w:rPr>
                <w:sz w:val="28"/>
                <w:szCs w:val="28"/>
              </w:rPr>
              <w:t xml:space="preserve"> to submit the preliminary report</w:t>
            </w:r>
          </w:p>
          <w:p w14:paraId="1BD41CF8" w14:textId="1F4F7BAE" w:rsidR="002A40F1" w:rsidRPr="00CC0F1B" w:rsidRDefault="002A40F1" w:rsidP="001E3B0E">
            <w:pPr>
              <w:pStyle w:val="TableParagraph"/>
              <w:spacing w:line="276" w:lineRule="auto"/>
              <w:ind w:right="96"/>
              <w:jc w:val="both"/>
              <w:rPr>
                <w:sz w:val="28"/>
                <w:szCs w:val="28"/>
              </w:rPr>
            </w:pPr>
          </w:p>
        </w:tc>
        <w:tc>
          <w:tcPr>
            <w:tcW w:w="4169" w:type="dxa"/>
          </w:tcPr>
          <w:p w14:paraId="336814CF" w14:textId="188F5815" w:rsidR="002A40F1" w:rsidRPr="00CC0F1B" w:rsidRDefault="002A40F1" w:rsidP="001E3B0E">
            <w:pPr>
              <w:pStyle w:val="TableParagraph"/>
              <w:spacing w:line="276" w:lineRule="auto"/>
              <w:ind w:right="97"/>
              <w:jc w:val="both"/>
              <w:rPr>
                <w:sz w:val="28"/>
                <w:szCs w:val="28"/>
              </w:rPr>
            </w:pPr>
            <w:r w:rsidRPr="00CC0F1B">
              <w:rPr>
                <w:sz w:val="28"/>
                <w:szCs w:val="28"/>
              </w:rPr>
              <w:t>30% of the amount of the contract</w:t>
            </w:r>
            <w:r w:rsidR="00894EAE" w:rsidRPr="00CC0F1B">
              <w:rPr>
                <w:sz w:val="28"/>
                <w:szCs w:val="28"/>
              </w:rPr>
              <w:t xml:space="preserve"> amount</w:t>
            </w:r>
            <w:r w:rsidRPr="00CC0F1B">
              <w:rPr>
                <w:sz w:val="28"/>
                <w:szCs w:val="28"/>
              </w:rPr>
              <w:t>, after return and approval of the deliverable by the Client</w:t>
            </w:r>
          </w:p>
        </w:tc>
      </w:tr>
      <w:tr w:rsidR="00D53BB7" w:rsidRPr="00CC0F1B" w14:paraId="1AF64D90" w14:textId="77777777" w:rsidTr="00390C3C">
        <w:trPr>
          <w:trHeight w:val="831"/>
        </w:trPr>
        <w:tc>
          <w:tcPr>
            <w:tcW w:w="455" w:type="dxa"/>
          </w:tcPr>
          <w:p w14:paraId="5AA6EDFB" w14:textId="0F2523A1" w:rsidR="00D53BB7" w:rsidRPr="00CC0F1B" w:rsidRDefault="00894EAE" w:rsidP="001E3B0E">
            <w:pPr>
              <w:pStyle w:val="TableParagraph"/>
              <w:spacing w:line="276" w:lineRule="auto"/>
              <w:ind w:left="0" w:right="96"/>
              <w:jc w:val="right"/>
              <w:rPr>
                <w:sz w:val="28"/>
                <w:szCs w:val="28"/>
              </w:rPr>
            </w:pPr>
            <w:r w:rsidRPr="00CC0F1B">
              <w:rPr>
                <w:sz w:val="28"/>
                <w:szCs w:val="28"/>
              </w:rPr>
              <w:t>5</w:t>
            </w:r>
          </w:p>
        </w:tc>
        <w:tc>
          <w:tcPr>
            <w:tcW w:w="2695" w:type="dxa"/>
          </w:tcPr>
          <w:p w14:paraId="5104969E" w14:textId="75E75090" w:rsidR="002A40F1" w:rsidRPr="00CC0F1B" w:rsidRDefault="002A40F1" w:rsidP="001E3B0E">
            <w:pPr>
              <w:spacing w:line="276" w:lineRule="auto"/>
              <w:rPr>
                <w:rFonts w:ascii="Times New Roman" w:hAnsi="Times New Roman" w:cs="Times New Roman"/>
                <w:sz w:val="28"/>
                <w:szCs w:val="28"/>
              </w:rPr>
            </w:pPr>
            <w:r w:rsidRPr="00CC0F1B">
              <w:rPr>
                <w:rFonts w:ascii="Times New Roman" w:hAnsi="Times New Roman" w:cs="Times New Roman"/>
                <w:sz w:val="28"/>
                <w:szCs w:val="28"/>
              </w:rPr>
              <w:t>Final mission report integrating the remarks of the Program Manager</w:t>
            </w:r>
          </w:p>
        </w:tc>
        <w:tc>
          <w:tcPr>
            <w:tcW w:w="3060" w:type="dxa"/>
          </w:tcPr>
          <w:p w14:paraId="00C4A142" w14:textId="77777777" w:rsidR="002A40F1" w:rsidRPr="00CC0F1B" w:rsidRDefault="002A40F1" w:rsidP="001E3B0E">
            <w:pPr>
              <w:spacing w:line="276" w:lineRule="auto"/>
              <w:rPr>
                <w:rFonts w:ascii="Times New Roman" w:hAnsi="Times New Roman" w:cs="Times New Roman"/>
                <w:sz w:val="28"/>
                <w:szCs w:val="28"/>
              </w:rPr>
            </w:pPr>
            <w:r w:rsidRPr="00CC0F1B">
              <w:rPr>
                <w:rFonts w:ascii="Times New Roman" w:hAnsi="Times New Roman" w:cs="Times New Roman"/>
                <w:sz w:val="28"/>
                <w:szCs w:val="28"/>
              </w:rPr>
              <w:t xml:space="preserve">25 calendar days from the start date of the contract </w:t>
            </w:r>
          </w:p>
          <w:p w14:paraId="3812FC79" w14:textId="3D71BA61" w:rsidR="002A40F1" w:rsidRPr="00CC0F1B" w:rsidRDefault="002A40F1" w:rsidP="001E3B0E">
            <w:pPr>
              <w:pStyle w:val="TableParagraph"/>
              <w:spacing w:line="276" w:lineRule="auto"/>
              <w:ind w:right="96"/>
              <w:jc w:val="both"/>
              <w:rPr>
                <w:sz w:val="28"/>
                <w:szCs w:val="28"/>
              </w:rPr>
            </w:pPr>
          </w:p>
        </w:tc>
        <w:tc>
          <w:tcPr>
            <w:tcW w:w="4169" w:type="dxa"/>
          </w:tcPr>
          <w:p w14:paraId="4B6C75F6" w14:textId="3B022C12" w:rsidR="002A40F1" w:rsidRPr="00CC0F1B" w:rsidRDefault="00894EAE" w:rsidP="001E3B0E">
            <w:pPr>
              <w:pStyle w:val="TableParagraph"/>
              <w:spacing w:line="276" w:lineRule="auto"/>
              <w:ind w:right="97"/>
              <w:jc w:val="both"/>
              <w:rPr>
                <w:sz w:val="28"/>
                <w:szCs w:val="28"/>
              </w:rPr>
            </w:pPr>
            <w:r w:rsidRPr="00CC0F1B">
              <w:rPr>
                <w:sz w:val="28"/>
                <w:szCs w:val="28"/>
              </w:rPr>
              <w:t>30% of the amount of the contract amount, after return and approval of the deliverable by the Client</w:t>
            </w:r>
          </w:p>
        </w:tc>
      </w:tr>
    </w:tbl>
    <w:p w14:paraId="42749328" w14:textId="4227D243" w:rsidR="009815A6" w:rsidRDefault="003246F5" w:rsidP="001E3B0E">
      <w:pPr>
        <w:tabs>
          <w:tab w:val="left" w:pos="6000"/>
        </w:tabs>
        <w:spacing w:after="0" w:line="276" w:lineRule="auto"/>
        <w:jc w:val="both"/>
        <w:rPr>
          <w:rFonts w:ascii="Times New Roman" w:hAnsi="Times New Roman" w:cs="Times New Roman"/>
          <w:color w:val="000000" w:themeColor="text1"/>
          <w:sz w:val="28"/>
          <w:szCs w:val="28"/>
        </w:rPr>
      </w:pPr>
      <w:r w:rsidRPr="00CC0F1B">
        <w:rPr>
          <w:rFonts w:ascii="Times New Roman" w:hAnsi="Times New Roman" w:cs="Times New Roman"/>
          <w:b/>
          <w:color w:val="000000" w:themeColor="text1"/>
          <w:sz w:val="28"/>
          <w:szCs w:val="28"/>
        </w:rPr>
        <w:lastRenderedPageBreak/>
        <w:t>N.B:</w:t>
      </w:r>
      <w:r w:rsidR="004F18D9" w:rsidRPr="00CC0F1B">
        <w:rPr>
          <w:rFonts w:ascii="Times New Roman" w:hAnsi="Times New Roman" w:cs="Times New Roman"/>
          <w:color w:val="000000" w:themeColor="text1"/>
          <w:sz w:val="28"/>
          <w:szCs w:val="28"/>
        </w:rPr>
        <w:t xml:space="preserve"> </w:t>
      </w:r>
      <w:r w:rsidR="00B03054" w:rsidRPr="00CC0F1B">
        <w:rPr>
          <w:rFonts w:ascii="Times New Roman" w:hAnsi="Times New Roman" w:cs="Times New Roman"/>
          <w:color w:val="000000" w:themeColor="text1"/>
          <w:sz w:val="28"/>
          <w:szCs w:val="28"/>
        </w:rPr>
        <w:t xml:space="preserve">The final report of the mission and all other documents will be written in </w:t>
      </w:r>
      <w:r w:rsidR="00CC0F1B" w:rsidRPr="00CC0F1B">
        <w:rPr>
          <w:rFonts w:ascii="Times New Roman" w:hAnsi="Times New Roman" w:cs="Times New Roman"/>
          <w:color w:val="000000" w:themeColor="text1"/>
          <w:sz w:val="28"/>
          <w:szCs w:val="28"/>
        </w:rPr>
        <w:t>French</w:t>
      </w:r>
      <w:r w:rsidR="00B03054" w:rsidRPr="00CC0F1B">
        <w:rPr>
          <w:rFonts w:ascii="Times New Roman" w:hAnsi="Times New Roman" w:cs="Times New Roman"/>
          <w:color w:val="000000" w:themeColor="text1"/>
          <w:sz w:val="28"/>
          <w:szCs w:val="28"/>
        </w:rPr>
        <w:t xml:space="preserve"> or </w:t>
      </w:r>
      <w:r w:rsidRPr="00CC0F1B">
        <w:rPr>
          <w:rFonts w:ascii="Times New Roman" w:hAnsi="Times New Roman" w:cs="Times New Roman"/>
          <w:color w:val="000000" w:themeColor="text1"/>
          <w:sz w:val="28"/>
          <w:szCs w:val="28"/>
        </w:rPr>
        <w:t>English</w:t>
      </w:r>
      <w:r w:rsidR="00B03054" w:rsidRPr="00CC0F1B">
        <w:rPr>
          <w:rFonts w:ascii="Times New Roman" w:hAnsi="Times New Roman" w:cs="Times New Roman"/>
          <w:color w:val="000000" w:themeColor="text1"/>
          <w:sz w:val="28"/>
          <w:szCs w:val="28"/>
        </w:rPr>
        <w:t xml:space="preserve"> and transmitted in electronic version (via email) by the consultant, for the attention of the Program Director, for approval, in Word Format, font "Times New Roman size 12”, justified.</w:t>
      </w:r>
    </w:p>
    <w:p w14:paraId="33CB6E39" w14:textId="77777777" w:rsidR="00922C86" w:rsidRPr="00CC0F1B" w:rsidRDefault="00922C86" w:rsidP="001E3B0E">
      <w:pPr>
        <w:tabs>
          <w:tab w:val="left" w:pos="6000"/>
        </w:tabs>
        <w:spacing w:after="0" w:line="276" w:lineRule="auto"/>
        <w:jc w:val="both"/>
        <w:rPr>
          <w:rFonts w:ascii="Times New Roman" w:hAnsi="Times New Roman" w:cs="Times New Roman"/>
          <w:color w:val="000000" w:themeColor="text1"/>
          <w:sz w:val="28"/>
          <w:szCs w:val="28"/>
        </w:rPr>
      </w:pPr>
    </w:p>
    <w:p w14:paraId="2C543A58" w14:textId="6E62BD04" w:rsidR="001C2277" w:rsidRPr="0016602C" w:rsidRDefault="001C2277" w:rsidP="004D1472">
      <w:pPr>
        <w:pStyle w:val="ListParagraph"/>
        <w:numPr>
          <w:ilvl w:val="0"/>
          <w:numId w:val="27"/>
        </w:numPr>
        <w:tabs>
          <w:tab w:val="left" w:pos="6000"/>
        </w:tabs>
        <w:spacing w:after="0" w:line="276" w:lineRule="auto"/>
        <w:jc w:val="both"/>
        <w:rPr>
          <w:rFonts w:ascii="Times New Roman" w:hAnsi="Times New Roman" w:cs="Times New Roman"/>
          <w:sz w:val="28"/>
          <w:szCs w:val="28"/>
        </w:rPr>
      </w:pPr>
      <w:r w:rsidRPr="0016602C">
        <w:rPr>
          <w:rFonts w:ascii="Times New Roman" w:hAnsi="Times New Roman" w:cs="Times New Roman"/>
          <w:sz w:val="28"/>
          <w:szCs w:val="28"/>
        </w:rPr>
        <w:t>DURATION</w:t>
      </w:r>
    </w:p>
    <w:p w14:paraId="5CFA231C" w14:textId="0FEAB0D5" w:rsidR="001C2277" w:rsidRPr="0016602C" w:rsidRDefault="001C2277" w:rsidP="001C2277">
      <w:pPr>
        <w:tabs>
          <w:tab w:val="left" w:pos="6000"/>
        </w:tabs>
        <w:spacing w:after="0" w:line="276" w:lineRule="auto"/>
        <w:ind w:left="180"/>
        <w:jc w:val="both"/>
        <w:rPr>
          <w:rFonts w:ascii="Times New Roman" w:hAnsi="Times New Roman" w:cs="Times New Roman"/>
          <w:sz w:val="28"/>
          <w:szCs w:val="28"/>
        </w:rPr>
      </w:pPr>
      <w:r w:rsidRPr="0016602C">
        <w:rPr>
          <w:rFonts w:ascii="Times New Roman" w:hAnsi="Times New Roman" w:cs="Times New Roman"/>
          <w:sz w:val="28"/>
          <w:szCs w:val="28"/>
        </w:rPr>
        <w:t xml:space="preserve">This consultancy is expected </w:t>
      </w:r>
      <w:r w:rsidR="00102D7D" w:rsidRPr="0016602C">
        <w:rPr>
          <w:rFonts w:ascii="Times New Roman" w:hAnsi="Times New Roman" w:cs="Times New Roman"/>
          <w:sz w:val="28"/>
          <w:szCs w:val="28"/>
        </w:rPr>
        <w:t>for</w:t>
      </w:r>
      <w:r w:rsidRPr="0016602C">
        <w:rPr>
          <w:rFonts w:ascii="Times New Roman" w:hAnsi="Times New Roman" w:cs="Times New Roman"/>
          <w:sz w:val="28"/>
          <w:szCs w:val="28"/>
        </w:rPr>
        <w:t xml:space="preserve"> 2 months </w:t>
      </w:r>
    </w:p>
    <w:p w14:paraId="299538BB" w14:textId="77777777" w:rsidR="001C2277" w:rsidRPr="0016602C" w:rsidRDefault="001C2277" w:rsidP="001C2277">
      <w:pPr>
        <w:pStyle w:val="ListParagraph"/>
        <w:tabs>
          <w:tab w:val="left" w:pos="6000"/>
        </w:tabs>
        <w:spacing w:after="0" w:line="276" w:lineRule="auto"/>
        <w:ind w:left="900"/>
        <w:jc w:val="both"/>
        <w:rPr>
          <w:rFonts w:ascii="Times New Roman" w:hAnsi="Times New Roman" w:cs="Times New Roman"/>
          <w:sz w:val="28"/>
          <w:szCs w:val="28"/>
        </w:rPr>
      </w:pPr>
    </w:p>
    <w:p w14:paraId="2F740858" w14:textId="1520F498" w:rsidR="004D1472" w:rsidRPr="0016602C" w:rsidRDefault="004D1472" w:rsidP="004D1472">
      <w:pPr>
        <w:pStyle w:val="ListParagraph"/>
        <w:numPr>
          <w:ilvl w:val="0"/>
          <w:numId w:val="27"/>
        </w:numPr>
        <w:tabs>
          <w:tab w:val="left" w:pos="6000"/>
        </w:tabs>
        <w:spacing w:after="0" w:line="276" w:lineRule="auto"/>
        <w:jc w:val="both"/>
        <w:rPr>
          <w:rFonts w:ascii="Times New Roman" w:hAnsi="Times New Roman" w:cs="Times New Roman"/>
          <w:sz w:val="28"/>
          <w:szCs w:val="28"/>
        </w:rPr>
      </w:pPr>
      <w:r w:rsidRPr="0016602C">
        <w:rPr>
          <w:rFonts w:ascii="Times New Roman" w:hAnsi="Times New Roman" w:cs="Times New Roman"/>
          <w:sz w:val="28"/>
          <w:szCs w:val="28"/>
        </w:rPr>
        <w:t>DOCUMENTS FOR APPLICATION</w:t>
      </w:r>
    </w:p>
    <w:p w14:paraId="5ACDD16E" w14:textId="0CBA245E" w:rsidR="004D1472" w:rsidRPr="0016602C" w:rsidRDefault="004D1472" w:rsidP="001E3B0E">
      <w:pPr>
        <w:tabs>
          <w:tab w:val="left" w:pos="6000"/>
        </w:tabs>
        <w:spacing w:after="0" w:line="276" w:lineRule="auto"/>
        <w:jc w:val="both"/>
        <w:rPr>
          <w:rFonts w:ascii="Times New Roman" w:hAnsi="Times New Roman" w:cs="Times New Roman"/>
          <w:sz w:val="28"/>
          <w:szCs w:val="28"/>
        </w:rPr>
      </w:pPr>
      <w:r w:rsidRPr="0016602C">
        <w:rPr>
          <w:rFonts w:ascii="Times New Roman" w:hAnsi="Times New Roman" w:cs="Times New Roman"/>
          <w:sz w:val="28"/>
          <w:szCs w:val="28"/>
        </w:rPr>
        <w:t xml:space="preserve">Interested candidates are requested to </w:t>
      </w:r>
      <w:r w:rsidR="003246F5" w:rsidRPr="0016602C">
        <w:rPr>
          <w:rFonts w:ascii="Times New Roman" w:hAnsi="Times New Roman" w:cs="Times New Roman"/>
          <w:sz w:val="28"/>
          <w:szCs w:val="28"/>
        </w:rPr>
        <w:t>apply</w:t>
      </w:r>
      <w:r w:rsidRPr="0016602C">
        <w:rPr>
          <w:rFonts w:ascii="Times New Roman" w:hAnsi="Times New Roman" w:cs="Times New Roman"/>
          <w:sz w:val="28"/>
          <w:szCs w:val="28"/>
        </w:rPr>
        <w:t xml:space="preserve"> with the following documents </w:t>
      </w:r>
    </w:p>
    <w:p w14:paraId="1E251E77" w14:textId="1E3509E7" w:rsidR="004D1472" w:rsidRPr="0016602C" w:rsidRDefault="004D1472" w:rsidP="004D1472">
      <w:pPr>
        <w:pStyle w:val="ListParagraph"/>
        <w:numPr>
          <w:ilvl w:val="0"/>
          <w:numId w:val="28"/>
        </w:numPr>
        <w:tabs>
          <w:tab w:val="left" w:pos="6000"/>
        </w:tabs>
        <w:spacing w:after="0" w:line="276" w:lineRule="auto"/>
        <w:jc w:val="both"/>
        <w:rPr>
          <w:rFonts w:ascii="Times New Roman" w:hAnsi="Times New Roman" w:cs="Times New Roman"/>
          <w:sz w:val="28"/>
          <w:szCs w:val="28"/>
        </w:rPr>
      </w:pPr>
      <w:r w:rsidRPr="0016602C">
        <w:rPr>
          <w:rFonts w:ascii="Times New Roman" w:hAnsi="Times New Roman" w:cs="Times New Roman"/>
          <w:sz w:val="28"/>
          <w:szCs w:val="28"/>
        </w:rPr>
        <w:t>Cover letter</w:t>
      </w:r>
    </w:p>
    <w:p w14:paraId="73C99771" w14:textId="5C11DD53" w:rsidR="004D1472" w:rsidRPr="0016602C" w:rsidRDefault="004D1472" w:rsidP="004D1472">
      <w:pPr>
        <w:pStyle w:val="ListParagraph"/>
        <w:numPr>
          <w:ilvl w:val="0"/>
          <w:numId w:val="28"/>
        </w:numPr>
        <w:tabs>
          <w:tab w:val="left" w:pos="6000"/>
        </w:tabs>
        <w:spacing w:after="0" w:line="276" w:lineRule="auto"/>
        <w:jc w:val="both"/>
        <w:rPr>
          <w:rFonts w:ascii="Times New Roman" w:hAnsi="Times New Roman" w:cs="Times New Roman"/>
          <w:sz w:val="28"/>
          <w:szCs w:val="28"/>
        </w:rPr>
      </w:pPr>
      <w:r w:rsidRPr="0016602C">
        <w:rPr>
          <w:rFonts w:ascii="Times New Roman" w:hAnsi="Times New Roman" w:cs="Times New Roman"/>
          <w:sz w:val="28"/>
          <w:szCs w:val="28"/>
        </w:rPr>
        <w:t xml:space="preserve">A proposal </w:t>
      </w:r>
      <w:r w:rsidR="003246F5" w:rsidRPr="0016602C">
        <w:rPr>
          <w:rFonts w:ascii="Times New Roman" w:hAnsi="Times New Roman" w:cs="Times New Roman"/>
          <w:sz w:val="28"/>
          <w:szCs w:val="28"/>
        </w:rPr>
        <w:t>documents</w:t>
      </w:r>
    </w:p>
    <w:p w14:paraId="160C28C6" w14:textId="34649551" w:rsidR="004D1472" w:rsidRPr="0016602C" w:rsidRDefault="004D1472" w:rsidP="004D1472">
      <w:pPr>
        <w:pStyle w:val="ListParagraph"/>
        <w:numPr>
          <w:ilvl w:val="0"/>
          <w:numId w:val="28"/>
        </w:numPr>
        <w:tabs>
          <w:tab w:val="left" w:pos="6000"/>
        </w:tabs>
        <w:spacing w:after="0" w:line="276" w:lineRule="auto"/>
        <w:jc w:val="both"/>
        <w:rPr>
          <w:rFonts w:ascii="Times New Roman" w:hAnsi="Times New Roman" w:cs="Times New Roman"/>
          <w:sz w:val="28"/>
          <w:szCs w:val="28"/>
        </w:rPr>
      </w:pPr>
      <w:r w:rsidRPr="0016602C">
        <w:rPr>
          <w:rFonts w:ascii="Times New Roman" w:hAnsi="Times New Roman" w:cs="Times New Roman"/>
          <w:sz w:val="28"/>
          <w:szCs w:val="28"/>
        </w:rPr>
        <w:t xml:space="preserve">3 Top </w:t>
      </w:r>
      <w:r w:rsidR="003246F5" w:rsidRPr="0016602C">
        <w:rPr>
          <w:rFonts w:ascii="Times New Roman" w:hAnsi="Times New Roman" w:cs="Times New Roman"/>
          <w:sz w:val="28"/>
          <w:szCs w:val="28"/>
        </w:rPr>
        <w:t>clients’</w:t>
      </w:r>
      <w:r w:rsidRPr="0016602C">
        <w:rPr>
          <w:rFonts w:ascii="Times New Roman" w:hAnsi="Times New Roman" w:cs="Times New Roman"/>
          <w:sz w:val="28"/>
          <w:szCs w:val="28"/>
        </w:rPr>
        <w:t xml:space="preserve"> reference</w:t>
      </w:r>
    </w:p>
    <w:p w14:paraId="78C2C1A7" w14:textId="6F71C891" w:rsidR="004D1472" w:rsidRPr="0016602C" w:rsidRDefault="004D1472" w:rsidP="004D1472">
      <w:pPr>
        <w:tabs>
          <w:tab w:val="left" w:pos="6000"/>
        </w:tabs>
        <w:spacing w:after="0" w:line="276" w:lineRule="auto"/>
        <w:jc w:val="both"/>
        <w:rPr>
          <w:rFonts w:ascii="Times New Roman" w:hAnsi="Times New Roman" w:cs="Times New Roman"/>
          <w:sz w:val="28"/>
          <w:szCs w:val="28"/>
        </w:rPr>
      </w:pPr>
    </w:p>
    <w:p w14:paraId="7B2867AC" w14:textId="1DF42078" w:rsidR="004D1472" w:rsidRPr="0016602C" w:rsidRDefault="004D1472" w:rsidP="004D1472">
      <w:pPr>
        <w:tabs>
          <w:tab w:val="left" w:pos="6000"/>
        </w:tabs>
        <w:spacing w:after="0" w:line="276" w:lineRule="auto"/>
        <w:jc w:val="both"/>
        <w:rPr>
          <w:rFonts w:ascii="Times New Roman" w:hAnsi="Times New Roman" w:cs="Times New Roman"/>
          <w:sz w:val="28"/>
          <w:szCs w:val="28"/>
        </w:rPr>
      </w:pPr>
      <w:r w:rsidRPr="0016602C">
        <w:rPr>
          <w:rFonts w:ascii="Times New Roman" w:hAnsi="Times New Roman" w:cs="Times New Roman"/>
          <w:sz w:val="28"/>
          <w:szCs w:val="28"/>
        </w:rPr>
        <w:t xml:space="preserve">Applicant should send HARD COPIES documents </w:t>
      </w:r>
      <w:r w:rsidR="00ED19F0" w:rsidRPr="0016602C">
        <w:rPr>
          <w:rFonts w:ascii="Times New Roman" w:hAnsi="Times New Roman" w:cs="Times New Roman"/>
          <w:sz w:val="28"/>
          <w:szCs w:val="28"/>
        </w:rPr>
        <w:t xml:space="preserve">to 11, Rue </w:t>
      </w:r>
      <w:proofErr w:type="spellStart"/>
      <w:r w:rsidR="00ED19F0" w:rsidRPr="0016602C">
        <w:rPr>
          <w:rFonts w:ascii="Times New Roman" w:hAnsi="Times New Roman" w:cs="Times New Roman"/>
          <w:sz w:val="28"/>
          <w:szCs w:val="28"/>
        </w:rPr>
        <w:t>Ogé</w:t>
      </w:r>
      <w:r w:rsidR="00CC0F1B" w:rsidRPr="0016602C">
        <w:rPr>
          <w:rFonts w:ascii="Times New Roman" w:hAnsi="Times New Roman" w:cs="Times New Roman"/>
          <w:sz w:val="28"/>
          <w:szCs w:val="28"/>
        </w:rPr>
        <w:t>,</w:t>
      </w:r>
      <w:r w:rsidR="00ED19F0" w:rsidRPr="0016602C">
        <w:rPr>
          <w:rFonts w:ascii="Times New Roman" w:hAnsi="Times New Roman" w:cs="Times New Roman"/>
          <w:sz w:val="28"/>
          <w:szCs w:val="28"/>
        </w:rPr>
        <w:t>Building</w:t>
      </w:r>
      <w:proofErr w:type="spellEnd"/>
      <w:r w:rsidR="00ED19F0" w:rsidRPr="0016602C">
        <w:rPr>
          <w:rFonts w:ascii="Times New Roman" w:hAnsi="Times New Roman" w:cs="Times New Roman"/>
          <w:sz w:val="28"/>
          <w:szCs w:val="28"/>
        </w:rPr>
        <w:t xml:space="preserve"> Platinum Plaza, </w:t>
      </w:r>
      <w:proofErr w:type="spellStart"/>
      <w:r w:rsidR="00ED19F0" w:rsidRPr="0016602C">
        <w:rPr>
          <w:rFonts w:ascii="Times New Roman" w:hAnsi="Times New Roman" w:cs="Times New Roman"/>
          <w:sz w:val="28"/>
          <w:szCs w:val="28"/>
        </w:rPr>
        <w:t>P</w:t>
      </w:r>
      <w:r w:rsidR="00CC0F1B" w:rsidRPr="0016602C">
        <w:rPr>
          <w:rFonts w:ascii="Times New Roman" w:hAnsi="Times New Roman" w:cs="Times New Roman"/>
          <w:sz w:val="28"/>
          <w:szCs w:val="28"/>
        </w:rPr>
        <w:t>é</w:t>
      </w:r>
      <w:r w:rsidR="00ED19F0" w:rsidRPr="0016602C">
        <w:rPr>
          <w:rFonts w:ascii="Times New Roman" w:hAnsi="Times New Roman" w:cs="Times New Roman"/>
          <w:sz w:val="28"/>
          <w:szCs w:val="28"/>
        </w:rPr>
        <w:t>tion</w:t>
      </w:r>
      <w:proofErr w:type="spellEnd"/>
      <w:r w:rsidR="00ED19F0" w:rsidRPr="0016602C">
        <w:rPr>
          <w:rFonts w:ascii="Times New Roman" w:hAnsi="Times New Roman" w:cs="Times New Roman"/>
          <w:sz w:val="28"/>
          <w:szCs w:val="28"/>
        </w:rPr>
        <w:t xml:space="preserve"> Ville H</w:t>
      </w:r>
      <w:r w:rsidR="00CC0F1B" w:rsidRPr="0016602C">
        <w:rPr>
          <w:rFonts w:ascii="Times New Roman" w:hAnsi="Times New Roman" w:cs="Times New Roman"/>
          <w:sz w:val="28"/>
          <w:szCs w:val="28"/>
        </w:rPr>
        <w:t>a</w:t>
      </w:r>
      <w:r w:rsidR="00ED19F0" w:rsidRPr="0016602C">
        <w:rPr>
          <w:rFonts w:ascii="Times New Roman" w:hAnsi="Times New Roman" w:cs="Times New Roman"/>
          <w:sz w:val="28"/>
          <w:szCs w:val="28"/>
        </w:rPr>
        <w:t xml:space="preserve">iti </w:t>
      </w:r>
      <w:r w:rsidRPr="0016602C">
        <w:rPr>
          <w:rFonts w:ascii="Times New Roman" w:hAnsi="Times New Roman" w:cs="Times New Roman"/>
          <w:sz w:val="28"/>
          <w:szCs w:val="28"/>
        </w:rPr>
        <w:t xml:space="preserve">no </w:t>
      </w:r>
      <w:bookmarkStart w:id="0" w:name="_GoBack"/>
      <w:bookmarkEnd w:id="0"/>
      <w:proofErr w:type="spellStart"/>
      <w:r w:rsidR="001D6D4E" w:rsidRPr="0016602C">
        <w:rPr>
          <w:rFonts w:ascii="Times New Roman" w:hAnsi="Times New Roman" w:cs="Times New Roman"/>
          <w:sz w:val="28"/>
          <w:szCs w:val="28"/>
        </w:rPr>
        <w:t>l</w:t>
      </w:r>
      <w:r w:rsidR="001D6D4E">
        <w:rPr>
          <w:rFonts w:ascii="Times New Roman" w:hAnsi="Times New Roman" w:cs="Times New Roman"/>
          <w:sz w:val="28"/>
          <w:szCs w:val="28"/>
        </w:rPr>
        <w:t>ater</w:t>
      </w:r>
      <w:r w:rsidR="001D6D4E" w:rsidRPr="0016602C">
        <w:rPr>
          <w:rFonts w:ascii="Times New Roman" w:hAnsi="Times New Roman" w:cs="Times New Roman"/>
          <w:sz w:val="28"/>
          <w:szCs w:val="28"/>
        </w:rPr>
        <w:t>r</w:t>
      </w:r>
      <w:proofErr w:type="spellEnd"/>
      <w:r w:rsidR="001D6D4E" w:rsidRPr="0016602C">
        <w:rPr>
          <w:rFonts w:ascii="Times New Roman" w:hAnsi="Times New Roman" w:cs="Times New Roman"/>
          <w:sz w:val="28"/>
          <w:szCs w:val="28"/>
        </w:rPr>
        <w:t xml:space="preserve"> </w:t>
      </w:r>
      <w:r w:rsidRPr="0016602C">
        <w:rPr>
          <w:rFonts w:ascii="Times New Roman" w:hAnsi="Times New Roman" w:cs="Times New Roman"/>
          <w:sz w:val="28"/>
          <w:szCs w:val="28"/>
        </w:rPr>
        <w:t xml:space="preserve">than </w:t>
      </w:r>
      <w:r w:rsidR="001C2277" w:rsidRPr="0016602C">
        <w:rPr>
          <w:rFonts w:ascii="Times New Roman" w:hAnsi="Times New Roman" w:cs="Times New Roman"/>
          <w:sz w:val="28"/>
          <w:szCs w:val="28"/>
        </w:rPr>
        <w:t>M</w:t>
      </w:r>
      <w:r w:rsidRPr="0016602C">
        <w:rPr>
          <w:rFonts w:ascii="Times New Roman" w:hAnsi="Times New Roman" w:cs="Times New Roman"/>
          <w:sz w:val="28"/>
          <w:szCs w:val="28"/>
        </w:rPr>
        <w:t>ay 6</w:t>
      </w:r>
      <w:r w:rsidRPr="0016602C">
        <w:rPr>
          <w:rFonts w:ascii="Times New Roman" w:hAnsi="Times New Roman" w:cs="Times New Roman"/>
          <w:sz w:val="28"/>
          <w:szCs w:val="28"/>
          <w:vertAlign w:val="superscript"/>
        </w:rPr>
        <w:t>th</w:t>
      </w:r>
      <w:r w:rsidRPr="0016602C">
        <w:rPr>
          <w:rFonts w:ascii="Times New Roman" w:hAnsi="Times New Roman" w:cs="Times New Roman"/>
          <w:sz w:val="28"/>
          <w:szCs w:val="28"/>
        </w:rPr>
        <w:t xml:space="preserve">, </w:t>
      </w:r>
      <w:r w:rsidR="003246F5" w:rsidRPr="0016602C">
        <w:rPr>
          <w:rFonts w:ascii="Times New Roman" w:hAnsi="Times New Roman" w:cs="Times New Roman"/>
          <w:sz w:val="28"/>
          <w:szCs w:val="28"/>
        </w:rPr>
        <w:t>2022,</w:t>
      </w:r>
      <w:r w:rsidR="00ED19F0" w:rsidRPr="0016602C">
        <w:rPr>
          <w:rFonts w:ascii="Times New Roman" w:hAnsi="Times New Roman" w:cs="Times New Roman"/>
          <w:sz w:val="28"/>
          <w:szCs w:val="28"/>
        </w:rPr>
        <w:t xml:space="preserve"> to attention of</w:t>
      </w:r>
      <w:r w:rsidR="00CC0F1B" w:rsidRPr="0016602C">
        <w:rPr>
          <w:rFonts w:ascii="Times New Roman" w:hAnsi="Times New Roman" w:cs="Times New Roman"/>
          <w:sz w:val="28"/>
          <w:szCs w:val="28"/>
        </w:rPr>
        <w:t xml:space="preserve"> Heifer Project International Haiti</w:t>
      </w:r>
    </w:p>
    <w:p w14:paraId="5D86E6BB" w14:textId="77777777" w:rsidR="00D53BB7" w:rsidRPr="00CC0F1B" w:rsidRDefault="00D53BB7" w:rsidP="00D53BB7">
      <w:pPr>
        <w:rPr>
          <w:rFonts w:ascii="Times New Roman" w:hAnsi="Times New Roman" w:cs="Times New Roman"/>
          <w:sz w:val="28"/>
          <w:szCs w:val="28"/>
        </w:rPr>
      </w:pPr>
    </w:p>
    <w:p w14:paraId="1B4E8DFF" w14:textId="77777777" w:rsidR="00D53BB7" w:rsidRPr="00CC0F1B" w:rsidRDefault="00D53BB7" w:rsidP="00D53BB7">
      <w:pPr>
        <w:rPr>
          <w:rFonts w:ascii="Times New Roman" w:hAnsi="Times New Roman" w:cs="Times New Roman"/>
          <w:sz w:val="28"/>
          <w:szCs w:val="28"/>
        </w:rPr>
      </w:pPr>
    </w:p>
    <w:p w14:paraId="253D91C7" w14:textId="460A9E98" w:rsidR="009815A6" w:rsidRPr="00CC0F1B" w:rsidRDefault="00D53BB7" w:rsidP="00D53BB7">
      <w:pPr>
        <w:rPr>
          <w:rFonts w:ascii="Times New Roman" w:hAnsi="Times New Roman" w:cs="Times New Roman"/>
          <w:sz w:val="28"/>
          <w:szCs w:val="28"/>
        </w:rPr>
      </w:pPr>
      <w:r w:rsidRPr="00CC0F1B">
        <w:rPr>
          <w:rFonts w:ascii="Times New Roman" w:hAnsi="Times New Roman" w:cs="Times New Roman"/>
          <w:sz w:val="28"/>
          <w:szCs w:val="28"/>
        </w:rPr>
        <w:t xml:space="preserve"> </w:t>
      </w:r>
    </w:p>
    <w:sectPr w:rsidR="009815A6" w:rsidRPr="00CC0F1B" w:rsidSect="00564EA5">
      <w:headerReference w:type="default" r:id="rId9"/>
      <w:footerReference w:type="default" r:id="rId10"/>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6DB0B" w14:textId="77777777" w:rsidR="00FE1803" w:rsidRDefault="00FE1803" w:rsidP="00E752E0">
      <w:pPr>
        <w:spacing w:after="0" w:line="240" w:lineRule="auto"/>
      </w:pPr>
      <w:r>
        <w:separator/>
      </w:r>
    </w:p>
  </w:endnote>
  <w:endnote w:type="continuationSeparator" w:id="0">
    <w:p w14:paraId="75149906" w14:textId="77777777" w:rsidR="00FE1803" w:rsidRDefault="00FE1803" w:rsidP="00E75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305512637"/>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3DC7363E" w14:textId="1561E503" w:rsidR="00CC0F1B" w:rsidRPr="0016602C" w:rsidRDefault="00CC0F1B">
            <w:pPr>
              <w:pStyle w:val="Footer"/>
              <w:jc w:val="right"/>
              <w:rPr>
                <w:rFonts w:ascii="Times New Roman" w:hAnsi="Times New Roman" w:cs="Times New Roman"/>
                <w:sz w:val="24"/>
                <w:szCs w:val="24"/>
              </w:rPr>
            </w:pPr>
            <w:r w:rsidRPr="0016602C">
              <w:rPr>
                <w:rFonts w:ascii="Times New Roman" w:hAnsi="Times New Roman" w:cs="Times New Roman"/>
                <w:sz w:val="24"/>
                <w:szCs w:val="24"/>
              </w:rPr>
              <w:t xml:space="preserve">Page </w:t>
            </w:r>
            <w:r w:rsidRPr="0016602C">
              <w:rPr>
                <w:rFonts w:ascii="Times New Roman" w:hAnsi="Times New Roman" w:cs="Times New Roman"/>
                <w:b/>
                <w:bCs/>
                <w:sz w:val="24"/>
                <w:szCs w:val="24"/>
              </w:rPr>
              <w:fldChar w:fldCharType="begin"/>
            </w:r>
            <w:r w:rsidRPr="0016602C">
              <w:rPr>
                <w:rFonts w:ascii="Times New Roman" w:hAnsi="Times New Roman" w:cs="Times New Roman"/>
                <w:b/>
                <w:bCs/>
                <w:sz w:val="24"/>
                <w:szCs w:val="24"/>
              </w:rPr>
              <w:instrText xml:space="preserve"> PAGE </w:instrText>
            </w:r>
            <w:r w:rsidRPr="0016602C">
              <w:rPr>
                <w:rFonts w:ascii="Times New Roman" w:hAnsi="Times New Roman" w:cs="Times New Roman"/>
                <w:b/>
                <w:bCs/>
                <w:sz w:val="24"/>
                <w:szCs w:val="24"/>
              </w:rPr>
              <w:fldChar w:fldCharType="separate"/>
            </w:r>
            <w:r w:rsidR="001D6D4E">
              <w:rPr>
                <w:rFonts w:ascii="Times New Roman" w:hAnsi="Times New Roman" w:cs="Times New Roman"/>
                <w:b/>
                <w:bCs/>
                <w:noProof/>
                <w:sz w:val="24"/>
                <w:szCs w:val="24"/>
              </w:rPr>
              <w:t>7</w:t>
            </w:r>
            <w:r w:rsidRPr="0016602C">
              <w:rPr>
                <w:rFonts w:ascii="Times New Roman" w:hAnsi="Times New Roman" w:cs="Times New Roman"/>
                <w:b/>
                <w:bCs/>
                <w:sz w:val="24"/>
                <w:szCs w:val="24"/>
              </w:rPr>
              <w:fldChar w:fldCharType="end"/>
            </w:r>
            <w:r w:rsidRPr="0016602C">
              <w:rPr>
                <w:rFonts w:ascii="Times New Roman" w:hAnsi="Times New Roman" w:cs="Times New Roman"/>
                <w:sz w:val="24"/>
                <w:szCs w:val="24"/>
              </w:rPr>
              <w:t xml:space="preserve"> of </w:t>
            </w:r>
            <w:r w:rsidRPr="0016602C">
              <w:rPr>
                <w:rFonts w:ascii="Times New Roman" w:hAnsi="Times New Roman" w:cs="Times New Roman"/>
                <w:b/>
                <w:bCs/>
                <w:sz w:val="24"/>
                <w:szCs w:val="24"/>
              </w:rPr>
              <w:fldChar w:fldCharType="begin"/>
            </w:r>
            <w:r w:rsidRPr="0016602C">
              <w:rPr>
                <w:rFonts w:ascii="Times New Roman" w:hAnsi="Times New Roman" w:cs="Times New Roman"/>
                <w:b/>
                <w:bCs/>
                <w:sz w:val="24"/>
                <w:szCs w:val="24"/>
              </w:rPr>
              <w:instrText xml:space="preserve"> NUMPAGES  </w:instrText>
            </w:r>
            <w:r w:rsidRPr="0016602C">
              <w:rPr>
                <w:rFonts w:ascii="Times New Roman" w:hAnsi="Times New Roman" w:cs="Times New Roman"/>
                <w:b/>
                <w:bCs/>
                <w:sz w:val="24"/>
                <w:szCs w:val="24"/>
              </w:rPr>
              <w:fldChar w:fldCharType="separate"/>
            </w:r>
            <w:r w:rsidR="001D6D4E">
              <w:rPr>
                <w:rFonts w:ascii="Times New Roman" w:hAnsi="Times New Roman" w:cs="Times New Roman"/>
                <w:b/>
                <w:bCs/>
                <w:noProof/>
                <w:sz w:val="24"/>
                <w:szCs w:val="24"/>
              </w:rPr>
              <w:t>7</w:t>
            </w:r>
            <w:r w:rsidRPr="0016602C">
              <w:rPr>
                <w:rFonts w:ascii="Times New Roman" w:hAnsi="Times New Roman" w:cs="Times New Roman"/>
                <w:b/>
                <w:bCs/>
                <w:sz w:val="24"/>
                <w:szCs w:val="24"/>
              </w:rPr>
              <w:fldChar w:fldCharType="end"/>
            </w:r>
          </w:p>
        </w:sdtContent>
      </w:sdt>
    </w:sdtContent>
  </w:sdt>
  <w:p w14:paraId="3B31348E" w14:textId="77777777" w:rsidR="00E752E0" w:rsidRDefault="00E75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FAAE3" w14:textId="77777777" w:rsidR="00FE1803" w:rsidRDefault="00FE1803" w:rsidP="00E752E0">
      <w:pPr>
        <w:spacing w:after="0" w:line="240" w:lineRule="auto"/>
      </w:pPr>
      <w:r>
        <w:separator/>
      </w:r>
    </w:p>
  </w:footnote>
  <w:footnote w:type="continuationSeparator" w:id="0">
    <w:p w14:paraId="6C02036E" w14:textId="77777777" w:rsidR="00FE1803" w:rsidRDefault="00FE1803" w:rsidP="00E75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04C13" w14:textId="1157730C" w:rsidR="00E752E0" w:rsidRDefault="00E75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4317"/>
    <w:multiLevelType w:val="hybridMultilevel"/>
    <w:tmpl w:val="2658673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F41C0"/>
    <w:multiLevelType w:val="hybridMultilevel"/>
    <w:tmpl w:val="991665A0"/>
    <w:lvl w:ilvl="0" w:tplc="67FA4FB8">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E486B"/>
    <w:multiLevelType w:val="hybridMultilevel"/>
    <w:tmpl w:val="A70CEC42"/>
    <w:lvl w:ilvl="0" w:tplc="BA8AE35A">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8685F"/>
    <w:multiLevelType w:val="hybridMultilevel"/>
    <w:tmpl w:val="A4BAFC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B2989"/>
    <w:multiLevelType w:val="hybridMultilevel"/>
    <w:tmpl w:val="5D4A4A24"/>
    <w:lvl w:ilvl="0" w:tplc="0409000D">
      <w:start w:val="1"/>
      <w:numFmt w:val="bullet"/>
      <w:lvlText w:val=""/>
      <w:lvlJc w:val="left"/>
      <w:pPr>
        <w:ind w:left="1080" w:hanging="72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EE66D3"/>
    <w:multiLevelType w:val="hybridMultilevel"/>
    <w:tmpl w:val="DC3A195A"/>
    <w:lvl w:ilvl="0" w:tplc="1A0C9C7A">
      <w:start w:val="1"/>
      <w:numFmt w:val="bullet"/>
      <w:lvlText w:val="•"/>
      <w:lvlJc w:val="left"/>
      <w:pPr>
        <w:tabs>
          <w:tab w:val="num" w:pos="720"/>
        </w:tabs>
        <w:ind w:left="720" w:hanging="360"/>
      </w:pPr>
      <w:rPr>
        <w:rFonts w:ascii="Arial" w:hAnsi="Arial" w:hint="default"/>
      </w:rPr>
    </w:lvl>
    <w:lvl w:ilvl="1" w:tplc="72127EFC" w:tentative="1">
      <w:start w:val="1"/>
      <w:numFmt w:val="bullet"/>
      <w:lvlText w:val="•"/>
      <w:lvlJc w:val="left"/>
      <w:pPr>
        <w:tabs>
          <w:tab w:val="num" w:pos="1440"/>
        </w:tabs>
        <w:ind w:left="1440" w:hanging="360"/>
      </w:pPr>
      <w:rPr>
        <w:rFonts w:ascii="Arial" w:hAnsi="Arial" w:hint="default"/>
      </w:rPr>
    </w:lvl>
    <w:lvl w:ilvl="2" w:tplc="FA1EF42A" w:tentative="1">
      <w:start w:val="1"/>
      <w:numFmt w:val="bullet"/>
      <w:lvlText w:val="•"/>
      <w:lvlJc w:val="left"/>
      <w:pPr>
        <w:tabs>
          <w:tab w:val="num" w:pos="2160"/>
        </w:tabs>
        <w:ind w:left="2160" w:hanging="360"/>
      </w:pPr>
      <w:rPr>
        <w:rFonts w:ascii="Arial" w:hAnsi="Arial" w:hint="default"/>
      </w:rPr>
    </w:lvl>
    <w:lvl w:ilvl="3" w:tplc="B01214E6" w:tentative="1">
      <w:start w:val="1"/>
      <w:numFmt w:val="bullet"/>
      <w:lvlText w:val="•"/>
      <w:lvlJc w:val="left"/>
      <w:pPr>
        <w:tabs>
          <w:tab w:val="num" w:pos="2880"/>
        </w:tabs>
        <w:ind w:left="2880" w:hanging="360"/>
      </w:pPr>
      <w:rPr>
        <w:rFonts w:ascii="Arial" w:hAnsi="Arial" w:hint="default"/>
      </w:rPr>
    </w:lvl>
    <w:lvl w:ilvl="4" w:tplc="282EDEFC" w:tentative="1">
      <w:start w:val="1"/>
      <w:numFmt w:val="bullet"/>
      <w:lvlText w:val="•"/>
      <w:lvlJc w:val="left"/>
      <w:pPr>
        <w:tabs>
          <w:tab w:val="num" w:pos="3600"/>
        </w:tabs>
        <w:ind w:left="3600" w:hanging="360"/>
      </w:pPr>
      <w:rPr>
        <w:rFonts w:ascii="Arial" w:hAnsi="Arial" w:hint="default"/>
      </w:rPr>
    </w:lvl>
    <w:lvl w:ilvl="5" w:tplc="F8DA7ECC" w:tentative="1">
      <w:start w:val="1"/>
      <w:numFmt w:val="bullet"/>
      <w:lvlText w:val="•"/>
      <w:lvlJc w:val="left"/>
      <w:pPr>
        <w:tabs>
          <w:tab w:val="num" w:pos="4320"/>
        </w:tabs>
        <w:ind w:left="4320" w:hanging="360"/>
      </w:pPr>
      <w:rPr>
        <w:rFonts w:ascii="Arial" w:hAnsi="Arial" w:hint="default"/>
      </w:rPr>
    </w:lvl>
    <w:lvl w:ilvl="6" w:tplc="B9F21462" w:tentative="1">
      <w:start w:val="1"/>
      <w:numFmt w:val="bullet"/>
      <w:lvlText w:val="•"/>
      <w:lvlJc w:val="left"/>
      <w:pPr>
        <w:tabs>
          <w:tab w:val="num" w:pos="5040"/>
        </w:tabs>
        <w:ind w:left="5040" w:hanging="360"/>
      </w:pPr>
      <w:rPr>
        <w:rFonts w:ascii="Arial" w:hAnsi="Arial" w:hint="default"/>
      </w:rPr>
    </w:lvl>
    <w:lvl w:ilvl="7" w:tplc="39DE82FA" w:tentative="1">
      <w:start w:val="1"/>
      <w:numFmt w:val="bullet"/>
      <w:lvlText w:val="•"/>
      <w:lvlJc w:val="left"/>
      <w:pPr>
        <w:tabs>
          <w:tab w:val="num" w:pos="5760"/>
        </w:tabs>
        <w:ind w:left="5760" w:hanging="360"/>
      </w:pPr>
      <w:rPr>
        <w:rFonts w:ascii="Arial" w:hAnsi="Arial" w:hint="default"/>
      </w:rPr>
    </w:lvl>
    <w:lvl w:ilvl="8" w:tplc="52CE07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EA0BD4"/>
    <w:multiLevelType w:val="hybridMultilevel"/>
    <w:tmpl w:val="93F806D8"/>
    <w:lvl w:ilvl="0" w:tplc="32181D2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16C2E"/>
    <w:multiLevelType w:val="hybridMultilevel"/>
    <w:tmpl w:val="F2880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BB74E28"/>
    <w:multiLevelType w:val="hybridMultilevel"/>
    <w:tmpl w:val="15582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E4115"/>
    <w:multiLevelType w:val="hybridMultilevel"/>
    <w:tmpl w:val="202A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0F47D3"/>
    <w:multiLevelType w:val="hybridMultilevel"/>
    <w:tmpl w:val="672C6A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00F89"/>
    <w:multiLevelType w:val="hybridMultilevel"/>
    <w:tmpl w:val="AB380F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6CA6979"/>
    <w:multiLevelType w:val="hybridMultilevel"/>
    <w:tmpl w:val="08089D32"/>
    <w:lvl w:ilvl="0" w:tplc="04090013">
      <w:start w:val="1"/>
      <w:numFmt w:val="upp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4ECD4D54"/>
    <w:multiLevelType w:val="hybridMultilevel"/>
    <w:tmpl w:val="6F02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B20E1"/>
    <w:multiLevelType w:val="hybridMultilevel"/>
    <w:tmpl w:val="1C926D0E"/>
    <w:lvl w:ilvl="0" w:tplc="E49E2E3C">
      <w:start w:val="3"/>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5E3729FC"/>
    <w:multiLevelType w:val="hybridMultilevel"/>
    <w:tmpl w:val="20282982"/>
    <w:lvl w:ilvl="0" w:tplc="A8D0BEBA">
      <w:start w:val="1"/>
      <w:numFmt w:val="upperRoman"/>
      <w:lvlText w:val="%1."/>
      <w:lvlJc w:val="left"/>
      <w:pPr>
        <w:ind w:left="1080" w:hanging="72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F917D2E"/>
    <w:multiLevelType w:val="hybridMultilevel"/>
    <w:tmpl w:val="200E27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81879"/>
    <w:multiLevelType w:val="hybridMultilevel"/>
    <w:tmpl w:val="161A380E"/>
    <w:lvl w:ilvl="0" w:tplc="0409000D">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8" w15:restartNumberingAfterBreak="0">
    <w:nsid w:val="65CA478C"/>
    <w:multiLevelType w:val="hybridMultilevel"/>
    <w:tmpl w:val="951A70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C73451"/>
    <w:multiLevelType w:val="hybridMultilevel"/>
    <w:tmpl w:val="7B700D5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8152D12"/>
    <w:multiLevelType w:val="hybridMultilevel"/>
    <w:tmpl w:val="F2880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D191D0D"/>
    <w:multiLevelType w:val="hybridMultilevel"/>
    <w:tmpl w:val="5ED8DEE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704D7778"/>
    <w:multiLevelType w:val="hybridMultilevel"/>
    <w:tmpl w:val="70DE5054"/>
    <w:lvl w:ilvl="0" w:tplc="8D4055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65B90"/>
    <w:multiLevelType w:val="hybridMultilevel"/>
    <w:tmpl w:val="F6DCDE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E973817"/>
    <w:multiLevelType w:val="hybridMultilevel"/>
    <w:tmpl w:val="2664454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7"/>
  </w:num>
  <w:num w:numId="4">
    <w:abstractNumId w:val="14"/>
  </w:num>
  <w:num w:numId="5">
    <w:abstractNumId w:val="6"/>
  </w:num>
  <w:num w:numId="6">
    <w:abstractNumId w:val="9"/>
  </w:num>
  <w:num w:numId="7">
    <w:abstractNumId w:val="8"/>
  </w:num>
  <w:num w:numId="8">
    <w:abstractNumId w:val="13"/>
  </w:num>
  <w:num w:numId="9">
    <w:abstractNumId w:val="5"/>
  </w:num>
  <w:num w:numId="10">
    <w:abstractNumId w:val="1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9"/>
  </w:num>
  <w:num w:numId="14">
    <w:abstractNumId w:val="1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1"/>
  </w:num>
  <w:num w:numId="18">
    <w:abstractNumId w:val="17"/>
  </w:num>
  <w:num w:numId="19">
    <w:abstractNumId w:val="11"/>
  </w:num>
  <w:num w:numId="20">
    <w:abstractNumId w:val="16"/>
  </w:num>
  <w:num w:numId="21">
    <w:abstractNumId w:val="10"/>
  </w:num>
  <w:num w:numId="22">
    <w:abstractNumId w:val="18"/>
  </w:num>
  <w:num w:numId="23">
    <w:abstractNumId w:val="0"/>
  </w:num>
  <w:num w:numId="24">
    <w:abstractNumId w:val="22"/>
  </w:num>
  <w:num w:numId="25">
    <w:abstractNumId w:val="4"/>
  </w:num>
  <w:num w:numId="26">
    <w:abstractNumId w:val="3"/>
  </w:num>
  <w:num w:numId="27">
    <w:abstractNumId w:val="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1C"/>
    <w:rsid w:val="000200E9"/>
    <w:rsid w:val="000221DE"/>
    <w:rsid w:val="00027B11"/>
    <w:rsid w:val="00037387"/>
    <w:rsid w:val="0005751C"/>
    <w:rsid w:val="000737A8"/>
    <w:rsid w:val="00092589"/>
    <w:rsid w:val="00102D7D"/>
    <w:rsid w:val="001378D0"/>
    <w:rsid w:val="00161221"/>
    <w:rsid w:val="0016602C"/>
    <w:rsid w:val="001703B0"/>
    <w:rsid w:val="001C2277"/>
    <w:rsid w:val="001D41D2"/>
    <w:rsid w:val="001D6D4E"/>
    <w:rsid w:val="001E3B0E"/>
    <w:rsid w:val="00236A77"/>
    <w:rsid w:val="002A40F1"/>
    <w:rsid w:val="002B0B06"/>
    <w:rsid w:val="002B1CD7"/>
    <w:rsid w:val="002D16A5"/>
    <w:rsid w:val="003246F5"/>
    <w:rsid w:val="00336DC8"/>
    <w:rsid w:val="00353D20"/>
    <w:rsid w:val="00390C3C"/>
    <w:rsid w:val="003A2D6F"/>
    <w:rsid w:val="003A2F85"/>
    <w:rsid w:val="003E279C"/>
    <w:rsid w:val="00420EA0"/>
    <w:rsid w:val="004B402F"/>
    <w:rsid w:val="004D1472"/>
    <w:rsid w:val="004D76DF"/>
    <w:rsid w:val="004F18D9"/>
    <w:rsid w:val="004F44D5"/>
    <w:rsid w:val="00511F87"/>
    <w:rsid w:val="00564EA5"/>
    <w:rsid w:val="00572F4A"/>
    <w:rsid w:val="00574D2B"/>
    <w:rsid w:val="005F7B9D"/>
    <w:rsid w:val="00617A1A"/>
    <w:rsid w:val="00621E09"/>
    <w:rsid w:val="007743D9"/>
    <w:rsid w:val="00777671"/>
    <w:rsid w:val="007A7B16"/>
    <w:rsid w:val="007B788C"/>
    <w:rsid w:val="007D08E0"/>
    <w:rsid w:val="008207FD"/>
    <w:rsid w:val="008637C5"/>
    <w:rsid w:val="00894EAE"/>
    <w:rsid w:val="008F3045"/>
    <w:rsid w:val="008F3918"/>
    <w:rsid w:val="00922C86"/>
    <w:rsid w:val="00926878"/>
    <w:rsid w:val="00927AA3"/>
    <w:rsid w:val="009508B6"/>
    <w:rsid w:val="009815A6"/>
    <w:rsid w:val="009A3C14"/>
    <w:rsid w:val="009D0FE2"/>
    <w:rsid w:val="00A555EA"/>
    <w:rsid w:val="00A71F05"/>
    <w:rsid w:val="00AA09CB"/>
    <w:rsid w:val="00AD6B29"/>
    <w:rsid w:val="00AF7968"/>
    <w:rsid w:val="00B03054"/>
    <w:rsid w:val="00B11D86"/>
    <w:rsid w:val="00B855B6"/>
    <w:rsid w:val="00BF79FC"/>
    <w:rsid w:val="00C05E98"/>
    <w:rsid w:val="00C343CD"/>
    <w:rsid w:val="00C61FB8"/>
    <w:rsid w:val="00C763E7"/>
    <w:rsid w:val="00C927DF"/>
    <w:rsid w:val="00CA4F3A"/>
    <w:rsid w:val="00CC0F1B"/>
    <w:rsid w:val="00D53BB7"/>
    <w:rsid w:val="00DB2175"/>
    <w:rsid w:val="00DB22C0"/>
    <w:rsid w:val="00DB5524"/>
    <w:rsid w:val="00E13B6F"/>
    <w:rsid w:val="00E6188A"/>
    <w:rsid w:val="00E752E0"/>
    <w:rsid w:val="00ED19F0"/>
    <w:rsid w:val="00EF4163"/>
    <w:rsid w:val="00F9723E"/>
    <w:rsid w:val="00FD48A6"/>
    <w:rsid w:val="00FE1803"/>
    <w:rsid w:val="00FF1817"/>
    <w:rsid w:val="00FF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00EAA"/>
  <w15:docId w15:val="{1A5D68E2-0519-49FB-8D99-7465C74A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51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 (numbered (a)) Char,Colorful List - Accent 11 Char,MCHIP_list paragraph Char,List Paragraph1 Char,Recommendation Char"/>
    <w:link w:val="ListParagraph"/>
    <w:uiPriority w:val="34"/>
    <w:locked/>
    <w:rsid w:val="0005751C"/>
  </w:style>
  <w:style w:type="paragraph" w:styleId="ListParagraph">
    <w:name w:val="List Paragraph"/>
    <w:aliases w:val="List Paragraph (numbered (a)),Colorful List - Accent 11,MCHIP_list paragraph,List Paragraph1,Recommendation"/>
    <w:basedOn w:val="Normal"/>
    <w:link w:val="ListParagraphChar"/>
    <w:uiPriority w:val="34"/>
    <w:qFormat/>
    <w:rsid w:val="0005751C"/>
    <w:pPr>
      <w:ind w:left="720"/>
      <w:contextualSpacing/>
    </w:pPr>
  </w:style>
  <w:style w:type="paragraph" w:customStyle="1" w:styleId="Default">
    <w:name w:val="Default"/>
    <w:rsid w:val="0005751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4F18D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F1817"/>
    <w:pPr>
      <w:widowControl w:val="0"/>
      <w:autoSpaceDE w:val="0"/>
      <w:autoSpaceDN w:val="0"/>
      <w:spacing w:after="0" w:line="240" w:lineRule="auto"/>
      <w:ind w:left="467"/>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E75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2E0"/>
    <w:rPr>
      <w:rFonts w:ascii="Segoe UI" w:hAnsi="Segoe UI" w:cs="Segoe UI"/>
      <w:sz w:val="18"/>
      <w:szCs w:val="18"/>
    </w:rPr>
  </w:style>
  <w:style w:type="paragraph" w:styleId="Header">
    <w:name w:val="header"/>
    <w:basedOn w:val="Normal"/>
    <w:link w:val="HeaderChar"/>
    <w:uiPriority w:val="99"/>
    <w:unhideWhenUsed/>
    <w:rsid w:val="00E75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2E0"/>
  </w:style>
  <w:style w:type="paragraph" w:styleId="Footer">
    <w:name w:val="footer"/>
    <w:basedOn w:val="Normal"/>
    <w:link w:val="FooterChar"/>
    <w:uiPriority w:val="99"/>
    <w:unhideWhenUsed/>
    <w:rsid w:val="00E75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2E0"/>
  </w:style>
  <w:style w:type="character" w:styleId="CommentReference">
    <w:name w:val="annotation reference"/>
    <w:basedOn w:val="DefaultParagraphFont"/>
    <w:uiPriority w:val="99"/>
    <w:semiHidden/>
    <w:unhideWhenUsed/>
    <w:rsid w:val="00CC0F1B"/>
    <w:rPr>
      <w:sz w:val="16"/>
      <w:szCs w:val="16"/>
    </w:rPr>
  </w:style>
  <w:style w:type="paragraph" w:styleId="CommentText">
    <w:name w:val="annotation text"/>
    <w:basedOn w:val="Normal"/>
    <w:link w:val="CommentTextChar"/>
    <w:uiPriority w:val="99"/>
    <w:semiHidden/>
    <w:unhideWhenUsed/>
    <w:rsid w:val="00CC0F1B"/>
    <w:pPr>
      <w:spacing w:line="240" w:lineRule="auto"/>
    </w:pPr>
    <w:rPr>
      <w:sz w:val="20"/>
      <w:szCs w:val="20"/>
    </w:rPr>
  </w:style>
  <w:style w:type="character" w:customStyle="1" w:styleId="CommentTextChar">
    <w:name w:val="Comment Text Char"/>
    <w:basedOn w:val="DefaultParagraphFont"/>
    <w:link w:val="CommentText"/>
    <w:uiPriority w:val="99"/>
    <w:semiHidden/>
    <w:rsid w:val="00CC0F1B"/>
    <w:rPr>
      <w:sz w:val="20"/>
      <w:szCs w:val="20"/>
    </w:rPr>
  </w:style>
  <w:style w:type="paragraph" w:styleId="CommentSubject">
    <w:name w:val="annotation subject"/>
    <w:basedOn w:val="CommentText"/>
    <w:next w:val="CommentText"/>
    <w:link w:val="CommentSubjectChar"/>
    <w:uiPriority w:val="99"/>
    <w:semiHidden/>
    <w:unhideWhenUsed/>
    <w:rsid w:val="00CC0F1B"/>
    <w:rPr>
      <w:b/>
      <w:bCs/>
    </w:rPr>
  </w:style>
  <w:style w:type="character" w:customStyle="1" w:styleId="CommentSubjectChar">
    <w:name w:val="Comment Subject Char"/>
    <w:basedOn w:val="CommentTextChar"/>
    <w:link w:val="CommentSubject"/>
    <w:uiPriority w:val="99"/>
    <w:semiHidden/>
    <w:rsid w:val="00CC0F1B"/>
    <w:rPr>
      <w:b/>
      <w:bCs/>
      <w:sz w:val="20"/>
      <w:szCs w:val="20"/>
    </w:rPr>
  </w:style>
  <w:style w:type="paragraph" w:styleId="Revision">
    <w:name w:val="Revision"/>
    <w:hidden/>
    <w:uiPriority w:val="99"/>
    <w:semiHidden/>
    <w:rsid w:val="001660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139">
      <w:bodyDiv w:val="1"/>
      <w:marLeft w:val="0"/>
      <w:marRight w:val="0"/>
      <w:marTop w:val="0"/>
      <w:marBottom w:val="0"/>
      <w:divBdr>
        <w:top w:val="none" w:sz="0" w:space="0" w:color="auto"/>
        <w:left w:val="none" w:sz="0" w:space="0" w:color="auto"/>
        <w:bottom w:val="none" w:sz="0" w:space="0" w:color="auto"/>
        <w:right w:val="none" w:sz="0" w:space="0" w:color="auto"/>
      </w:divBdr>
    </w:div>
    <w:div w:id="55394686">
      <w:bodyDiv w:val="1"/>
      <w:marLeft w:val="0"/>
      <w:marRight w:val="0"/>
      <w:marTop w:val="0"/>
      <w:marBottom w:val="0"/>
      <w:divBdr>
        <w:top w:val="none" w:sz="0" w:space="0" w:color="auto"/>
        <w:left w:val="none" w:sz="0" w:space="0" w:color="auto"/>
        <w:bottom w:val="none" w:sz="0" w:space="0" w:color="auto"/>
        <w:right w:val="none" w:sz="0" w:space="0" w:color="auto"/>
      </w:divBdr>
    </w:div>
    <w:div w:id="126827655">
      <w:bodyDiv w:val="1"/>
      <w:marLeft w:val="0"/>
      <w:marRight w:val="0"/>
      <w:marTop w:val="0"/>
      <w:marBottom w:val="0"/>
      <w:divBdr>
        <w:top w:val="none" w:sz="0" w:space="0" w:color="auto"/>
        <w:left w:val="none" w:sz="0" w:space="0" w:color="auto"/>
        <w:bottom w:val="none" w:sz="0" w:space="0" w:color="auto"/>
        <w:right w:val="none" w:sz="0" w:space="0" w:color="auto"/>
      </w:divBdr>
    </w:div>
    <w:div w:id="203635286">
      <w:bodyDiv w:val="1"/>
      <w:marLeft w:val="0"/>
      <w:marRight w:val="0"/>
      <w:marTop w:val="0"/>
      <w:marBottom w:val="0"/>
      <w:divBdr>
        <w:top w:val="none" w:sz="0" w:space="0" w:color="auto"/>
        <w:left w:val="none" w:sz="0" w:space="0" w:color="auto"/>
        <w:bottom w:val="none" w:sz="0" w:space="0" w:color="auto"/>
        <w:right w:val="none" w:sz="0" w:space="0" w:color="auto"/>
      </w:divBdr>
    </w:div>
    <w:div w:id="280303832">
      <w:bodyDiv w:val="1"/>
      <w:marLeft w:val="0"/>
      <w:marRight w:val="0"/>
      <w:marTop w:val="0"/>
      <w:marBottom w:val="0"/>
      <w:divBdr>
        <w:top w:val="none" w:sz="0" w:space="0" w:color="auto"/>
        <w:left w:val="none" w:sz="0" w:space="0" w:color="auto"/>
        <w:bottom w:val="none" w:sz="0" w:space="0" w:color="auto"/>
        <w:right w:val="none" w:sz="0" w:space="0" w:color="auto"/>
      </w:divBdr>
    </w:div>
    <w:div w:id="580333167">
      <w:bodyDiv w:val="1"/>
      <w:marLeft w:val="0"/>
      <w:marRight w:val="0"/>
      <w:marTop w:val="0"/>
      <w:marBottom w:val="0"/>
      <w:divBdr>
        <w:top w:val="none" w:sz="0" w:space="0" w:color="auto"/>
        <w:left w:val="none" w:sz="0" w:space="0" w:color="auto"/>
        <w:bottom w:val="none" w:sz="0" w:space="0" w:color="auto"/>
        <w:right w:val="none" w:sz="0" w:space="0" w:color="auto"/>
      </w:divBdr>
    </w:div>
    <w:div w:id="653947631">
      <w:bodyDiv w:val="1"/>
      <w:marLeft w:val="0"/>
      <w:marRight w:val="0"/>
      <w:marTop w:val="0"/>
      <w:marBottom w:val="0"/>
      <w:divBdr>
        <w:top w:val="none" w:sz="0" w:space="0" w:color="auto"/>
        <w:left w:val="none" w:sz="0" w:space="0" w:color="auto"/>
        <w:bottom w:val="none" w:sz="0" w:space="0" w:color="auto"/>
        <w:right w:val="none" w:sz="0" w:space="0" w:color="auto"/>
      </w:divBdr>
    </w:div>
    <w:div w:id="660162677">
      <w:bodyDiv w:val="1"/>
      <w:marLeft w:val="0"/>
      <w:marRight w:val="0"/>
      <w:marTop w:val="0"/>
      <w:marBottom w:val="0"/>
      <w:divBdr>
        <w:top w:val="none" w:sz="0" w:space="0" w:color="auto"/>
        <w:left w:val="none" w:sz="0" w:space="0" w:color="auto"/>
        <w:bottom w:val="none" w:sz="0" w:space="0" w:color="auto"/>
        <w:right w:val="none" w:sz="0" w:space="0" w:color="auto"/>
      </w:divBdr>
    </w:div>
    <w:div w:id="666136866">
      <w:bodyDiv w:val="1"/>
      <w:marLeft w:val="0"/>
      <w:marRight w:val="0"/>
      <w:marTop w:val="0"/>
      <w:marBottom w:val="0"/>
      <w:divBdr>
        <w:top w:val="none" w:sz="0" w:space="0" w:color="auto"/>
        <w:left w:val="none" w:sz="0" w:space="0" w:color="auto"/>
        <w:bottom w:val="none" w:sz="0" w:space="0" w:color="auto"/>
        <w:right w:val="none" w:sz="0" w:space="0" w:color="auto"/>
      </w:divBdr>
    </w:div>
    <w:div w:id="781916570">
      <w:bodyDiv w:val="1"/>
      <w:marLeft w:val="0"/>
      <w:marRight w:val="0"/>
      <w:marTop w:val="0"/>
      <w:marBottom w:val="0"/>
      <w:divBdr>
        <w:top w:val="none" w:sz="0" w:space="0" w:color="auto"/>
        <w:left w:val="none" w:sz="0" w:space="0" w:color="auto"/>
        <w:bottom w:val="none" w:sz="0" w:space="0" w:color="auto"/>
        <w:right w:val="none" w:sz="0" w:space="0" w:color="auto"/>
      </w:divBdr>
    </w:div>
    <w:div w:id="1006517824">
      <w:bodyDiv w:val="1"/>
      <w:marLeft w:val="0"/>
      <w:marRight w:val="0"/>
      <w:marTop w:val="0"/>
      <w:marBottom w:val="0"/>
      <w:divBdr>
        <w:top w:val="none" w:sz="0" w:space="0" w:color="auto"/>
        <w:left w:val="none" w:sz="0" w:space="0" w:color="auto"/>
        <w:bottom w:val="none" w:sz="0" w:space="0" w:color="auto"/>
        <w:right w:val="none" w:sz="0" w:space="0" w:color="auto"/>
      </w:divBdr>
      <w:divsChild>
        <w:div w:id="25716140">
          <w:marLeft w:val="360"/>
          <w:marRight w:val="0"/>
          <w:marTop w:val="200"/>
          <w:marBottom w:val="0"/>
          <w:divBdr>
            <w:top w:val="none" w:sz="0" w:space="0" w:color="auto"/>
            <w:left w:val="none" w:sz="0" w:space="0" w:color="auto"/>
            <w:bottom w:val="none" w:sz="0" w:space="0" w:color="auto"/>
            <w:right w:val="none" w:sz="0" w:space="0" w:color="auto"/>
          </w:divBdr>
        </w:div>
        <w:div w:id="126902606">
          <w:marLeft w:val="360"/>
          <w:marRight w:val="0"/>
          <w:marTop w:val="200"/>
          <w:marBottom w:val="0"/>
          <w:divBdr>
            <w:top w:val="none" w:sz="0" w:space="0" w:color="auto"/>
            <w:left w:val="none" w:sz="0" w:space="0" w:color="auto"/>
            <w:bottom w:val="none" w:sz="0" w:space="0" w:color="auto"/>
            <w:right w:val="none" w:sz="0" w:space="0" w:color="auto"/>
          </w:divBdr>
        </w:div>
        <w:div w:id="318922693">
          <w:marLeft w:val="360"/>
          <w:marRight w:val="0"/>
          <w:marTop w:val="200"/>
          <w:marBottom w:val="0"/>
          <w:divBdr>
            <w:top w:val="none" w:sz="0" w:space="0" w:color="auto"/>
            <w:left w:val="none" w:sz="0" w:space="0" w:color="auto"/>
            <w:bottom w:val="none" w:sz="0" w:space="0" w:color="auto"/>
            <w:right w:val="none" w:sz="0" w:space="0" w:color="auto"/>
          </w:divBdr>
        </w:div>
        <w:div w:id="366763842">
          <w:marLeft w:val="360"/>
          <w:marRight w:val="0"/>
          <w:marTop w:val="200"/>
          <w:marBottom w:val="0"/>
          <w:divBdr>
            <w:top w:val="none" w:sz="0" w:space="0" w:color="auto"/>
            <w:left w:val="none" w:sz="0" w:space="0" w:color="auto"/>
            <w:bottom w:val="none" w:sz="0" w:space="0" w:color="auto"/>
            <w:right w:val="none" w:sz="0" w:space="0" w:color="auto"/>
          </w:divBdr>
        </w:div>
        <w:div w:id="1213738756">
          <w:marLeft w:val="360"/>
          <w:marRight w:val="0"/>
          <w:marTop w:val="200"/>
          <w:marBottom w:val="0"/>
          <w:divBdr>
            <w:top w:val="none" w:sz="0" w:space="0" w:color="auto"/>
            <w:left w:val="none" w:sz="0" w:space="0" w:color="auto"/>
            <w:bottom w:val="none" w:sz="0" w:space="0" w:color="auto"/>
            <w:right w:val="none" w:sz="0" w:space="0" w:color="auto"/>
          </w:divBdr>
        </w:div>
        <w:div w:id="1691832012">
          <w:marLeft w:val="360"/>
          <w:marRight w:val="0"/>
          <w:marTop w:val="200"/>
          <w:marBottom w:val="0"/>
          <w:divBdr>
            <w:top w:val="none" w:sz="0" w:space="0" w:color="auto"/>
            <w:left w:val="none" w:sz="0" w:space="0" w:color="auto"/>
            <w:bottom w:val="none" w:sz="0" w:space="0" w:color="auto"/>
            <w:right w:val="none" w:sz="0" w:space="0" w:color="auto"/>
          </w:divBdr>
        </w:div>
        <w:div w:id="1964265426">
          <w:marLeft w:val="360"/>
          <w:marRight w:val="0"/>
          <w:marTop w:val="200"/>
          <w:marBottom w:val="0"/>
          <w:divBdr>
            <w:top w:val="none" w:sz="0" w:space="0" w:color="auto"/>
            <w:left w:val="none" w:sz="0" w:space="0" w:color="auto"/>
            <w:bottom w:val="none" w:sz="0" w:space="0" w:color="auto"/>
            <w:right w:val="none" w:sz="0" w:space="0" w:color="auto"/>
          </w:divBdr>
        </w:div>
      </w:divsChild>
    </w:div>
    <w:div w:id="1073354358">
      <w:bodyDiv w:val="1"/>
      <w:marLeft w:val="0"/>
      <w:marRight w:val="0"/>
      <w:marTop w:val="0"/>
      <w:marBottom w:val="0"/>
      <w:divBdr>
        <w:top w:val="none" w:sz="0" w:space="0" w:color="auto"/>
        <w:left w:val="none" w:sz="0" w:space="0" w:color="auto"/>
        <w:bottom w:val="none" w:sz="0" w:space="0" w:color="auto"/>
        <w:right w:val="none" w:sz="0" w:space="0" w:color="auto"/>
      </w:divBdr>
    </w:div>
    <w:div w:id="1077938753">
      <w:bodyDiv w:val="1"/>
      <w:marLeft w:val="0"/>
      <w:marRight w:val="0"/>
      <w:marTop w:val="0"/>
      <w:marBottom w:val="0"/>
      <w:divBdr>
        <w:top w:val="none" w:sz="0" w:space="0" w:color="auto"/>
        <w:left w:val="none" w:sz="0" w:space="0" w:color="auto"/>
        <w:bottom w:val="none" w:sz="0" w:space="0" w:color="auto"/>
        <w:right w:val="none" w:sz="0" w:space="0" w:color="auto"/>
      </w:divBdr>
    </w:div>
    <w:div w:id="1110852058">
      <w:bodyDiv w:val="1"/>
      <w:marLeft w:val="0"/>
      <w:marRight w:val="0"/>
      <w:marTop w:val="0"/>
      <w:marBottom w:val="0"/>
      <w:divBdr>
        <w:top w:val="none" w:sz="0" w:space="0" w:color="auto"/>
        <w:left w:val="none" w:sz="0" w:space="0" w:color="auto"/>
        <w:bottom w:val="none" w:sz="0" w:space="0" w:color="auto"/>
        <w:right w:val="none" w:sz="0" w:space="0" w:color="auto"/>
      </w:divBdr>
    </w:div>
    <w:div w:id="1134255129">
      <w:bodyDiv w:val="1"/>
      <w:marLeft w:val="0"/>
      <w:marRight w:val="0"/>
      <w:marTop w:val="0"/>
      <w:marBottom w:val="0"/>
      <w:divBdr>
        <w:top w:val="none" w:sz="0" w:space="0" w:color="auto"/>
        <w:left w:val="none" w:sz="0" w:space="0" w:color="auto"/>
        <w:bottom w:val="none" w:sz="0" w:space="0" w:color="auto"/>
        <w:right w:val="none" w:sz="0" w:space="0" w:color="auto"/>
      </w:divBdr>
    </w:div>
    <w:div w:id="1198817278">
      <w:bodyDiv w:val="1"/>
      <w:marLeft w:val="0"/>
      <w:marRight w:val="0"/>
      <w:marTop w:val="0"/>
      <w:marBottom w:val="0"/>
      <w:divBdr>
        <w:top w:val="none" w:sz="0" w:space="0" w:color="auto"/>
        <w:left w:val="none" w:sz="0" w:space="0" w:color="auto"/>
        <w:bottom w:val="none" w:sz="0" w:space="0" w:color="auto"/>
        <w:right w:val="none" w:sz="0" w:space="0" w:color="auto"/>
      </w:divBdr>
    </w:div>
    <w:div w:id="1340425518">
      <w:bodyDiv w:val="1"/>
      <w:marLeft w:val="0"/>
      <w:marRight w:val="0"/>
      <w:marTop w:val="0"/>
      <w:marBottom w:val="0"/>
      <w:divBdr>
        <w:top w:val="none" w:sz="0" w:space="0" w:color="auto"/>
        <w:left w:val="none" w:sz="0" w:space="0" w:color="auto"/>
        <w:bottom w:val="none" w:sz="0" w:space="0" w:color="auto"/>
        <w:right w:val="none" w:sz="0" w:space="0" w:color="auto"/>
      </w:divBdr>
    </w:div>
    <w:div w:id="1355426221">
      <w:bodyDiv w:val="1"/>
      <w:marLeft w:val="0"/>
      <w:marRight w:val="0"/>
      <w:marTop w:val="0"/>
      <w:marBottom w:val="0"/>
      <w:divBdr>
        <w:top w:val="none" w:sz="0" w:space="0" w:color="auto"/>
        <w:left w:val="none" w:sz="0" w:space="0" w:color="auto"/>
        <w:bottom w:val="none" w:sz="0" w:space="0" w:color="auto"/>
        <w:right w:val="none" w:sz="0" w:space="0" w:color="auto"/>
      </w:divBdr>
    </w:div>
    <w:div w:id="1447843485">
      <w:bodyDiv w:val="1"/>
      <w:marLeft w:val="0"/>
      <w:marRight w:val="0"/>
      <w:marTop w:val="0"/>
      <w:marBottom w:val="0"/>
      <w:divBdr>
        <w:top w:val="none" w:sz="0" w:space="0" w:color="auto"/>
        <w:left w:val="none" w:sz="0" w:space="0" w:color="auto"/>
        <w:bottom w:val="none" w:sz="0" w:space="0" w:color="auto"/>
        <w:right w:val="none" w:sz="0" w:space="0" w:color="auto"/>
      </w:divBdr>
      <w:divsChild>
        <w:div w:id="243881193">
          <w:marLeft w:val="360"/>
          <w:marRight w:val="0"/>
          <w:marTop w:val="200"/>
          <w:marBottom w:val="0"/>
          <w:divBdr>
            <w:top w:val="none" w:sz="0" w:space="0" w:color="auto"/>
            <w:left w:val="none" w:sz="0" w:space="0" w:color="auto"/>
            <w:bottom w:val="none" w:sz="0" w:space="0" w:color="auto"/>
            <w:right w:val="none" w:sz="0" w:space="0" w:color="auto"/>
          </w:divBdr>
        </w:div>
        <w:div w:id="360862468">
          <w:marLeft w:val="360"/>
          <w:marRight w:val="0"/>
          <w:marTop w:val="200"/>
          <w:marBottom w:val="0"/>
          <w:divBdr>
            <w:top w:val="none" w:sz="0" w:space="0" w:color="auto"/>
            <w:left w:val="none" w:sz="0" w:space="0" w:color="auto"/>
            <w:bottom w:val="none" w:sz="0" w:space="0" w:color="auto"/>
            <w:right w:val="none" w:sz="0" w:space="0" w:color="auto"/>
          </w:divBdr>
        </w:div>
        <w:div w:id="1323390466">
          <w:marLeft w:val="360"/>
          <w:marRight w:val="0"/>
          <w:marTop w:val="200"/>
          <w:marBottom w:val="0"/>
          <w:divBdr>
            <w:top w:val="none" w:sz="0" w:space="0" w:color="auto"/>
            <w:left w:val="none" w:sz="0" w:space="0" w:color="auto"/>
            <w:bottom w:val="none" w:sz="0" w:space="0" w:color="auto"/>
            <w:right w:val="none" w:sz="0" w:space="0" w:color="auto"/>
          </w:divBdr>
        </w:div>
        <w:div w:id="1714189626">
          <w:marLeft w:val="360"/>
          <w:marRight w:val="0"/>
          <w:marTop w:val="200"/>
          <w:marBottom w:val="0"/>
          <w:divBdr>
            <w:top w:val="none" w:sz="0" w:space="0" w:color="auto"/>
            <w:left w:val="none" w:sz="0" w:space="0" w:color="auto"/>
            <w:bottom w:val="none" w:sz="0" w:space="0" w:color="auto"/>
            <w:right w:val="none" w:sz="0" w:space="0" w:color="auto"/>
          </w:divBdr>
        </w:div>
        <w:div w:id="2002734671">
          <w:marLeft w:val="360"/>
          <w:marRight w:val="0"/>
          <w:marTop w:val="200"/>
          <w:marBottom w:val="0"/>
          <w:divBdr>
            <w:top w:val="none" w:sz="0" w:space="0" w:color="auto"/>
            <w:left w:val="none" w:sz="0" w:space="0" w:color="auto"/>
            <w:bottom w:val="none" w:sz="0" w:space="0" w:color="auto"/>
            <w:right w:val="none" w:sz="0" w:space="0" w:color="auto"/>
          </w:divBdr>
        </w:div>
        <w:div w:id="2017223792">
          <w:marLeft w:val="360"/>
          <w:marRight w:val="0"/>
          <w:marTop w:val="200"/>
          <w:marBottom w:val="0"/>
          <w:divBdr>
            <w:top w:val="none" w:sz="0" w:space="0" w:color="auto"/>
            <w:left w:val="none" w:sz="0" w:space="0" w:color="auto"/>
            <w:bottom w:val="none" w:sz="0" w:space="0" w:color="auto"/>
            <w:right w:val="none" w:sz="0" w:space="0" w:color="auto"/>
          </w:divBdr>
        </w:div>
        <w:div w:id="2046439846">
          <w:marLeft w:val="360"/>
          <w:marRight w:val="0"/>
          <w:marTop w:val="200"/>
          <w:marBottom w:val="0"/>
          <w:divBdr>
            <w:top w:val="none" w:sz="0" w:space="0" w:color="auto"/>
            <w:left w:val="none" w:sz="0" w:space="0" w:color="auto"/>
            <w:bottom w:val="none" w:sz="0" w:space="0" w:color="auto"/>
            <w:right w:val="none" w:sz="0" w:space="0" w:color="auto"/>
          </w:divBdr>
        </w:div>
      </w:divsChild>
    </w:div>
    <w:div w:id="1482968621">
      <w:bodyDiv w:val="1"/>
      <w:marLeft w:val="0"/>
      <w:marRight w:val="0"/>
      <w:marTop w:val="0"/>
      <w:marBottom w:val="0"/>
      <w:divBdr>
        <w:top w:val="none" w:sz="0" w:space="0" w:color="auto"/>
        <w:left w:val="none" w:sz="0" w:space="0" w:color="auto"/>
        <w:bottom w:val="none" w:sz="0" w:space="0" w:color="auto"/>
        <w:right w:val="none" w:sz="0" w:space="0" w:color="auto"/>
      </w:divBdr>
    </w:div>
    <w:div w:id="1528906190">
      <w:bodyDiv w:val="1"/>
      <w:marLeft w:val="0"/>
      <w:marRight w:val="0"/>
      <w:marTop w:val="0"/>
      <w:marBottom w:val="0"/>
      <w:divBdr>
        <w:top w:val="none" w:sz="0" w:space="0" w:color="auto"/>
        <w:left w:val="none" w:sz="0" w:space="0" w:color="auto"/>
        <w:bottom w:val="none" w:sz="0" w:space="0" w:color="auto"/>
        <w:right w:val="none" w:sz="0" w:space="0" w:color="auto"/>
      </w:divBdr>
    </w:div>
    <w:div w:id="1777359029">
      <w:bodyDiv w:val="1"/>
      <w:marLeft w:val="0"/>
      <w:marRight w:val="0"/>
      <w:marTop w:val="0"/>
      <w:marBottom w:val="0"/>
      <w:divBdr>
        <w:top w:val="none" w:sz="0" w:space="0" w:color="auto"/>
        <w:left w:val="none" w:sz="0" w:space="0" w:color="auto"/>
        <w:bottom w:val="none" w:sz="0" w:space="0" w:color="auto"/>
        <w:right w:val="none" w:sz="0" w:space="0" w:color="auto"/>
      </w:divBdr>
    </w:div>
    <w:div w:id="1867331512">
      <w:bodyDiv w:val="1"/>
      <w:marLeft w:val="0"/>
      <w:marRight w:val="0"/>
      <w:marTop w:val="0"/>
      <w:marBottom w:val="0"/>
      <w:divBdr>
        <w:top w:val="none" w:sz="0" w:space="0" w:color="auto"/>
        <w:left w:val="none" w:sz="0" w:space="0" w:color="auto"/>
        <w:bottom w:val="none" w:sz="0" w:space="0" w:color="auto"/>
        <w:right w:val="none" w:sz="0" w:space="0" w:color="auto"/>
      </w:divBdr>
    </w:div>
    <w:div w:id="1870412560">
      <w:bodyDiv w:val="1"/>
      <w:marLeft w:val="0"/>
      <w:marRight w:val="0"/>
      <w:marTop w:val="0"/>
      <w:marBottom w:val="0"/>
      <w:divBdr>
        <w:top w:val="none" w:sz="0" w:space="0" w:color="auto"/>
        <w:left w:val="none" w:sz="0" w:space="0" w:color="auto"/>
        <w:bottom w:val="none" w:sz="0" w:space="0" w:color="auto"/>
        <w:right w:val="none" w:sz="0" w:space="0" w:color="auto"/>
      </w:divBdr>
    </w:div>
    <w:div w:id="2008701765">
      <w:bodyDiv w:val="1"/>
      <w:marLeft w:val="0"/>
      <w:marRight w:val="0"/>
      <w:marTop w:val="0"/>
      <w:marBottom w:val="0"/>
      <w:divBdr>
        <w:top w:val="none" w:sz="0" w:space="0" w:color="auto"/>
        <w:left w:val="none" w:sz="0" w:space="0" w:color="auto"/>
        <w:bottom w:val="none" w:sz="0" w:space="0" w:color="auto"/>
        <w:right w:val="none" w:sz="0" w:space="0" w:color="auto"/>
      </w:divBdr>
    </w:div>
    <w:div w:id="2033721747">
      <w:bodyDiv w:val="1"/>
      <w:marLeft w:val="0"/>
      <w:marRight w:val="0"/>
      <w:marTop w:val="0"/>
      <w:marBottom w:val="0"/>
      <w:divBdr>
        <w:top w:val="none" w:sz="0" w:space="0" w:color="auto"/>
        <w:left w:val="none" w:sz="0" w:space="0" w:color="auto"/>
        <w:bottom w:val="none" w:sz="0" w:space="0" w:color="auto"/>
        <w:right w:val="none" w:sz="0" w:space="0" w:color="auto"/>
      </w:divBdr>
    </w:div>
    <w:div w:id="213656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69441-C755-4857-B521-6B3EC7E4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Milceus</dc:creator>
  <cp:keywords/>
  <dc:description/>
  <cp:lastModifiedBy>Ida Sauveur</cp:lastModifiedBy>
  <cp:revision>8</cp:revision>
  <cp:lastPrinted>2022-03-29T16:59:00Z</cp:lastPrinted>
  <dcterms:created xsi:type="dcterms:W3CDTF">2022-04-20T16:01:00Z</dcterms:created>
  <dcterms:modified xsi:type="dcterms:W3CDTF">2022-04-20T17:16:00Z</dcterms:modified>
</cp:coreProperties>
</file>