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A7" w:rsidRDefault="00DA24A7" w:rsidP="00DA24A7">
      <w:pPr>
        <w:jc w:val="center"/>
        <w:rPr>
          <w:lang w:val="fr-FR"/>
        </w:rPr>
      </w:pPr>
      <w:r>
        <w:rPr>
          <w:lang w:val="fr-FR"/>
        </w:rPr>
        <w:t>ANNEXE </w:t>
      </w:r>
    </w:p>
    <w:p w:rsidR="00DA24A7" w:rsidRDefault="00DA24A7" w:rsidP="00DA24A7">
      <w:pPr>
        <w:jc w:val="center"/>
        <w:rPr>
          <w:lang w:val="fr-FR"/>
        </w:rPr>
      </w:pPr>
    </w:p>
    <w:p w:rsidR="00DA24A7" w:rsidRDefault="00DA24A7" w:rsidP="00DA24A7">
      <w:pPr>
        <w:jc w:val="center"/>
        <w:rPr>
          <w:lang w:val="fr-FR"/>
        </w:rPr>
      </w:pPr>
      <w:r>
        <w:rPr>
          <w:lang w:val="fr-FR"/>
        </w:rPr>
        <w:t>SPECIFICATIONS TECHNIQUES</w:t>
      </w:r>
    </w:p>
    <w:p w:rsidR="00DA24A7" w:rsidRDefault="00DA24A7" w:rsidP="00DA24A7">
      <w:pPr>
        <w:jc w:val="center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3321"/>
        <w:gridCol w:w="3310"/>
      </w:tblGrid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rPr>
                <w:b/>
                <w:lang w:val="fr-FR"/>
              </w:rPr>
            </w:pPr>
            <w:r w:rsidRPr="005552A7">
              <w:rPr>
                <w:b/>
                <w:lang w:val="fr-FR"/>
              </w:rPr>
              <w:t>Désignation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rPr>
                <w:b/>
                <w:lang w:val="fr-FR"/>
              </w:rPr>
            </w:pPr>
            <w:r w:rsidRPr="005552A7">
              <w:rPr>
                <w:b/>
                <w:lang w:val="fr-FR"/>
              </w:rPr>
              <w:t>Description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rPr>
                <w:b/>
                <w:lang w:val="fr-FR"/>
              </w:rPr>
            </w:pPr>
            <w:r w:rsidRPr="005552A7">
              <w:rPr>
                <w:b/>
                <w:lang w:val="fr-FR"/>
              </w:rPr>
              <w:t>Quantité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Régulateurs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48 volts MPPT | 360W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5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Onduleur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48 volts | 220V | 5 kW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1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Onduleur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48 volts | 220V | 5 kW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Batterie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Gel | 12 volts | 250 AH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16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Boite de combinaison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DC | 5 circuits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6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Boite de combinaison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DC | 6 circuits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6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Disjoncteur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DC | 16A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34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Disjoncteur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DC Double  | 80A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7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Disjoncteur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DC Double  | 60A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Disjoncteur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DC Double  | 100A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5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Barre au sol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5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Câble de soudage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2/0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30’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Pinces au sol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5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Connecteur de borne de batterie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2/0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28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Fil électrique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Noir | 8 AWG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100’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Fil électrique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Blanc | 8 AWG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220’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552A7">
              <w:rPr>
                <w:rFonts w:ascii="Times New Roman" w:hAnsi="Times New Roman" w:cs="Times New Roman"/>
                <w:lang w:val="fr-FR"/>
              </w:rPr>
              <w:t>Romex</w:t>
            </w:r>
            <w:proofErr w:type="spellEnd"/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12/2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950’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Tuyau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 xml:space="preserve">Flexible </w:t>
            </w:r>
            <w:proofErr w:type="spellStart"/>
            <w:r w:rsidRPr="005552A7">
              <w:rPr>
                <w:lang w:val="fr-FR"/>
              </w:rPr>
              <w:t>leger</w:t>
            </w:r>
            <w:proofErr w:type="spellEnd"/>
            <w:r w:rsidRPr="005552A7">
              <w:rPr>
                <w:lang w:val="fr-FR"/>
              </w:rPr>
              <w:t xml:space="preserve"> | 1’’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250’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Attaches autobloquantes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11’’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225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Cheville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5/16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202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Bande électrique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Vert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Bande électrique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Rouge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6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Bande électrique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Noir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Interrupteurs de sécurité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60A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Fusible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60A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6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Interrupteur double alimentation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 pôles | 100A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7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Interrupteur double alimentation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2 pôles | 60A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1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Disjoncteur de panneau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AC | 2 circuits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6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Disjoncteur de panneau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AC | 4 circuits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1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Disjoncteur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AC | 40A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6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Disjoncteur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AC | 60A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6</w:t>
            </w:r>
          </w:p>
        </w:tc>
      </w:tr>
      <w:tr w:rsidR="00DA24A7" w:rsidRPr="005552A7" w:rsidTr="00CD2605"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52A7">
              <w:rPr>
                <w:rFonts w:ascii="Times New Roman" w:hAnsi="Times New Roman" w:cs="Times New Roman"/>
                <w:lang w:val="fr-FR"/>
              </w:rPr>
              <w:t>Lampadaires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100W</w:t>
            </w:r>
          </w:p>
        </w:tc>
        <w:tc>
          <w:tcPr>
            <w:tcW w:w="3396" w:type="dxa"/>
            <w:shd w:val="clear" w:color="auto" w:fill="auto"/>
          </w:tcPr>
          <w:p w:rsidR="00DA24A7" w:rsidRPr="005552A7" w:rsidRDefault="00DA24A7" w:rsidP="00CD2605">
            <w:pPr>
              <w:jc w:val="center"/>
              <w:rPr>
                <w:lang w:val="fr-FR"/>
              </w:rPr>
            </w:pPr>
            <w:r w:rsidRPr="005552A7">
              <w:rPr>
                <w:lang w:val="fr-FR"/>
              </w:rPr>
              <w:t>8</w:t>
            </w:r>
          </w:p>
        </w:tc>
      </w:tr>
    </w:tbl>
    <w:p w:rsidR="00DA24A7" w:rsidRDefault="00DA24A7" w:rsidP="00DA24A7">
      <w:pPr>
        <w:rPr>
          <w:lang w:val="fr-FR"/>
        </w:rPr>
      </w:pPr>
    </w:p>
    <w:p w:rsidR="00DA24A7" w:rsidRDefault="00DA24A7" w:rsidP="00DA24A7">
      <w:pPr>
        <w:rPr>
          <w:lang w:val="fr-FR"/>
        </w:rPr>
      </w:pPr>
    </w:p>
    <w:p w:rsidR="00DA24A7" w:rsidRDefault="00DA24A7" w:rsidP="00DA24A7">
      <w:pPr>
        <w:rPr>
          <w:lang w:val="fr-FR"/>
        </w:rPr>
      </w:pPr>
    </w:p>
    <w:p w:rsidR="00DA24A7" w:rsidRDefault="00DA24A7" w:rsidP="00DA24A7">
      <w:pPr>
        <w:rPr>
          <w:lang w:val="fr-FR"/>
        </w:rPr>
      </w:pPr>
    </w:p>
    <w:p w:rsidR="00DA24A7" w:rsidRDefault="00DA24A7" w:rsidP="00DA24A7">
      <w:pPr>
        <w:rPr>
          <w:lang w:val="fr-FR"/>
        </w:rPr>
      </w:pPr>
    </w:p>
    <w:p w:rsidR="00DA24A7" w:rsidRDefault="00DA24A7" w:rsidP="00DA24A7">
      <w:pPr>
        <w:rPr>
          <w:lang w:val="fr-FR"/>
        </w:rPr>
      </w:pPr>
    </w:p>
    <w:p w:rsidR="00DA24A7" w:rsidRDefault="00DA24A7" w:rsidP="00DA24A7">
      <w:pPr>
        <w:jc w:val="center"/>
        <w:rPr>
          <w:lang w:val="fr-FR"/>
        </w:rPr>
      </w:pPr>
    </w:p>
    <w:p w:rsidR="00C37479" w:rsidRDefault="00C37479">
      <w:bookmarkStart w:id="0" w:name="_GoBack"/>
      <w:bookmarkEnd w:id="0"/>
    </w:p>
    <w:sectPr w:rsidR="00C37479" w:rsidSect="00C849FE">
      <w:footerReference w:type="default" r:id="rId4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B5" w:rsidRDefault="006815A3" w:rsidP="00040F42">
    <w:pPr>
      <w:pStyle w:val="Footer"/>
      <w:pBdr>
        <w:top w:val="single" w:sz="4" w:space="1" w:color="D9D9D9"/>
      </w:pBdr>
      <w:rPr>
        <w:rFonts w:hint="eastAsia"/>
        <w:b/>
        <w:bCs/>
      </w:rPr>
    </w:pPr>
    <w:r>
      <w:t xml:space="preserve">                                                                                               </w:t>
    </w:r>
    <w:r>
      <w:t xml:space="preserve">                              </w:t>
    </w:r>
    <w:r>
      <w:t xml:space="preserve">                              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A24A7" w:rsidRPr="00DA24A7">
      <w:rPr>
        <w:rFonts w:hint="eastAsia"/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b/>
        <w:bCs/>
      </w:rPr>
      <w:t>5</w:t>
    </w:r>
  </w:p>
  <w:p w:rsidR="000811B5" w:rsidRDefault="006815A3">
    <w:pPr>
      <w:pStyle w:val="Foo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A7"/>
    <w:rsid w:val="006815A3"/>
    <w:rsid w:val="00C37479"/>
    <w:rsid w:val="00DA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FACEC-5597-4C92-9449-07F30209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4A7"/>
    <w:pPr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24A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A24A7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2021-06-02T10:20:00Z</dcterms:created>
  <dcterms:modified xsi:type="dcterms:W3CDTF">2021-06-02T10:33:00Z</dcterms:modified>
</cp:coreProperties>
</file>