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8BB" w:rsidRPr="00AE511F" w:rsidRDefault="00AF18BB" w:rsidP="00AF18BB">
      <w:pPr>
        <w:pStyle w:val="Heading4"/>
        <w:keepNext w:val="0"/>
        <w:widowControl w:val="0"/>
        <w:rPr>
          <w:rFonts w:ascii="Gill Sans MT" w:hAnsi="Gill Sans MT" w:cs="Arial"/>
          <w:smallCaps/>
          <w:noProof/>
          <w:sz w:val="24"/>
          <w:szCs w:val="24"/>
        </w:rPr>
      </w:pPr>
      <w:r w:rsidRPr="00AE511F">
        <w:rPr>
          <w:rFonts w:ascii="Gill Sans MT" w:hAnsi="Gill Sans MT" w:cs="Arial"/>
          <w:smallCaps/>
          <w:noProof/>
          <w:sz w:val="24"/>
          <w:szCs w:val="24"/>
        </w:rPr>
        <w:t>General Information</w:t>
      </w:r>
    </w:p>
    <w:p w:rsidR="00AE511F" w:rsidRPr="00AE511F" w:rsidRDefault="00AE511F" w:rsidP="00AE511F">
      <w:pPr>
        <w:widowControl w:val="0"/>
        <w:rPr>
          <w:rFonts w:ascii="Gill Sans MT" w:hAnsi="Gill Sans MT" w:cs="Arial"/>
          <w:szCs w:val="24"/>
        </w:rPr>
      </w:pPr>
    </w:p>
    <w:p w:rsidR="00AE511F" w:rsidRDefault="00AE511F" w:rsidP="00AE511F">
      <w:pPr>
        <w:widowControl w:val="0"/>
        <w:rPr>
          <w:rFonts w:ascii="Gill Sans MT" w:hAnsi="Gill Sans MT" w:cs="Arial"/>
          <w:szCs w:val="24"/>
        </w:rPr>
      </w:pPr>
      <w:r>
        <w:rPr>
          <w:rFonts w:ascii="Gill Sans MT" w:hAnsi="Gill Sans MT" w:cs="Arial"/>
          <w:szCs w:val="24"/>
        </w:rPr>
        <w:t>Professional requested: Labor Lawyer</w:t>
      </w:r>
    </w:p>
    <w:p w:rsidR="00AF18BB" w:rsidRPr="00AE511F" w:rsidRDefault="00AE511F" w:rsidP="00AE511F">
      <w:pPr>
        <w:widowControl w:val="0"/>
        <w:rPr>
          <w:rFonts w:ascii="Gill Sans MT" w:hAnsi="Gill Sans MT" w:cs="Arial"/>
          <w:szCs w:val="24"/>
        </w:rPr>
      </w:pPr>
      <w:r w:rsidRPr="00AE511F">
        <w:rPr>
          <w:rFonts w:ascii="Gill Sans MT" w:hAnsi="Gill Sans MT" w:cs="Arial"/>
          <w:szCs w:val="24"/>
        </w:rPr>
        <w:t>C</w:t>
      </w:r>
      <w:r>
        <w:rPr>
          <w:rFonts w:ascii="Gill Sans MT" w:hAnsi="Gill Sans MT" w:cs="Arial"/>
          <w:szCs w:val="24"/>
        </w:rPr>
        <w:t>ountry</w:t>
      </w:r>
      <w:r w:rsidR="00AE232C">
        <w:rPr>
          <w:rFonts w:ascii="Gill Sans MT" w:hAnsi="Gill Sans MT" w:cs="Arial"/>
          <w:szCs w:val="24"/>
        </w:rPr>
        <w:t xml:space="preserve"> and organization</w:t>
      </w:r>
      <w:r>
        <w:rPr>
          <w:rFonts w:ascii="Gill Sans MT" w:hAnsi="Gill Sans MT" w:cs="Arial"/>
          <w:szCs w:val="24"/>
        </w:rPr>
        <w:t xml:space="preserve">: </w:t>
      </w:r>
      <w:r w:rsidR="00AF18BB" w:rsidRPr="00AE511F">
        <w:rPr>
          <w:rFonts w:ascii="Gill Sans MT" w:hAnsi="Gill Sans MT" w:cs="Arial"/>
          <w:szCs w:val="24"/>
        </w:rPr>
        <w:t>Haiti</w:t>
      </w:r>
      <w:r w:rsidR="00AE232C">
        <w:rPr>
          <w:rFonts w:ascii="Gill Sans MT" w:hAnsi="Gill Sans MT" w:cs="Arial"/>
          <w:szCs w:val="24"/>
        </w:rPr>
        <w:t>, Partners of the Americas</w:t>
      </w:r>
    </w:p>
    <w:p w:rsidR="00AF18BB" w:rsidRPr="00AE511F" w:rsidRDefault="00AF18BB" w:rsidP="00AF18BB">
      <w:pPr>
        <w:rPr>
          <w:rFonts w:ascii="Gill Sans MT" w:hAnsi="Gill Sans MT" w:cs="Arial"/>
          <w:b/>
          <w:smallCaps/>
          <w:szCs w:val="24"/>
        </w:rPr>
      </w:pPr>
    </w:p>
    <w:p w:rsidR="00AF18BB" w:rsidRPr="00AE511F" w:rsidRDefault="00AF18BB" w:rsidP="00AF18BB">
      <w:pPr>
        <w:rPr>
          <w:rFonts w:ascii="Gill Sans MT" w:hAnsi="Gill Sans MT" w:cs="Arial"/>
          <w:b/>
          <w:smallCaps/>
          <w:szCs w:val="24"/>
        </w:rPr>
      </w:pPr>
    </w:p>
    <w:p w:rsidR="00AF18BB" w:rsidRPr="00AE511F" w:rsidRDefault="00AE511F" w:rsidP="00AF18BB">
      <w:pPr>
        <w:rPr>
          <w:rFonts w:ascii="Gill Sans MT" w:hAnsi="Gill Sans MT" w:cs="Arial"/>
          <w:b/>
          <w:smallCaps/>
          <w:szCs w:val="24"/>
        </w:rPr>
      </w:pPr>
      <w:r>
        <w:rPr>
          <w:rFonts w:ascii="Gill Sans MT" w:hAnsi="Gill Sans MT" w:cs="Arial"/>
          <w:b/>
          <w:smallCaps/>
          <w:szCs w:val="24"/>
        </w:rPr>
        <w:t>Assignment</w:t>
      </w:r>
      <w:r w:rsidR="00AF18BB" w:rsidRPr="00AE511F">
        <w:rPr>
          <w:rFonts w:ascii="Gill Sans MT" w:hAnsi="Gill Sans MT" w:cs="Arial"/>
          <w:b/>
          <w:smallCaps/>
          <w:szCs w:val="24"/>
        </w:rPr>
        <w:t xml:space="preserve"> Overview</w:t>
      </w:r>
    </w:p>
    <w:p w:rsidR="00AF18BB" w:rsidRPr="00AE511F" w:rsidRDefault="00AF18BB" w:rsidP="00AF18BB">
      <w:pPr>
        <w:rPr>
          <w:rFonts w:ascii="Gill Sans MT" w:hAnsi="Gill Sans MT" w:cs="Arial"/>
          <w:b/>
          <w:smallCaps/>
          <w:szCs w:val="24"/>
        </w:rPr>
      </w:pPr>
    </w:p>
    <w:p w:rsidR="00AF18BB" w:rsidRPr="00AE511F" w:rsidRDefault="00AE511F" w:rsidP="00E755C9">
      <w:pPr>
        <w:widowControl w:val="0"/>
        <w:spacing w:line="276" w:lineRule="auto"/>
        <w:jc w:val="both"/>
        <w:rPr>
          <w:rFonts w:ascii="Gill Sans MT" w:hAnsi="Gill Sans MT" w:cs="Arial"/>
          <w:b/>
          <w:smallCaps/>
          <w:szCs w:val="24"/>
        </w:rPr>
      </w:pPr>
      <w:proofErr w:type="gramStart"/>
      <w:r>
        <w:rPr>
          <w:rFonts w:ascii="Gill Sans MT" w:hAnsi="Gill Sans MT" w:cs="Arial"/>
          <w:szCs w:val="24"/>
        </w:rPr>
        <w:t>Partners of the Americas is</w:t>
      </w:r>
      <w:proofErr w:type="gramEnd"/>
      <w:r>
        <w:rPr>
          <w:rFonts w:ascii="Gill Sans MT" w:hAnsi="Gill Sans MT" w:cs="Arial"/>
          <w:szCs w:val="24"/>
        </w:rPr>
        <w:t xml:space="preserve"> implementing program initiatives in various countries of Latin America and the Car</w:t>
      </w:r>
      <w:r w:rsidR="00740CFB">
        <w:rPr>
          <w:rFonts w:ascii="Gill Sans MT" w:hAnsi="Gill Sans MT" w:cs="Arial"/>
          <w:szCs w:val="24"/>
        </w:rPr>
        <w:t>ibbean</w:t>
      </w:r>
      <w:r w:rsidR="00984E8B">
        <w:rPr>
          <w:rFonts w:ascii="Gill Sans MT" w:hAnsi="Gill Sans MT" w:cs="Arial"/>
          <w:szCs w:val="24"/>
        </w:rPr>
        <w:t>.</w:t>
      </w:r>
      <w:r w:rsidR="00740CFB">
        <w:rPr>
          <w:rFonts w:ascii="Gill Sans MT" w:hAnsi="Gill Sans MT" w:cs="Arial"/>
          <w:szCs w:val="24"/>
        </w:rPr>
        <w:t xml:space="preserve">  Partners has established field offices operated according to standardized technical, administrative and finance guidelines in order to deliver the development and exchange services benefiting students, farmers, entrepreneurs</w:t>
      </w:r>
      <w:r w:rsidR="004B5E8B">
        <w:rPr>
          <w:rFonts w:ascii="Gill Sans MT" w:hAnsi="Gill Sans MT" w:cs="Arial"/>
          <w:szCs w:val="24"/>
        </w:rPr>
        <w:t xml:space="preserve">, </w:t>
      </w:r>
      <w:r w:rsidR="00AE232C">
        <w:rPr>
          <w:rFonts w:ascii="Gill Sans MT" w:hAnsi="Gill Sans MT" w:cs="Arial"/>
          <w:szCs w:val="24"/>
        </w:rPr>
        <w:t xml:space="preserve">women, </w:t>
      </w:r>
      <w:r w:rsidR="004B5E8B">
        <w:rPr>
          <w:rFonts w:ascii="Gill Sans MT" w:hAnsi="Gill Sans MT" w:cs="Arial"/>
          <w:szCs w:val="24"/>
        </w:rPr>
        <w:t>school-age children and teachers.</w:t>
      </w:r>
    </w:p>
    <w:p w:rsidR="00AF18BB" w:rsidRPr="00AE511F" w:rsidRDefault="00AF18BB" w:rsidP="00AF18BB">
      <w:pPr>
        <w:widowControl w:val="0"/>
        <w:spacing w:line="276" w:lineRule="auto"/>
        <w:rPr>
          <w:rFonts w:ascii="Gill Sans MT" w:hAnsi="Gill Sans MT" w:cs="Arial"/>
          <w:b/>
          <w:smallCaps/>
          <w:szCs w:val="24"/>
        </w:rPr>
      </w:pPr>
    </w:p>
    <w:p w:rsidR="00AF18BB" w:rsidRPr="00AE232C" w:rsidRDefault="00AF18BB" w:rsidP="00AF18BB">
      <w:pPr>
        <w:widowControl w:val="0"/>
        <w:spacing w:line="276" w:lineRule="auto"/>
        <w:rPr>
          <w:rFonts w:ascii="Gill Sans MT" w:hAnsi="Gill Sans MT" w:cs="Arial"/>
          <w:b/>
          <w:smallCaps/>
          <w:szCs w:val="24"/>
        </w:rPr>
      </w:pPr>
      <w:r w:rsidRPr="00AE511F">
        <w:rPr>
          <w:rFonts w:ascii="Gill Sans MT" w:hAnsi="Gill Sans MT" w:cs="Arial"/>
          <w:b/>
          <w:smallCaps/>
          <w:szCs w:val="24"/>
        </w:rPr>
        <w:t>Assignment Purpose and Expected Results</w:t>
      </w:r>
    </w:p>
    <w:p w:rsidR="00AF18BB" w:rsidRPr="00AE511F" w:rsidRDefault="00AF18BB" w:rsidP="00AF18BB">
      <w:pPr>
        <w:widowControl w:val="0"/>
        <w:spacing w:line="276" w:lineRule="auto"/>
        <w:rPr>
          <w:rFonts w:ascii="Gill Sans MT" w:hAnsi="Gill Sans MT" w:cs="Arial"/>
          <w:szCs w:val="24"/>
        </w:rPr>
      </w:pPr>
    </w:p>
    <w:p w:rsidR="00AF18BB" w:rsidRDefault="004B5E8B" w:rsidP="00AF18BB">
      <w:pPr>
        <w:widowControl w:val="0"/>
        <w:tabs>
          <w:tab w:val="left" w:pos="6223"/>
        </w:tabs>
        <w:spacing w:line="276" w:lineRule="auto"/>
        <w:rPr>
          <w:rFonts w:ascii="Gill Sans MT" w:hAnsi="Gill Sans MT" w:cs="Arial"/>
          <w:noProof/>
        </w:rPr>
      </w:pPr>
      <w:proofErr w:type="gramStart"/>
      <w:r>
        <w:rPr>
          <w:rFonts w:ascii="Gill Sans MT" w:hAnsi="Gill Sans MT" w:cs="Arial"/>
          <w:noProof/>
        </w:rPr>
        <w:t xml:space="preserve">To review selected sections of the </w:t>
      </w:r>
      <w:r w:rsidR="00E755C9">
        <w:rPr>
          <w:rFonts w:ascii="Gill Sans MT" w:hAnsi="Gill Sans MT" w:cs="Arial"/>
          <w:szCs w:val="24"/>
        </w:rPr>
        <w:t>Haiti Field Office</w:t>
      </w:r>
      <w:bookmarkStart w:id="0" w:name="_GoBack"/>
      <w:bookmarkEnd w:id="0"/>
      <w:r w:rsidR="00E755C9">
        <w:rPr>
          <w:rFonts w:ascii="Gill Sans MT" w:hAnsi="Gill Sans MT" w:cs="Arial"/>
          <w:szCs w:val="24"/>
        </w:rPr>
        <w:t xml:space="preserve"> Manual.</w:t>
      </w:r>
      <w:proofErr w:type="gramEnd"/>
      <w:r w:rsidR="00E755C9">
        <w:rPr>
          <w:rFonts w:ascii="Gill Sans MT" w:hAnsi="Gill Sans MT" w:cs="Arial"/>
          <w:szCs w:val="24"/>
        </w:rPr>
        <w:t xml:space="preserve">  At the end of the assignment, the set of rules and guidelines included in the Haiti Field Office Manual will be aligned with relevant International and Haitian labor legislation.</w:t>
      </w:r>
      <w:r w:rsidR="00AF18BB" w:rsidRPr="00AE511F">
        <w:rPr>
          <w:rFonts w:ascii="Gill Sans MT" w:hAnsi="Gill Sans MT" w:cs="Arial"/>
          <w:noProof/>
        </w:rPr>
        <w:t xml:space="preserve"> </w:t>
      </w:r>
    </w:p>
    <w:p w:rsidR="00E755C9" w:rsidRPr="00AE511F" w:rsidRDefault="00E755C9" w:rsidP="00AF18BB">
      <w:pPr>
        <w:widowControl w:val="0"/>
        <w:tabs>
          <w:tab w:val="left" w:pos="6223"/>
        </w:tabs>
        <w:spacing w:line="276" w:lineRule="auto"/>
        <w:rPr>
          <w:rFonts w:ascii="Gill Sans MT" w:hAnsi="Gill Sans MT" w:cs="Arial"/>
          <w:noProof/>
        </w:rPr>
      </w:pPr>
      <w:r>
        <w:rPr>
          <w:rFonts w:ascii="Gill Sans MT" w:hAnsi="Gill Sans MT" w:cs="Arial"/>
          <w:noProof/>
        </w:rPr>
        <w:t>Partners of the Americas will be able to submit the final version of the document to competent Haitian authorities for approval.</w:t>
      </w:r>
    </w:p>
    <w:p w:rsidR="00886A69" w:rsidRPr="00AE511F" w:rsidRDefault="00886A69">
      <w:pPr>
        <w:rPr>
          <w:rFonts w:ascii="Gill Sans MT" w:hAnsi="Gill Sans MT" w:cs="Arial"/>
        </w:rPr>
      </w:pPr>
    </w:p>
    <w:p w:rsidR="009D65FA" w:rsidRDefault="00AF18BB" w:rsidP="009D65FA">
      <w:pPr>
        <w:widowControl w:val="0"/>
        <w:spacing w:line="276" w:lineRule="auto"/>
        <w:rPr>
          <w:rFonts w:ascii="Gill Sans MT" w:hAnsi="Gill Sans MT" w:cs="Arial"/>
          <w:b/>
          <w:smallCaps/>
          <w:szCs w:val="24"/>
        </w:rPr>
      </w:pPr>
      <w:r w:rsidRPr="00AE511F">
        <w:rPr>
          <w:rFonts w:ascii="Gill Sans MT" w:hAnsi="Gill Sans MT" w:cs="Arial"/>
          <w:b/>
          <w:smallCaps/>
          <w:szCs w:val="24"/>
        </w:rPr>
        <w:t>Desired Qualifications of Voluntee</w:t>
      </w:r>
      <w:r w:rsidR="00693B9B">
        <w:rPr>
          <w:rFonts w:ascii="Gill Sans MT" w:hAnsi="Gill Sans MT" w:cs="Arial"/>
          <w:b/>
          <w:smallCaps/>
          <w:szCs w:val="24"/>
        </w:rPr>
        <w:t>r</w:t>
      </w:r>
    </w:p>
    <w:p w:rsidR="00693B9B" w:rsidRDefault="00693B9B" w:rsidP="009D65FA">
      <w:pPr>
        <w:widowControl w:val="0"/>
        <w:spacing w:line="276" w:lineRule="auto"/>
        <w:rPr>
          <w:rFonts w:ascii="Gill Sans MT" w:hAnsi="Gill Sans MT" w:cs="Arial"/>
          <w:b/>
          <w:smallCaps/>
          <w:szCs w:val="24"/>
        </w:rPr>
      </w:pPr>
    </w:p>
    <w:p w:rsidR="00693B9B" w:rsidRPr="00693B9B" w:rsidRDefault="00693B9B" w:rsidP="00693B9B">
      <w:pPr>
        <w:pStyle w:val="ListParagraph"/>
        <w:widowControl w:val="0"/>
        <w:numPr>
          <w:ilvl w:val="0"/>
          <w:numId w:val="4"/>
        </w:numPr>
        <w:spacing w:line="276" w:lineRule="auto"/>
        <w:rPr>
          <w:rFonts w:ascii="Gill Sans MT" w:hAnsi="Gill Sans MT" w:cs="Arial"/>
          <w:b/>
          <w:smallCaps/>
          <w:szCs w:val="24"/>
        </w:rPr>
      </w:pPr>
      <w:r w:rsidRPr="00693B9B">
        <w:rPr>
          <w:rFonts w:ascii="Gill Sans MT" w:hAnsi="Gill Sans MT" w:cs="Arial"/>
          <w:noProof/>
        </w:rPr>
        <w:t xml:space="preserve">Education: Master Degree in Law, Doctor of Laws and active member of the Bar, </w:t>
      </w:r>
    </w:p>
    <w:p w:rsidR="00693B9B" w:rsidRPr="00693B9B" w:rsidRDefault="00693B9B" w:rsidP="00693B9B">
      <w:pPr>
        <w:pStyle w:val="ListParagraph"/>
        <w:widowControl w:val="0"/>
        <w:numPr>
          <w:ilvl w:val="0"/>
          <w:numId w:val="4"/>
        </w:numPr>
        <w:tabs>
          <w:tab w:val="left" w:pos="6223"/>
        </w:tabs>
        <w:spacing w:line="276" w:lineRule="auto"/>
        <w:rPr>
          <w:rFonts w:ascii="Gill Sans MT" w:hAnsi="Gill Sans MT" w:cs="Arial"/>
          <w:noProof/>
        </w:rPr>
      </w:pPr>
      <w:r w:rsidRPr="00693B9B">
        <w:rPr>
          <w:rFonts w:ascii="Gill Sans MT" w:hAnsi="Gill Sans MT" w:cs="Arial"/>
          <w:noProof/>
        </w:rPr>
        <w:t xml:space="preserve">Experience: a minimum of </w:t>
      </w:r>
      <w:r>
        <w:rPr>
          <w:rFonts w:ascii="Gill Sans MT" w:hAnsi="Gill Sans MT" w:cs="Arial"/>
          <w:noProof/>
        </w:rPr>
        <w:t>20</w:t>
      </w:r>
      <w:r w:rsidRPr="00693B9B">
        <w:rPr>
          <w:rFonts w:ascii="Gill Sans MT" w:hAnsi="Gill Sans MT" w:cs="Arial"/>
          <w:noProof/>
        </w:rPr>
        <w:t xml:space="preserve"> years of legal practice </w:t>
      </w:r>
      <w:r>
        <w:rPr>
          <w:rFonts w:ascii="Gill Sans MT" w:hAnsi="Gill Sans MT" w:cs="Arial"/>
          <w:noProof/>
        </w:rPr>
        <w:t>and 10 years as a labor lawyer</w:t>
      </w:r>
    </w:p>
    <w:p w:rsidR="00693B9B" w:rsidRPr="00693B9B" w:rsidRDefault="00693B9B" w:rsidP="00693B9B">
      <w:pPr>
        <w:pStyle w:val="ListParagraph"/>
        <w:widowControl w:val="0"/>
        <w:numPr>
          <w:ilvl w:val="0"/>
          <w:numId w:val="4"/>
        </w:numPr>
        <w:tabs>
          <w:tab w:val="left" w:pos="6223"/>
        </w:tabs>
        <w:spacing w:line="276" w:lineRule="auto"/>
        <w:rPr>
          <w:rFonts w:ascii="Gill Sans MT" w:hAnsi="Gill Sans MT" w:cs="Arial"/>
          <w:noProof/>
        </w:rPr>
      </w:pPr>
      <w:r w:rsidRPr="00693B9B">
        <w:rPr>
          <w:rFonts w:ascii="Gill Sans MT" w:hAnsi="Gill Sans MT" w:cs="Arial"/>
          <w:noProof/>
        </w:rPr>
        <w:t xml:space="preserve">Experience working in </w:t>
      </w:r>
      <w:r>
        <w:rPr>
          <w:rFonts w:ascii="Gill Sans MT" w:hAnsi="Gill Sans MT" w:cs="Arial"/>
          <w:noProof/>
        </w:rPr>
        <w:t>Haiti</w:t>
      </w:r>
      <w:r w:rsidRPr="00693B9B">
        <w:rPr>
          <w:rFonts w:ascii="Gill Sans MT" w:hAnsi="Gill Sans MT" w:cs="Arial"/>
          <w:noProof/>
        </w:rPr>
        <w:t xml:space="preserve"> preferred</w:t>
      </w:r>
    </w:p>
    <w:p w:rsidR="00AF18BB" w:rsidRDefault="00693B9B" w:rsidP="00693B9B">
      <w:pPr>
        <w:pStyle w:val="ListParagraph"/>
        <w:numPr>
          <w:ilvl w:val="0"/>
          <w:numId w:val="4"/>
        </w:numPr>
        <w:rPr>
          <w:rFonts w:ascii="Gill Sans MT" w:hAnsi="Gill Sans MT" w:cs="Arial"/>
        </w:rPr>
      </w:pPr>
      <w:r w:rsidRPr="00693B9B">
        <w:rPr>
          <w:rFonts w:ascii="Gill Sans MT" w:hAnsi="Gill Sans MT" w:cs="Arial"/>
          <w:noProof/>
        </w:rPr>
        <w:t>Language: English</w:t>
      </w:r>
    </w:p>
    <w:p w:rsidR="00693B9B" w:rsidRPr="00693B9B" w:rsidRDefault="00693B9B" w:rsidP="00693B9B">
      <w:pPr>
        <w:pStyle w:val="ListParagraph"/>
        <w:numPr>
          <w:ilvl w:val="0"/>
          <w:numId w:val="4"/>
        </w:numPr>
        <w:rPr>
          <w:rFonts w:ascii="Gill Sans MT" w:hAnsi="Gill Sans MT" w:cs="Arial"/>
        </w:rPr>
      </w:pPr>
      <w:r>
        <w:rPr>
          <w:rFonts w:ascii="Gill Sans MT" w:hAnsi="Gill Sans MT" w:cs="Arial"/>
          <w:noProof/>
        </w:rPr>
        <w:t xml:space="preserve">Flexibility: </w:t>
      </w:r>
      <w:r w:rsidR="00AE232C">
        <w:rPr>
          <w:rFonts w:ascii="Gill Sans MT" w:hAnsi="Gill Sans MT" w:cs="Arial"/>
          <w:noProof/>
        </w:rPr>
        <w:t>Submission of sections for comments while the assignment is in progress</w:t>
      </w:r>
    </w:p>
    <w:p w:rsidR="00693B9B" w:rsidRPr="00693B9B" w:rsidRDefault="00693B9B" w:rsidP="00693B9B">
      <w:pPr>
        <w:pStyle w:val="ListParagraph"/>
        <w:widowControl w:val="0"/>
        <w:tabs>
          <w:tab w:val="left" w:pos="6223"/>
        </w:tabs>
        <w:spacing w:line="276" w:lineRule="auto"/>
        <w:rPr>
          <w:rFonts w:ascii="Gill Sans MT" w:hAnsi="Gill Sans MT" w:cs="Arial"/>
          <w:noProof/>
        </w:rPr>
      </w:pPr>
    </w:p>
    <w:p w:rsidR="00AF18BB" w:rsidRPr="00AE511F" w:rsidRDefault="00AF18BB">
      <w:pPr>
        <w:rPr>
          <w:rFonts w:ascii="Gill Sans MT" w:hAnsi="Gill Sans MT" w:cs="Arial"/>
        </w:rPr>
      </w:pPr>
    </w:p>
    <w:p w:rsidR="00AF18BB" w:rsidRPr="00AE511F" w:rsidRDefault="00AF18BB" w:rsidP="00AF18BB">
      <w:pPr>
        <w:pStyle w:val="Heading4"/>
        <w:keepNext w:val="0"/>
        <w:widowControl w:val="0"/>
        <w:rPr>
          <w:rFonts w:ascii="Gill Sans MT" w:hAnsi="Gill Sans MT" w:cs="Arial"/>
          <w:smallCaps/>
          <w:sz w:val="24"/>
          <w:szCs w:val="24"/>
        </w:rPr>
      </w:pPr>
      <w:r w:rsidRPr="00AE511F">
        <w:rPr>
          <w:rFonts w:ascii="Gill Sans MT" w:hAnsi="Gill Sans MT" w:cs="Arial"/>
          <w:smallCaps/>
          <w:sz w:val="24"/>
          <w:szCs w:val="24"/>
        </w:rPr>
        <w:t>Expected Deliverables</w:t>
      </w:r>
    </w:p>
    <w:p w:rsidR="00AF18BB" w:rsidRPr="00AE511F" w:rsidRDefault="00AF18BB" w:rsidP="00AF18BB">
      <w:pPr>
        <w:pStyle w:val="Heading4"/>
        <w:keepNext w:val="0"/>
        <w:widowControl w:val="0"/>
        <w:rPr>
          <w:rFonts w:ascii="Gill Sans MT" w:hAnsi="Gill Sans MT" w:cs="Arial"/>
          <w:smallCaps/>
          <w:sz w:val="24"/>
          <w:szCs w:val="24"/>
        </w:rPr>
      </w:pPr>
    </w:p>
    <w:p w:rsidR="004B5E8B" w:rsidRDefault="004B5E8B" w:rsidP="00AF18BB">
      <w:pPr>
        <w:rPr>
          <w:rFonts w:ascii="Gill Sans MT" w:hAnsi="Gill Sans MT" w:cs="Arial"/>
          <w:szCs w:val="24"/>
        </w:rPr>
      </w:pPr>
    </w:p>
    <w:p w:rsidR="004B5E8B" w:rsidRPr="00693B9B" w:rsidRDefault="00693B9B" w:rsidP="00693B9B">
      <w:pPr>
        <w:pStyle w:val="ListParagraph"/>
        <w:numPr>
          <w:ilvl w:val="0"/>
          <w:numId w:val="5"/>
        </w:numPr>
        <w:shd w:val="clear" w:color="auto" w:fill="FFFFFF"/>
        <w:rPr>
          <w:rFonts w:ascii="Gill Sans MT" w:hAnsi="Gill Sans MT" w:cs="Arial"/>
          <w:szCs w:val="24"/>
        </w:rPr>
      </w:pPr>
      <w:r>
        <w:rPr>
          <w:rFonts w:ascii="Gill Sans MT" w:hAnsi="Gill Sans MT" w:cs="Arial"/>
          <w:szCs w:val="24"/>
        </w:rPr>
        <w:t>C</w:t>
      </w:r>
      <w:r w:rsidR="004B5E8B" w:rsidRPr="00693B9B">
        <w:rPr>
          <w:rFonts w:ascii="Gill Sans MT" w:hAnsi="Gill Sans MT" w:cs="Arial"/>
          <w:szCs w:val="24"/>
        </w:rPr>
        <w:t xml:space="preserve">hapters 7-11 of the English version of the Haiti Field Office Manual </w:t>
      </w:r>
      <w:r>
        <w:rPr>
          <w:rFonts w:ascii="Gill Sans MT" w:hAnsi="Gill Sans MT" w:cs="Arial"/>
          <w:szCs w:val="24"/>
        </w:rPr>
        <w:t>reviewed and compliant</w:t>
      </w:r>
      <w:r w:rsidR="004B5E8B" w:rsidRPr="00693B9B">
        <w:rPr>
          <w:rFonts w:ascii="Gill Sans MT" w:hAnsi="Gill Sans MT" w:cs="Arial"/>
          <w:szCs w:val="24"/>
        </w:rPr>
        <w:t xml:space="preserve"> with Haiti labor legislation</w:t>
      </w:r>
    </w:p>
    <w:p w:rsidR="004B5E8B" w:rsidRPr="00693B9B" w:rsidRDefault="00693B9B" w:rsidP="00693B9B">
      <w:pPr>
        <w:pStyle w:val="ListParagraph"/>
        <w:numPr>
          <w:ilvl w:val="0"/>
          <w:numId w:val="5"/>
        </w:numPr>
        <w:shd w:val="clear" w:color="auto" w:fill="FFFFFF"/>
        <w:rPr>
          <w:rFonts w:ascii="Gill Sans MT" w:hAnsi="Gill Sans MT" w:cs="Arial"/>
          <w:szCs w:val="24"/>
        </w:rPr>
      </w:pPr>
      <w:r>
        <w:rPr>
          <w:rFonts w:ascii="Gill Sans MT" w:hAnsi="Gill Sans MT" w:cs="Arial"/>
          <w:szCs w:val="24"/>
        </w:rPr>
        <w:t>C</w:t>
      </w:r>
      <w:r w:rsidR="004B5E8B" w:rsidRPr="00693B9B">
        <w:rPr>
          <w:rFonts w:ascii="Gill Sans MT" w:hAnsi="Gill Sans MT" w:cs="Arial"/>
          <w:szCs w:val="24"/>
        </w:rPr>
        <w:t xml:space="preserve">hanges and language </w:t>
      </w:r>
      <w:r>
        <w:rPr>
          <w:rFonts w:ascii="Gill Sans MT" w:hAnsi="Gill Sans MT" w:cs="Arial"/>
          <w:szCs w:val="24"/>
        </w:rPr>
        <w:t xml:space="preserve">are proposed </w:t>
      </w:r>
      <w:r w:rsidR="004B5E8B" w:rsidRPr="00693B9B">
        <w:rPr>
          <w:rFonts w:ascii="Gill Sans MT" w:hAnsi="Gill Sans MT" w:cs="Arial"/>
          <w:szCs w:val="24"/>
        </w:rPr>
        <w:t>where appropriate</w:t>
      </w:r>
    </w:p>
    <w:p w:rsidR="004B5E8B" w:rsidRPr="00693B9B" w:rsidRDefault="00693B9B" w:rsidP="00693B9B">
      <w:pPr>
        <w:pStyle w:val="ListParagraph"/>
        <w:numPr>
          <w:ilvl w:val="0"/>
          <w:numId w:val="5"/>
        </w:numPr>
        <w:shd w:val="clear" w:color="auto" w:fill="FFFFFF"/>
        <w:rPr>
          <w:rFonts w:ascii="Gill Sans MT" w:hAnsi="Gill Sans MT" w:cs="Arial"/>
          <w:szCs w:val="24"/>
        </w:rPr>
      </w:pPr>
      <w:r>
        <w:rPr>
          <w:rFonts w:ascii="Gill Sans MT" w:hAnsi="Gill Sans MT" w:cs="Arial"/>
          <w:szCs w:val="24"/>
        </w:rPr>
        <w:t xml:space="preserve">An </w:t>
      </w:r>
      <w:r w:rsidR="004B5E8B" w:rsidRPr="00693B9B">
        <w:rPr>
          <w:rFonts w:ascii="Gill Sans MT" w:hAnsi="Gill Sans MT" w:cs="Arial"/>
          <w:szCs w:val="24"/>
        </w:rPr>
        <w:t xml:space="preserve">English version of the text </w:t>
      </w:r>
      <w:r>
        <w:rPr>
          <w:rFonts w:ascii="Gill Sans MT" w:hAnsi="Gill Sans MT" w:cs="Arial"/>
          <w:szCs w:val="24"/>
        </w:rPr>
        <w:t>with track changes is</w:t>
      </w:r>
      <w:r w:rsidR="004B5E8B" w:rsidRPr="00693B9B">
        <w:rPr>
          <w:rFonts w:ascii="Gill Sans MT" w:hAnsi="Gill Sans MT" w:cs="Arial"/>
          <w:szCs w:val="24"/>
        </w:rPr>
        <w:t xml:space="preserve"> </w:t>
      </w:r>
      <w:r>
        <w:rPr>
          <w:rFonts w:ascii="Gill Sans MT" w:hAnsi="Gill Sans MT" w:cs="Arial"/>
          <w:szCs w:val="24"/>
        </w:rPr>
        <w:t>submitted</w:t>
      </w:r>
      <w:r w:rsidR="004B5E8B" w:rsidRPr="00693B9B">
        <w:rPr>
          <w:rFonts w:ascii="Gill Sans MT" w:hAnsi="Gill Sans MT" w:cs="Arial"/>
          <w:szCs w:val="24"/>
        </w:rPr>
        <w:t xml:space="preserve"> to the Field office and HQ</w:t>
      </w:r>
    </w:p>
    <w:p w:rsidR="004B5E8B" w:rsidRPr="00693B9B" w:rsidRDefault="004B5E8B" w:rsidP="00693B9B">
      <w:pPr>
        <w:pStyle w:val="ListParagraph"/>
        <w:numPr>
          <w:ilvl w:val="0"/>
          <w:numId w:val="5"/>
        </w:numPr>
        <w:shd w:val="clear" w:color="auto" w:fill="FFFFFF"/>
        <w:rPr>
          <w:rFonts w:ascii="Gill Sans MT" w:hAnsi="Gill Sans MT" w:cs="Arial"/>
          <w:szCs w:val="24"/>
        </w:rPr>
      </w:pPr>
      <w:r w:rsidRPr="00693B9B">
        <w:rPr>
          <w:rFonts w:ascii="Gill Sans MT" w:hAnsi="Gill Sans MT" w:cs="Arial"/>
          <w:szCs w:val="24"/>
        </w:rPr>
        <w:t>Propose a process for validation of the French version of the manual by competent Haiti labor authorities</w:t>
      </w:r>
    </w:p>
    <w:p w:rsidR="004B5E8B" w:rsidRPr="00AE511F" w:rsidRDefault="004B5E8B" w:rsidP="00AF18BB">
      <w:pPr>
        <w:rPr>
          <w:rFonts w:ascii="Gill Sans MT" w:hAnsi="Gill Sans MT" w:cs="Arial"/>
          <w:szCs w:val="24"/>
        </w:rPr>
      </w:pPr>
    </w:p>
    <w:p w:rsidR="00AF18BB" w:rsidRPr="00AE511F" w:rsidRDefault="00AF18BB" w:rsidP="00AF18BB">
      <w:pPr>
        <w:rPr>
          <w:rFonts w:ascii="Gill Sans MT" w:hAnsi="Gill Sans MT" w:cs="Arial"/>
          <w:szCs w:val="24"/>
        </w:rPr>
      </w:pPr>
    </w:p>
    <w:p w:rsidR="00AF18BB" w:rsidRPr="00AE232C" w:rsidRDefault="00AE232C" w:rsidP="00AE232C">
      <w:pPr>
        <w:widowControl w:val="0"/>
        <w:rPr>
          <w:rFonts w:ascii="Gill Sans MT" w:hAnsi="Gill Sans MT" w:cs="Arial"/>
          <w:szCs w:val="24"/>
        </w:rPr>
      </w:pPr>
      <w:r>
        <w:rPr>
          <w:rFonts w:ascii="Gill Sans MT" w:hAnsi="Gill Sans MT" w:cs="Arial"/>
          <w:b/>
          <w:smallCaps/>
          <w:szCs w:val="24"/>
        </w:rPr>
        <w:t>Contact Person</w:t>
      </w:r>
      <w:r w:rsidR="00AF18BB" w:rsidRPr="00AE511F">
        <w:rPr>
          <w:rFonts w:ascii="Gill Sans MT" w:hAnsi="Gill Sans MT" w:cs="Arial"/>
          <w:b/>
          <w:smallCaps/>
          <w:szCs w:val="24"/>
        </w:rPr>
        <w:t>(s)</w:t>
      </w:r>
      <w:r>
        <w:rPr>
          <w:rFonts w:ascii="Gill Sans MT" w:hAnsi="Gill Sans MT" w:cs="Arial"/>
          <w:b/>
          <w:smallCaps/>
          <w:szCs w:val="24"/>
        </w:rPr>
        <w:t xml:space="preserve">: </w:t>
      </w:r>
      <w:r w:rsidRPr="00AE232C">
        <w:rPr>
          <w:rFonts w:ascii="Gill Sans MT" w:hAnsi="Gill Sans MT" w:cs="Arial"/>
          <w:szCs w:val="24"/>
        </w:rPr>
        <w:t xml:space="preserve">Haiti Field Office and HQ </w:t>
      </w:r>
      <w:r>
        <w:rPr>
          <w:rFonts w:ascii="Gill Sans MT" w:hAnsi="Gill Sans MT" w:cs="Arial"/>
          <w:szCs w:val="24"/>
        </w:rPr>
        <w:t xml:space="preserve">contacts </w:t>
      </w:r>
      <w:r w:rsidRPr="00AE232C">
        <w:rPr>
          <w:rFonts w:ascii="Gill Sans MT" w:hAnsi="Gill Sans MT" w:cs="Arial"/>
          <w:szCs w:val="24"/>
        </w:rPr>
        <w:t>to be communicated</w:t>
      </w:r>
    </w:p>
    <w:sectPr w:rsidR="00AF18BB" w:rsidRPr="00AE232C" w:rsidSect="00603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492" w:rsidRDefault="00662492" w:rsidP="00AF18BB">
      <w:r>
        <w:separator/>
      </w:r>
    </w:p>
  </w:endnote>
  <w:endnote w:type="continuationSeparator" w:id="0">
    <w:p w:rsidR="00662492" w:rsidRDefault="00662492" w:rsidP="00AF1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492" w:rsidRDefault="00662492" w:rsidP="00AF18BB">
      <w:r>
        <w:separator/>
      </w:r>
    </w:p>
  </w:footnote>
  <w:footnote w:type="continuationSeparator" w:id="0">
    <w:p w:rsidR="00662492" w:rsidRDefault="00662492" w:rsidP="00AF18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7271D"/>
    <w:multiLevelType w:val="hybridMultilevel"/>
    <w:tmpl w:val="9280E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8551A"/>
    <w:multiLevelType w:val="hybridMultilevel"/>
    <w:tmpl w:val="584CB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5355AA"/>
    <w:multiLevelType w:val="hybridMultilevel"/>
    <w:tmpl w:val="30545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780D41"/>
    <w:multiLevelType w:val="hybridMultilevel"/>
    <w:tmpl w:val="52E6B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0117CD"/>
    <w:multiLevelType w:val="hybridMultilevel"/>
    <w:tmpl w:val="7624B8EA"/>
    <w:lvl w:ilvl="0" w:tplc="04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18BB"/>
    <w:rsid w:val="004B5E8B"/>
    <w:rsid w:val="005A4EE9"/>
    <w:rsid w:val="0060386A"/>
    <w:rsid w:val="00662492"/>
    <w:rsid w:val="00693B9B"/>
    <w:rsid w:val="00740CFB"/>
    <w:rsid w:val="007C62F4"/>
    <w:rsid w:val="00886A69"/>
    <w:rsid w:val="00984E8B"/>
    <w:rsid w:val="009D65FA"/>
    <w:rsid w:val="00AE232C"/>
    <w:rsid w:val="00AE511F"/>
    <w:rsid w:val="00AF18BB"/>
    <w:rsid w:val="00E755C9"/>
    <w:rsid w:val="00FA7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8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AF18BB"/>
    <w:pPr>
      <w:keepNext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F18BB"/>
    <w:rPr>
      <w:rFonts w:ascii="Times New Roman" w:eastAsia="Times New Roman" w:hAnsi="Times New Roman" w:cs="Times New Roman"/>
      <w:b/>
      <w:bCs/>
      <w:szCs w:val="20"/>
    </w:rPr>
  </w:style>
  <w:style w:type="paragraph" w:styleId="ListParagraph">
    <w:name w:val="List Paragraph"/>
    <w:basedOn w:val="Normal"/>
    <w:uiPriority w:val="34"/>
    <w:qFormat/>
    <w:rsid w:val="00AF18B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F18BB"/>
    <w:rPr>
      <w:rFonts w:asciiTheme="minorHAnsi" w:eastAsiaTheme="minorHAnsi" w:hAnsiTheme="minorHAnsi" w:cstheme="minorBidi"/>
      <w:sz w:val="20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18BB"/>
    <w:rPr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AF18B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0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Yves-Laurent REGIS</dc:creator>
  <cp:lastModifiedBy>Samuel Venescar</cp:lastModifiedBy>
  <cp:revision>2</cp:revision>
  <cp:lastPrinted>2020-11-09T16:20:00Z</cp:lastPrinted>
  <dcterms:created xsi:type="dcterms:W3CDTF">2020-11-09T19:54:00Z</dcterms:created>
  <dcterms:modified xsi:type="dcterms:W3CDTF">2020-11-09T19:54:00Z</dcterms:modified>
</cp:coreProperties>
</file>