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7DBED" w14:textId="05DE5F62" w:rsidR="001B7561" w:rsidRPr="009560C7" w:rsidRDefault="00605194" w:rsidP="00EE0EE3">
      <w:pPr>
        <w:pStyle w:val="BodyText"/>
        <w:rPr>
          <w:rFonts w:ascii="Times New Roman" w:hAnsi="Times New Roman" w:cs="Times New Roman"/>
          <w:sz w:val="24"/>
          <w:szCs w:val="24"/>
          <w:lang w:val="fr-HT"/>
        </w:rPr>
      </w:pPr>
      <w:r w:rsidRPr="009560C7">
        <w:rPr>
          <w:rFonts w:ascii="Times New Roman" w:hAnsi="Times New Roman" w:cs="Times New Roman"/>
          <w:noProof/>
          <w:sz w:val="24"/>
          <w:szCs w:val="24"/>
          <w:lang w:bidi="ar-SA"/>
        </w:rPr>
        <w:drawing>
          <wp:anchor distT="0" distB="0" distL="114300" distR="114300" simplePos="0" relativeHeight="503304264" behindDoc="0" locked="0" layoutInCell="1" allowOverlap="1" wp14:anchorId="60E45516" wp14:editId="3EFDE015">
            <wp:simplePos x="0" y="0"/>
            <wp:positionH relativeFrom="margin">
              <wp:align>center</wp:align>
            </wp:positionH>
            <wp:positionV relativeFrom="paragraph">
              <wp:posOffset>140335</wp:posOffset>
            </wp:positionV>
            <wp:extent cx="2000250" cy="5524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552450"/>
                    </a:xfrm>
                    <a:prstGeom prst="rect">
                      <a:avLst/>
                    </a:prstGeom>
                    <a:noFill/>
                    <a:ln>
                      <a:noFill/>
                    </a:ln>
                  </pic:spPr>
                </pic:pic>
              </a:graphicData>
            </a:graphic>
          </wp:anchor>
        </w:drawing>
      </w:r>
    </w:p>
    <w:p w14:paraId="79310FA9" w14:textId="6C835846" w:rsidR="008A0D37" w:rsidRPr="009560C7" w:rsidRDefault="008A0D37">
      <w:pPr>
        <w:pStyle w:val="BodyText"/>
        <w:ind w:left="2425"/>
        <w:rPr>
          <w:rFonts w:ascii="Times New Roman" w:hAnsi="Times New Roman" w:cs="Times New Roman"/>
          <w:sz w:val="24"/>
          <w:szCs w:val="24"/>
        </w:rPr>
      </w:pPr>
    </w:p>
    <w:p w14:paraId="5CC56574" w14:textId="77777777" w:rsidR="00605194" w:rsidRPr="009560C7" w:rsidRDefault="00605194" w:rsidP="00605194">
      <w:pPr>
        <w:pStyle w:val="BodyText"/>
        <w:ind w:left="2425"/>
        <w:jc w:val="center"/>
        <w:rPr>
          <w:rFonts w:ascii="Times New Roman" w:hAnsi="Times New Roman" w:cs="Times New Roman"/>
          <w:sz w:val="24"/>
          <w:szCs w:val="24"/>
        </w:rPr>
      </w:pPr>
    </w:p>
    <w:p w14:paraId="6A32C5EC" w14:textId="77777777" w:rsidR="008A0D37" w:rsidRPr="009560C7" w:rsidRDefault="008A0D37">
      <w:pPr>
        <w:pStyle w:val="BodyText"/>
        <w:spacing w:before="6"/>
        <w:rPr>
          <w:rFonts w:ascii="Times New Roman" w:hAnsi="Times New Roman" w:cs="Times New Roman"/>
          <w:sz w:val="24"/>
          <w:szCs w:val="24"/>
        </w:rPr>
      </w:pPr>
    </w:p>
    <w:p w14:paraId="37B97543" w14:textId="77777777" w:rsidR="00605194" w:rsidRPr="009560C7" w:rsidRDefault="00605194">
      <w:pPr>
        <w:spacing w:before="35"/>
        <w:ind w:left="3098"/>
        <w:rPr>
          <w:rFonts w:ascii="Times New Roman" w:hAnsi="Times New Roman" w:cs="Times New Roman"/>
          <w:b/>
          <w:sz w:val="24"/>
          <w:szCs w:val="24"/>
          <w:lang w:val="fr-HT"/>
        </w:rPr>
      </w:pPr>
    </w:p>
    <w:p w14:paraId="50B5D650" w14:textId="77777777" w:rsidR="00605194" w:rsidRPr="009560C7" w:rsidRDefault="00605194">
      <w:pPr>
        <w:spacing w:before="35"/>
        <w:ind w:left="3098"/>
        <w:rPr>
          <w:rFonts w:ascii="Times New Roman" w:hAnsi="Times New Roman" w:cs="Times New Roman"/>
          <w:b/>
          <w:sz w:val="24"/>
          <w:szCs w:val="24"/>
          <w:lang w:val="fr-HT"/>
        </w:rPr>
      </w:pPr>
    </w:p>
    <w:p w14:paraId="38DFCE92" w14:textId="2C8A6949" w:rsidR="008A0D37" w:rsidRPr="009560C7" w:rsidRDefault="00C42C89">
      <w:pPr>
        <w:spacing w:before="35"/>
        <w:ind w:left="3098"/>
        <w:rPr>
          <w:rFonts w:ascii="Times New Roman" w:hAnsi="Times New Roman" w:cs="Times New Roman"/>
          <w:b/>
          <w:sz w:val="24"/>
          <w:szCs w:val="24"/>
          <w:lang w:val="fr-HT"/>
        </w:rPr>
      </w:pPr>
      <w:r w:rsidRPr="009560C7">
        <w:rPr>
          <w:rFonts w:ascii="Times New Roman" w:hAnsi="Times New Roman" w:cs="Times New Roman"/>
          <w:b/>
          <w:sz w:val="24"/>
          <w:szCs w:val="24"/>
          <w:lang w:val="fr-HT"/>
        </w:rPr>
        <w:t>Demande de Devis (DDD)</w:t>
      </w:r>
    </w:p>
    <w:p w14:paraId="54F5DF53" w14:textId="77777777" w:rsidR="00605194" w:rsidRPr="009560C7" w:rsidRDefault="00605194">
      <w:pPr>
        <w:spacing w:before="35"/>
        <w:ind w:left="3098"/>
        <w:rPr>
          <w:rFonts w:ascii="Times New Roman" w:hAnsi="Times New Roman" w:cs="Times New Roman"/>
          <w:b/>
          <w:sz w:val="24"/>
          <w:szCs w:val="24"/>
          <w:lang w:val="fr-HT"/>
        </w:rPr>
      </w:pPr>
    </w:p>
    <w:p w14:paraId="7D0476BA" w14:textId="0E4D3D28" w:rsidR="002A1FC0" w:rsidRPr="00847A7C" w:rsidRDefault="00C42C89" w:rsidP="002A1FC0">
      <w:pPr>
        <w:pStyle w:val="BodyText"/>
        <w:tabs>
          <w:tab w:val="left" w:pos="2980"/>
        </w:tabs>
        <w:spacing w:before="158" w:line="384" w:lineRule="auto"/>
        <w:ind w:left="100" w:right="4882"/>
        <w:rPr>
          <w:rFonts w:ascii="Times New Roman" w:hAnsi="Times New Roman" w:cs="Times New Roman"/>
          <w:sz w:val="24"/>
          <w:szCs w:val="24"/>
          <w:lang w:val="fr-HT"/>
        </w:rPr>
      </w:pPr>
      <w:r w:rsidRPr="009560C7">
        <w:rPr>
          <w:rFonts w:ascii="Times New Roman" w:hAnsi="Times New Roman" w:cs="Times New Roman"/>
          <w:sz w:val="24"/>
          <w:szCs w:val="24"/>
          <w:lang w:val="fr-HT"/>
        </w:rPr>
        <w:t>Numéro de la</w:t>
      </w:r>
      <w:r w:rsidRPr="009560C7">
        <w:rPr>
          <w:rFonts w:ascii="Times New Roman" w:hAnsi="Times New Roman" w:cs="Times New Roman"/>
          <w:spacing w:val="-5"/>
          <w:sz w:val="24"/>
          <w:szCs w:val="24"/>
          <w:lang w:val="fr-HT"/>
        </w:rPr>
        <w:t xml:space="preserve"> </w:t>
      </w:r>
      <w:r w:rsidRPr="009560C7">
        <w:rPr>
          <w:rFonts w:ascii="Times New Roman" w:hAnsi="Times New Roman" w:cs="Times New Roman"/>
          <w:sz w:val="24"/>
          <w:szCs w:val="24"/>
          <w:lang w:val="fr-HT"/>
        </w:rPr>
        <w:t>demande :</w:t>
      </w:r>
      <w:r w:rsidRPr="009560C7">
        <w:rPr>
          <w:rFonts w:ascii="Times New Roman" w:hAnsi="Times New Roman" w:cs="Times New Roman"/>
          <w:sz w:val="24"/>
          <w:szCs w:val="24"/>
          <w:lang w:val="fr-HT"/>
        </w:rPr>
        <w:tab/>
      </w:r>
      <w:r w:rsidRPr="00847A7C">
        <w:rPr>
          <w:rFonts w:ascii="Times New Roman" w:hAnsi="Times New Roman" w:cs="Times New Roman"/>
          <w:sz w:val="24"/>
          <w:szCs w:val="24"/>
          <w:lang w:val="fr-HT"/>
        </w:rPr>
        <w:t>DDD-OPS-00</w:t>
      </w:r>
      <w:r w:rsidR="00FC191B" w:rsidRPr="00847A7C">
        <w:rPr>
          <w:rFonts w:ascii="Times New Roman" w:hAnsi="Times New Roman" w:cs="Times New Roman"/>
          <w:sz w:val="24"/>
          <w:szCs w:val="24"/>
          <w:lang w:val="fr-HT"/>
        </w:rPr>
        <w:t>1</w:t>
      </w:r>
    </w:p>
    <w:p w14:paraId="1B675AE2" w14:textId="19A156DD" w:rsidR="00EE0EE3" w:rsidRPr="00847A7C" w:rsidRDefault="00C42C89" w:rsidP="002A1FC0">
      <w:pPr>
        <w:pStyle w:val="BodyText"/>
        <w:tabs>
          <w:tab w:val="left" w:pos="2980"/>
        </w:tabs>
        <w:spacing w:before="158" w:line="384" w:lineRule="auto"/>
        <w:ind w:left="100" w:right="4882"/>
        <w:rPr>
          <w:rFonts w:ascii="Times New Roman" w:hAnsi="Times New Roman" w:cs="Times New Roman"/>
          <w:sz w:val="24"/>
          <w:szCs w:val="24"/>
          <w:lang w:val="fr-HT"/>
        </w:rPr>
      </w:pPr>
      <w:r w:rsidRPr="00847A7C">
        <w:rPr>
          <w:rFonts w:ascii="Times New Roman" w:hAnsi="Times New Roman" w:cs="Times New Roman"/>
          <w:sz w:val="24"/>
          <w:szCs w:val="24"/>
          <w:lang w:val="fr-HT"/>
        </w:rPr>
        <w:t>Date de</w:t>
      </w:r>
      <w:r w:rsidRPr="00847A7C">
        <w:rPr>
          <w:rFonts w:ascii="Times New Roman" w:hAnsi="Times New Roman" w:cs="Times New Roman"/>
          <w:spacing w:val="-2"/>
          <w:sz w:val="24"/>
          <w:szCs w:val="24"/>
          <w:lang w:val="fr-HT"/>
        </w:rPr>
        <w:t xml:space="preserve"> </w:t>
      </w:r>
      <w:r w:rsidRPr="00847A7C">
        <w:rPr>
          <w:rFonts w:ascii="Times New Roman" w:hAnsi="Times New Roman" w:cs="Times New Roman"/>
          <w:sz w:val="24"/>
          <w:szCs w:val="24"/>
          <w:lang w:val="fr-HT"/>
        </w:rPr>
        <w:t>publication</w:t>
      </w:r>
      <w:r w:rsidRPr="00847A7C">
        <w:rPr>
          <w:rFonts w:ascii="Times New Roman" w:hAnsi="Times New Roman" w:cs="Times New Roman"/>
          <w:spacing w:val="-2"/>
          <w:sz w:val="24"/>
          <w:szCs w:val="24"/>
          <w:lang w:val="fr-HT"/>
        </w:rPr>
        <w:t xml:space="preserve"> </w:t>
      </w:r>
      <w:r w:rsidRPr="00847A7C">
        <w:rPr>
          <w:rFonts w:ascii="Times New Roman" w:hAnsi="Times New Roman" w:cs="Times New Roman"/>
          <w:sz w:val="24"/>
          <w:szCs w:val="24"/>
          <w:lang w:val="fr-HT"/>
        </w:rPr>
        <w:t>:</w:t>
      </w:r>
      <w:r w:rsidRPr="00847A7C">
        <w:rPr>
          <w:rFonts w:ascii="Times New Roman" w:hAnsi="Times New Roman" w:cs="Times New Roman"/>
          <w:sz w:val="24"/>
          <w:szCs w:val="24"/>
          <w:lang w:val="fr-HT"/>
        </w:rPr>
        <w:tab/>
      </w:r>
      <w:r w:rsidR="004E1D75" w:rsidRPr="00847A7C">
        <w:rPr>
          <w:rFonts w:ascii="Times New Roman" w:hAnsi="Times New Roman" w:cs="Times New Roman"/>
          <w:sz w:val="24"/>
          <w:szCs w:val="24"/>
          <w:lang w:val="fr-HT"/>
        </w:rPr>
        <w:t>18</w:t>
      </w:r>
      <w:r w:rsidR="00B865BC" w:rsidRPr="00847A7C">
        <w:rPr>
          <w:rFonts w:ascii="Times New Roman" w:hAnsi="Times New Roman" w:cs="Times New Roman"/>
          <w:sz w:val="24"/>
          <w:szCs w:val="24"/>
          <w:lang w:val="fr-HT"/>
        </w:rPr>
        <w:t xml:space="preserve"> </w:t>
      </w:r>
      <w:r w:rsidR="004E1D75" w:rsidRPr="00847A7C">
        <w:rPr>
          <w:rFonts w:ascii="Times New Roman" w:hAnsi="Times New Roman" w:cs="Times New Roman"/>
          <w:sz w:val="24"/>
          <w:szCs w:val="24"/>
          <w:lang w:val="fr-HT"/>
        </w:rPr>
        <w:t>mai 2020</w:t>
      </w:r>
      <w:r w:rsidR="00B865BC" w:rsidRPr="00847A7C">
        <w:rPr>
          <w:rFonts w:ascii="Times New Roman" w:hAnsi="Times New Roman" w:cs="Times New Roman"/>
          <w:sz w:val="24"/>
          <w:szCs w:val="24"/>
          <w:lang w:val="fr-HT"/>
        </w:rPr>
        <w:t xml:space="preserve"> </w:t>
      </w:r>
    </w:p>
    <w:p w14:paraId="2F4BA68C" w14:textId="11CB4103" w:rsidR="008A0D37" w:rsidRPr="00847A7C" w:rsidRDefault="00C42C89" w:rsidP="002A1FC0">
      <w:pPr>
        <w:pStyle w:val="BodyText"/>
        <w:tabs>
          <w:tab w:val="left" w:pos="2980"/>
        </w:tabs>
        <w:spacing w:before="158" w:line="384" w:lineRule="auto"/>
        <w:ind w:left="100" w:right="4882"/>
        <w:rPr>
          <w:rFonts w:ascii="Times New Roman" w:hAnsi="Times New Roman" w:cs="Times New Roman"/>
          <w:sz w:val="24"/>
          <w:szCs w:val="24"/>
          <w:lang w:val="fr-HT"/>
        </w:rPr>
      </w:pPr>
      <w:r w:rsidRPr="00847A7C">
        <w:rPr>
          <w:rFonts w:ascii="Times New Roman" w:hAnsi="Times New Roman" w:cs="Times New Roman"/>
          <w:sz w:val="24"/>
          <w:szCs w:val="24"/>
          <w:lang w:val="fr-HT"/>
        </w:rPr>
        <w:t>Date limite des</w:t>
      </w:r>
      <w:r w:rsidRPr="00847A7C">
        <w:rPr>
          <w:rFonts w:ascii="Times New Roman" w:hAnsi="Times New Roman" w:cs="Times New Roman"/>
          <w:spacing w:val="-6"/>
          <w:sz w:val="24"/>
          <w:szCs w:val="24"/>
          <w:lang w:val="fr-HT"/>
        </w:rPr>
        <w:t xml:space="preserve"> </w:t>
      </w:r>
      <w:r w:rsidRPr="00847A7C">
        <w:rPr>
          <w:rFonts w:ascii="Times New Roman" w:hAnsi="Times New Roman" w:cs="Times New Roman"/>
          <w:sz w:val="24"/>
          <w:szCs w:val="24"/>
          <w:lang w:val="fr-HT"/>
        </w:rPr>
        <w:t>offres</w:t>
      </w:r>
      <w:r w:rsidRPr="00847A7C">
        <w:rPr>
          <w:rFonts w:ascii="Times New Roman" w:hAnsi="Times New Roman" w:cs="Times New Roman"/>
          <w:spacing w:val="-2"/>
          <w:sz w:val="24"/>
          <w:szCs w:val="24"/>
          <w:lang w:val="fr-HT"/>
        </w:rPr>
        <w:t xml:space="preserve"> </w:t>
      </w:r>
      <w:r w:rsidRPr="00847A7C">
        <w:rPr>
          <w:rFonts w:ascii="Times New Roman" w:hAnsi="Times New Roman" w:cs="Times New Roman"/>
          <w:sz w:val="24"/>
          <w:szCs w:val="24"/>
          <w:lang w:val="fr-HT"/>
        </w:rPr>
        <w:t>:</w:t>
      </w:r>
      <w:r w:rsidRPr="00847A7C">
        <w:rPr>
          <w:rFonts w:ascii="Times New Roman" w:hAnsi="Times New Roman" w:cs="Times New Roman"/>
          <w:sz w:val="24"/>
          <w:szCs w:val="24"/>
          <w:lang w:val="fr-HT"/>
        </w:rPr>
        <w:tab/>
      </w:r>
      <w:r w:rsidR="00847A7C" w:rsidRPr="00847A7C">
        <w:rPr>
          <w:rFonts w:ascii="Times New Roman" w:hAnsi="Times New Roman" w:cs="Times New Roman"/>
          <w:sz w:val="24"/>
          <w:szCs w:val="24"/>
          <w:lang w:val="fr-HT"/>
        </w:rPr>
        <w:t>2 juin</w:t>
      </w:r>
      <w:r w:rsidR="004E1D75" w:rsidRPr="00847A7C">
        <w:rPr>
          <w:rFonts w:ascii="Times New Roman" w:hAnsi="Times New Roman" w:cs="Times New Roman"/>
          <w:sz w:val="24"/>
          <w:szCs w:val="24"/>
          <w:lang w:val="fr-HT"/>
        </w:rPr>
        <w:t xml:space="preserve"> 2020</w:t>
      </w:r>
    </w:p>
    <w:p w14:paraId="04410EC5" w14:textId="6186254A" w:rsidR="008A0D37" w:rsidRPr="009560C7" w:rsidRDefault="000145B3">
      <w:pPr>
        <w:pStyle w:val="BodyText"/>
        <w:tabs>
          <w:tab w:val="left" w:pos="2980"/>
        </w:tabs>
        <w:ind w:left="2981" w:right="1105" w:hanging="2881"/>
        <w:rPr>
          <w:rFonts w:ascii="Times New Roman" w:hAnsi="Times New Roman" w:cs="Times New Roman"/>
          <w:sz w:val="24"/>
          <w:szCs w:val="24"/>
          <w:lang w:val="fr-HT"/>
        </w:rPr>
      </w:pPr>
      <w:r w:rsidRPr="009560C7">
        <w:rPr>
          <w:rFonts w:ascii="Times New Roman" w:hAnsi="Times New Roman" w:cs="Times New Roman"/>
          <w:sz w:val="24"/>
          <w:szCs w:val="24"/>
          <w:lang w:val="fr-HT"/>
        </w:rPr>
        <w:t>Description :</w:t>
      </w:r>
      <w:r w:rsidR="00C42C89" w:rsidRPr="009560C7">
        <w:rPr>
          <w:rFonts w:ascii="Times New Roman" w:hAnsi="Times New Roman" w:cs="Times New Roman"/>
          <w:sz w:val="24"/>
          <w:szCs w:val="24"/>
          <w:lang w:val="fr-HT"/>
        </w:rPr>
        <w:tab/>
      </w:r>
      <w:r w:rsidR="00CE6B89" w:rsidRPr="009560C7">
        <w:rPr>
          <w:rFonts w:ascii="Times New Roman" w:hAnsi="Times New Roman" w:cs="Times New Roman"/>
          <w:sz w:val="24"/>
          <w:szCs w:val="24"/>
          <w:lang w:val="fr-HT"/>
        </w:rPr>
        <w:t>Acquisition d</w:t>
      </w:r>
      <w:r w:rsidR="004E1D75">
        <w:rPr>
          <w:rFonts w:ascii="Times New Roman" w:hAnsi="Times New Roman" w:cs="Times New Roman"/>
          <w:sz w:val="24"/>
          <w:szCs w:val="24"/>
          <w:lang w:val="fr-HT"/>
        </w:rPr>
        <w:t>e véhicule</w:t>
      </w:r>
    </w:p>
    <w:p w14:paraId="4EE06119" w14:textId="42F9527C" w:rsidR="008A0D37" w:rsidRPr="009560C7" w:rsidRDefault="00C42C89">
      <w:pPr>
        <w:pStyle w:val="BodyText"/>
        <w:tabs>
          <w:tab w:val="left" w:pos="2980"/>
        </w:tabs>
        <w:spacing w:before="157"/>
        <w:ind w:left="100"/>
        <w:rPr>
          <w:rFonts w:ascii="Times New Roman" w:hAnsi="Times New Roman" w:cs="Times New Roman"/>
          <w:sz w:val="24"/>
          <w:szCs w:val="24"/>
          <w:lang w:val="fr-HT"/>
        </w:rPr>
      </w:pPr>
      <w:proofErr w:type="gramStart"/>
      <w:r w:rsidRPr="009560C7">
        <w:rPr>
          <w:rFonts w:ascii="Times New Roman" w:hAnsi="Times New Roman" w:cs="Times New Roman"/>
          <w:sz w:val="24"/>
          <w:szCs w:val="24"/>
          <w:lang w:val="fr-HT"/>
        </w:rPr>
        <w:t>Pour:</w:t>
      </w:r>
      <w:proofErr w:type="gramEnd"/>
      <w:r w:rsidRPr="009560C7">
        <w:rPr>
          <w:rFonts w:ascii="Times New Roman" w:hAnsi="Times New Roman" w:cs="Times New Roman"/>
          <w:sz w:val="24"/>
          <w:szCs w:val="24"/>
          <w:lang w:val="fr-HT"/>
        </w:rPr>
        <w:tab/>
      </w:r>
      <w:proofErr w:type="spellStart"/>
      <w:r w:rsidR="004E1D75" w:rsidRPr="00847A7C">
        <w:rPr>
          <w:rFonts w:ascii="Times New Roman" w:hAnsi="Times New Roman" w:cs="Times New Roman"/>
          <w:sz w:val="24"/>
          <w:szCs w:val="24"/>
          <w:lang w:val="fr-FR"/>
        </w:rPr>
        <w:t>Sustainable</w:t>
      </w:r>
      <w:proofErr w:type="spellEnd"/>
      <w:r w:rsidR="004E1D75" w:rsidRPr="00847A7C">
        <w:rPr>
          <w:rFonts w:ascii="Times New Roman" w:hAnsi="Times New Roman" w:cs="Times New Roman"/>
          <w:sz w:val="24"/>
          <w:szCs w:val="24"/>
          <w:lang w:val="fr-FR"/>
        </w:rPr>
        <w:t xml:space="preserve"> Agriculture Program (SAP)</w:t>
      </w:r>
    </w:p>
    <w:p w14:paraId="10F9EB81" w14:textId="0037B12D" w:rsidR="008A0D37" w:rsidRPr="009560C7" w:rsidRDefault="000145B3" w:rsidP="005A2E03">
      <w:pPr>
        <w:pStyle w:val="BodyText"/>
        <w:tabs>
          <w:tab w:val="left" w:pos="2980"/>
        </w:tabs>
        <w:spacing w:before="161"/>
        <w:ind w:left="2981" w:right="1110" w:hanging="2881"/>
        <w:rPr>
          <w:rFonts w:ascii="Times New Roman" w:hAnsi="Times New Roman" w:cs="Times New Roman"/>
          <w:sz w:val="24"/>
          <w:szCs w:val="24"/>
        </w:rPr>
      </w:pPr>
      <w:r w:rsidRPr="009560C7">
        <w:rPr>
          <w:rFonts w:ascii="Times New Roman" w:hAnsi="Times New Roman" w:cs="Times New Roman"/>
          <w:sz w:val="24"/>
          <w:szCs w:val="24"/>
        </w:rPr>
        <w:t>Finance</w:t>
      </w:r>
      <w:r w:rsidR="00C42C89" w:rsidRPr="009560C7">
        <w:rPr>
          <w:rFonts w:ascii="Times New Roman" w:hAnsi="Times New Roman" w:cs="Times New Roman"/>
          <w:sz w:val="24"/>
          <w:szCs w:val="24"/>
        </w:rPr>
        <w:t xml:space="preserve"> </w:t>
      </w:r>
      <w:proofErr w:type="gramStart"/>
      <w:r w:rsidR="00C42C89" w:rsidRPr="009560C7">
        <w:rPr>
          <w:rFonts w:ascii="Times New Roman" w:hAnsi="Times New Roman" w:cs="Times New Roman"/>
          <w:sz w:val="24"/>
          <w:szCs w:val="24"/>
        </w:rPr>
        <w:t>par</w:t>
      </w:r>
      <w:r w:rsidR="00C42C89" w:rsidRPr="009560C7">
        <w:rPr>
          <w:rFonts w:ascii="Times New Roman" w:hAnsi="Times New Roman" w:cs="Times New Roman"/>
          <w:spacing w:val="-1"/>
          <w:sz w:val="24"/>
          <w:szCs w:val="24"/>
        </w:rPr>
        <w:t xml:space="preserve"> </w:t>
      </w:r>
      <w:r w:rsidR="00C42C89" w:rsidRPr="009560C7">
        <w:rPr>
          <w:rFonts w:ascii="Times New Roman" w:hAnsi="Times New Roman" w:cs="Times New Roman"/>
          <w:sz w:val="24"/>
          <w:szCs w:val="24"/>
        </w:rPr>
        <w:t>:</w:t>
      </w:r>
      <w:proofErr w:type="gramEnd"/>
      <w:r w:rsidR="00C42C89" w:rsidRPr="009560C7">
        <w:rPr>
          <w:rFonts w:ascii="Times New Roman" w:hAnsi="Times New Roman" w:cs="Times New Roman"/>
          <w:sz w:val="24"/>
          <w:szCs w:val="24"/>
        </w:rPr>
        <w:tab/>
        <w:t>United States Agency for International Development (USAID), Cooperative Agreement number:</w:t>
      </w:r>
      <w:r w:rsidR="00C42C89" w:rsidRPr="009560C7">
        <w:rPr>
          <w:rFonts w:ascii="Times New Roman" w:hAnsi="Times New Roman" w:cs="Times New Roman"/>
          <w:spacing w:val="-3"/>
          <w:sz w:val="24"/>
          <w:szCs w:val="24"/>
        </w:rPr>
        <w:t xml:space="preserve"> </w:t>
      </w:r>
      <w:r w:rsidR="00C42C89" w:rsidRPr="009560C7">
        <w:rPr>
          <w:rFonts w:ascii="Times New Roman" w:hAnsi="Times New Roman" w:cs="Times New Roman"/>
          <w:sz w:val="24"/>
          <w:szCs w:val="24"/>
        </w:rPr>
        <w:t>AID-521-A-17-00011</w:t>
      </w:r>
    </w:p>
    <w:p w14:paraId="5ECC6B29" w14:textId="333E4EFD" w:rsidR="008A0D37" w:rsidRPr="009560C7" w:rsidRDefault="00C42C89">
      <w:pPr>
        <w:pStyle w:val="BodyText"/>
        <w:tabs>
          <w:tab w:val="left" w:pos="2980"/>
        </w:tabs>
        <w:spacing w:line="266" w:lineRule="exact"/>
        <w:ind w:left="100"/>
        <w:rPr>
          <w:rFonts w:ascii="Times New Roman" w:hAnsi="Times New Roman" w:cs="Times New Roman"/>
          <w:sz w:val="24"/>
          <w:szCs w:val="24"/>
          <w:lang w:val="fr-HT"/>
        </w:rPr>
      </w:pPr>
      <w:r w:rsidRPr="009560C7">
        <w:rPr>
          <w:rFonts w:ascii="Times New Roman" w:hAnsi="Times New Roman" w:cs="Times New Roman"/>
          <w:sz w:val="24"/>
          <w:szCs w:val="24"/>
          <w:lang w:val="fr-HT"/>
        </w:rPr>
        <w:t>Mis en œuvre</w:t>
      </w:r>
      <w:r w:rsidRPr="009560C7">
        <w:rPr>
          <w:rFonts w:ascii="Times New Roman" w:hAnsi="Times New Roman" w:cs="Times New Roman"/>
          <w:spacing w:val="-4"/>
          <w:sz w:val="24"/>
          <w:szCs w:val="24"/>
          <w:lang w:val="fr-HT"/>
        </w:rPr>
        <w:t xml:space="preserve"> </w:t>
      </w:r>
      <w:r w:rsidRPr="009560C7">
        <w:rPr>
          <w:rFonts w:ascii="Times New Roman" w:hAnsi="Times New Roman" w:cs="Times New Roman"/>
          <w:sz w:val="24"/>
          <w:szCs w:val="24"/>
          <w:lang w:val="fr-HT"/>
        </w:rPr>
        <w:t>par :</w:t>
      </w:r>
      <w:r w:rsidRPr="009560C7">
        <w:rPr>
          <w:rFonts w:ascii="Times New Roman" w:hAnsi="Times New Roman" w:cs="Times New Roman"/>
          <w:sz w:val="24"/>
          <w:szCs w:val="24"/>
          <w:lang w:val="fr-HT"/>
        </w:rPr>
        <w:tab/>
      </w:r>
      <w:r w:rsidR="0017774E" w:rsidRPr="009560C7">
        <w:rPr>
          <w:rFonts w:ascii="Times New Roman" w:hAnsi="Times New Roman" w:cs="Times New Roman"/>
          <w:sz w:val="24"/>
          <w:szCs w:val="24"/>
          <w:lang w:val="fr-HT"/>
        </w:rPr>
        <w:t>FONHDAD</w:t>
      </w:r>
      <w:r w:rsidR="00605194" w:rsidRPr="009560C7">
        <w:rPr>
          <w:rFonts w:ascii="Times New Roman" w:hAnsi="Times New Roman" w:cs="Times New Roman"/>
          <w:sz w:val="24"/>
          <w:szCs w:val="24"/>
          <w:lang w:val="fr-HT"/>
        </w:rPr>
        <w:t xml:space="preserve"> </w:t>
      </w:r>
    </w:p>
    <w:p w14:paraId="6337DFAE" w14:textId="6BA7462C" w:rsidR="008A0D37" w:rsidRPr="009560C7" w:rsidRDefault="00C42C89">
      <w:pPr>
        <w:pStyle w:val="BodyText"/>
        <w:tabs>
          <w:tab w:val="left" w:pos="2980"/>
        </w:tabs>
        <w:spacing w:before="161"/>
        <w:ind w:left="100"/>
        <w:rPr>
          <w:rFonts w:ascii="Times New Roman" w:hAnsi="Times New Roman" w:cs="Times New Roman"/>
          <w:sz w:val="24"/>
          <w:szCs w:val="24"/>
          <w:lang w:val="fr-HT"/>
        </w:rPr>
      </w:pPr>
      <w:r w:rsidRPr="009560C7">
        <w:rPr>
          <w:rFonts w:ascii="Times New Roman" w:hAnsi="Times New Roman" w:cs="Times New Roman"/>
          <w:sz w:val="24"/>
          <w:szCs w:val="24"/>
          <w:lang w:val="fr-HT"/>
        </w:rPr>
        <w:t>Point de</w:t>
      </w:r>
      <w:r w:rsidRPr="009560C7">
        <w:rPr>
          <w:rFonts w:ascii="Times New Roman" w:hAnsi="Times New Roman" w:cs="Times New Roman"/>
          <w:spacing w:val="-3"/>
          <w:sz w:val="24"/>
          <w:szCs w:val="24"/>
          <w:lang w:val="fr-HT"/>
        </w:rPr>
        <w:t xml:space="preserve"> </w:t>
      </w:r>
      <w:r w:rsidRPr="009560C7">
        <w:rPr>
          <w:rFonts w:ascii="Times New Roman" w:hAnsi="Times New Roman" w:cs="Times New Roman"/>
          <w:sz w:val="24"/>
          <w:szCs w:val="24"/>
          <w:lang w:val="fr-HT"/>
        </w:rPr>
        <w:t>Contact</w:t>
      </w:r>
      <w:r w:rsidRPr="009560C7">
        <w:rPr>
          <w:rFonts w:ascii="Times New Roman" w:hAnsi="Times New Roman" w:cs="Times New Roman"/>
          <w:spacing w:val="-1"/>
          <w:sz w:val="24"/>
          <w:szCs w:val="24"/>
          <w:lang w:val="fr-HT"/>
        </w:rPr>
        <w:t xml:space="preserve"> </w:t>
      </w:r>
      <w:r w:rsidRPr="009560C7">
        <w:rPr>
          <w:rFonts w:ascii="Times New Roman" w:hAnsi="Times New Roman" w:cs="Times New Roman"/>
          <w:sz w:val="24"/>
          <w:szCs w:val="24"/>
          <w:lang w:val="fr-HT"/>
        </w:rPr>
        <w:t>:</w:t>
      </w:r>
      <w:r w:rsidRPr="009560C7">
        <w:rPr>
          <w:rFonts w:ascii="Times New Roman" w:hAnsi="Times New Roman" w:cs="Times New Roman"/>
          <w:sz w:val="24"/>
          <w:szCs w:val="24"/>
          <w:lang w:val="fr-HT"/>
        </w:rPr>
        <w:tab/>
      </w:r>
      <w:proofErr w:type="spellStart"/>
      <w:r w:rsidR="004765E7">
        <w:rPr>
          <w:rFonts w:ascii="Times New Roman" w:hAnsi="Times New Roman" w:cs="Times New Roman"/>
          <w:sz w:val="24"/>
          <w:szCs w:val="24"/>
          <w:lang w:val="fr-HT"/>
        </w:rPr>
        <w:t>Sméralda</w:t>
      </w:r>
      <w:proofErr w:type="spellEnd"/>
      <w:r w:rsidR="004765E7">
        <w:rPr>
          <w:rFonts w:ascii="Times New Roman" w:hAnsi="Times New Roman" w:cs="Times New Roman"/>
          <w:sz w:val="24"/>
          <w:szCs w:val="24"/>
          <w:lang w:val="fr-HT"/>
        </w:rPr>
        <w:t xml:space="preserve"> </w:t>
      </w:r>
      <w:r w:rsidR="00656E28">
        <w:rPr>
          <w:rFonts w:ascii="Times New Roman" w:hAnsi="Times New Roman" w:cs="Times New Roman"/>
          <w:sz w:val="24"/>
          <w:szCs w:val="24"/>
          <w:lang w:val="fr-HT"/>
        </w:rPr>
        <w:t>Charles</w:t>
      </w:r>
      <w:r w:rsidR="00843328">
        <w:rPr>
          <w:rFonts w:ascii="Times New Roman" w:hAnsi="Times New Roman" w:cs="Times New Roman"/>
          <w:sz w:val="24"/>
          <w:szCs w:val="24"/>
          <w:lang w:val="fr-HT"/>
        </w:rPr>
        <w:t> :</w:t>
      </w:r>
      <w:r w:rsidR="004765E7">
        <w:rPr>
          <w:rFonts w:ascii="Times New Roman" w:hAnsi="Times New Roman" w:cs="Times New Roman"/>
          <w:sz w:val="24"/>
          <w:szCs w:val="24"/>
          <w:lang w:val="fr-HT"/>
        </w:rPr>
        <w:t xml:space="preserve"> </w:t>
      </w:r>
      <w:hyperlink r:id="rId8" w:history="1">
        <w:r w:rsidR="004765E7" w:rsidRPr="00174D5E">
          <w:rPr>
            <w:rStyle w:val="Hyperlink"/>
            <w:rFonts w:ascii="Times New Roman" w:hAnsi="Times New Roman" w:cs="Times New Roman"/>
            <w:sz w:val="24"/>
            <w:szCs w:val="24"/>
            <w:lang w:val="fr-FR"/>
          </w:rPr>
          <w:t>scharles@fonhdad.org</w:t>
        </w:r>
      </w:hyperlink>
      <w:r w:rsidR="004765E7">
        <w:rPr>
          <w:rFonts w:ascii="Times New Roman" w:hAnsi="Times New Roman" w:cs="Times New Roman"/>
          <w:sz w:val="24"/>
          <w:szCs w:val="24"/>
          <w:lang w:val="fr-FR"/>
        </w:rPr>
        <w:t xml:space="preserve">  </w:t>
      </w:r>
      <w:r w:rsidR="00E47988" w:rsidRPr="009560C7">
        <w:rPr>
          <w:rFonts w:ascii="Times New Roman" w:hAnsi="Times New Roman" w:cs="Times New Roman"/>
          <w:sz w:val="24"/>
          <w:szCs w:val="24"/>
          <w:lang w:val="fr-HT"/>
        </w:rPr>
        <w:t xml:space="preserve">, </w:t>
      </w:r>
      <w:hyperlink r:id="rId9" w:history="1">
        <w:r w:rsidR="004765E7">
          <w:rPr>
            <w:rStyle w:val="Hyperlink"/>
            <w:rFonts w:ascii="Times New Roman" w:hAnsi="Times New Roman" w:cs="Times New Roman"/>
            <w:sz w:val="24"/>
            <w:szCs w:val="24"/>
            <w:lang w:val="fr-HT"/>
          </w:rPr>
          <w:t>procurement@fonhdad.org</w:t>
        </w:r>
      </w:hyperlink>
      <w:r w:rsidR="004765E7">
        <w:rPr>
          <w:rStyle w:val="Hyperlink"/>
          <w:rFonts w:ascii="Times New Roman" w:hAnsi="Times New Roman" w:cs="Times New Roman"/>
          <w:sz w:val="24"/>
          <w:szCs w:val="24"/>
          <w:lang w:val="fr-HT"/>
        </w:rPr>
        <w:t xml:space="preserve"> </w:t>
      </w:r>
    </w:p>
    <w:p w14:paraId="5213CB1D" w14:textId="77777777" w:rsidR="00E47988" w:rsidRPr="009560C7" w:rsidRDefault="00E47988">
      <w:pPr>
        <w:pStyle w:val="BodyText"/>
        <w:tabs>
          <w:tab w:val="left" w:pos="2980"/>
        </w:tabs>
        <w:spacing w:before="161"/>
        <w:ind w:left="100"/>
        <w:rPr>
          <w:rFonts w:ascii="Times New Roman" w:hAnsi="Times New Roman" w:cs="Times New Roman"/>
          <w:sz w:val="24"/>
          <w:szCs w:val="24"/>
          <w:lang w:val="fr-HT"/>
        </w:rPr>
      </w:pPr>
    </w:p>
    <w:p w14:paraId="219571DB" w14:textId="77777777" w:rsidR="00E47988" w:rsidRPr="009560C7" w:rsidRDefault="00E47988">
      <w:pPr>
        <w:pStyle w:val="BodyText"/>
        <w:tabs>
          <w:tab w:val="left" w:pos="2980"/>
        </w:tabs>
        <w:spacing w:before="161"/>
        <w:ind w:left="100"/>
        <w:rPr>
          <w:rFonts w:ascii="Times New Roman" w:hAnsi="Times New Roman" w:cs="Times New Roman"/>
          <w:sz w:val="24"/>
          <w:szCs w:val="24"/>
          <w:lang w:val="fr-HT"/>
        </w:rPr>
      </w:pPr>
    </w:p>
    <w:p w14:paraId="45B346D8" w14:textId="77777777" w:rsidR="00E47988" w:rsidRPr="009560C7" w:rsidRDefault="00E47988">
      <w:pPr>
        <w:pStyle w:val="BodyText"/>
        <w:tabs>
          <w:tab w:val="left" w:pos="2980"/>
        </w:tabs>
        <w:spacing w:before="161"/>
        <w:ind w:left="100"/>
        <w:rPr>
          <w:rFonts w:ascii="Times New Roman" w:hAnsi="Times New Roman" w:cs="Times New Roman"/>
          <w:sz w:val="24"/>
          <w:szCs w:val="24"/>
          <w:lang w:val="fr-HT"/>
        </w:rPr>
      </w:pPr>
    </w:p>
    <w:p w14:paraId="3F696D53" w14:textId="77777777" w:rsidR="008A0D37" w:rsidRPr="009560C7" w:rsidRDefault="008A0D37">
      <w:pPr>
        <w:rPr>
          <w:rFonts w:ascii="Times New Roman" w:hAnsi="Times New Roman" w:cs="Times New Roman"/>
          <w:sz w:val="24"/>
          <w:szCs w:val="24"/>
          <w:lang w:val="fr-HT"/>
        </w:rPr>
      </w:pPr>
    </w:p>
    <w:p w14:paraId="26C87853" w14:textId="77777777" w:rsidR="0010492F" w:rsidRPr="009560C7" w:rsidRDefault="0010492F">
      <w:pPr>
        <w:rPr>
          <w:rFonts w:ascii="Times New Roman" w:hAnsi="Times New Roman" w:cs="Times New Roman"/>
          <w:sz w:val="24"/>
          <w:szCs w:val="24"/>
          <w:lang w:val="fr-HT"/>
        </w:rPr>
      </w:pPr>
    </w:p>
    <w:p w14:paraId="3019E03D" w14:textId="77777777" w:rsidR="0010492F" w:rsidRPr="009560C7" w:rsidRDefault="0010492F">
      <w:pPr>
        <w:rPr>
          <w:rFonts w:ascii="Times New Roman" w:hAnsi="Times New Roman" w:cs="Times New Roman"/>
          <w:sz w:val="24"/>
          <w:szCs w:val="24"/>
          <w:lang w:val="fr-HT"/>
        </w:rPr>
      </w:pPr>
    </w:p>
    <w:p w14:paraId="34CAF389" w14:textId="48C29948" w:rsidR="0010492F" w:rsidRPr="009560C7" w:rsidRDefault="0010492F">
      <w:pPr>
        <w:rPr>
          <w:rFonts w:ascii="Times New Roman" w:hAnsi="Times New Roman" w:cs="Times New Roman"/>
          <w:sz w:val="24"/>
          <w:szCs w:val="24"/>
          <w:lang w:val="fr-HT"/>
        </w:rPr>
      </w:pPr>
    </w:p>
    <w:p w14:paraId="6C7F3A31" w14:textId="67E85E3D" w:rsidR="001B7561" w:rsidRPr="009560C7" w:rsidRDefault="001B7561">
      <w:pPr>
        <w:rPr>
          <w:rFonts w:ascii="Times New Roman" w:hAnsi="Times New Roman" w:cs="Times New Roman"/>
          <w:sz w:val="24"/>
          <w:szCs w:val="24"/>
          <w:lang w:val="fr-HT"/>
        </w:rPr>
      </w:pPr>
    </w:p>
    <w:p w14:paraId="58742E7D" w14:textId="7C285390" w:rsidR="001B7561" w:rsidRPr="009560C7" w:rsidRDefault="001B7561">
      <w:pPr>
        <w:rPr>
          <w:rFonts w:ascii="Times New Roman" w:hAnsi="Times New Roman" w:cs="Times New Roman"/>
          <w:sz w:val="24"/>
          <w:szCs w:val="24"/>
          <w:lang w:val="fr-HT"/>
        </w:rPr>
      </w:pPr>
    </w:p>
    <w:p w14:paraId="321AB991" w14:textId="464DCC10" w:rsidR="001B7561" w:rsidRPr="009560C7" w:rsidRDefault="001B7561">
      <w:pPr>
        <w:rPr>
          <w:rFonts w:ascii="Times New Roman" w:hAnsi="Times New Roman" w:cs="Times New Roman"/>
          <w:sz w:val="24"/>
          <w:szCs w:val="24"/>
          <w:lang w:val="fr-HT"/>
        </w:rPr>
      </w:pPr>
    </w:p>
    <w:p w14:paraId="319A5A3B" w14:textId="098449CD" w:rsidR="001B7561" w:rsidRPr="009560C7" w:rsidRDefault="001B7561">
      <w:pPr>
        <w:rPr>
          <w:rFonts w:ascii="Times New Roman" w:hAnsi="Times New Roman" w:cs="Times New Roman"/>
          <w:sz w:val="24"/>
          <w:szCs w:val="24"/>
          <w:lang w:val="fr-HT"/>
        </w:rPr>
      </w:pPr>
    </w:p>
    <w:p w14:paraId="330FF213" w14:textId="05C68A03" w:rsidR="001B7561" w:rsidRPr="009560C7" w:rsidRDefault="001B7561">
      <w:pPr>
        <w:rPr>
          <w:rFonts w:ascii="Times New Roman" w:hAnsi="Times New Roman" w:cs="Times New Roman"/>
          <w:sz w:val="24"/>
          <w:szCs w:val="24"/>
          <w:lang w:val="fr-HT"/>
        </w:rPr>
      </w:pPr>
    </w:p>
    <w:p w14:paraId="2CA95707" w14:textId="777C7B62" w:rsidR="001B7561" w:rsidRPr="009560C7" w:rsidRDefault="001B7561">
      <w:pPr>
        <w:rPr>
          <w:rFonts w:ascii="Times New Roman" w:hAnsi="Times New Roman" w:cs="Times New Roman"/>
          <w:sz w:val="24"/>
          <w:szCs w:val="24"/>
          <w:lang w:val="fr-HT"/>
        </w:rPr>
      </w:pPr>
    </w:p>
    <w:p w14:paraId="7D96689E" w14:textId="0E3865B8" w:rsidR="001B7561" w:rsidRPr="009560C7" w:rsidRDefault="001B7561">
      <w:pPr>
        <w:rPr>
          <w:rFonts w:ascii="Times New Roman" w:hAnsi="Times New Roman" w:cs="Times New Roman"/>
          <w:sz w:val="24"/>
          <w:szCs w:val="24"/>
          <w:lang w:val="fr-HT"/>
        </w:rPr>
      </w:pPr>
    </w:p>
    <w:p w14:paraId="24A3021C" w14:textId="1C94C3D7" w:rsidR="001B7561" w:rsidRPr="009560C7" w:rsidRDefault="001B7561">
      <w:pPr>
        <w:rPr>
          <w:rFonts w:ascii="Times New Roman" w:hAnsi="Times New Roman" w:cs="Times New Roman"/>
          <w:sz w:val="24"/>
          <w:szCs w:val="24"/>
          <w:lang w:val="fr-HT"/>
        </w:rPr>
      </w:pPr>
    </w:p>
    <w:p w14:paraId="7E106FA9" w14:textId="2FC9FDB1" w:rsidR="001B7561" w:rsidRDefault="001B7561">
      <w:pPr>
        <w:rPr>
          <w:rFonts w:ascii="Times New Roman" w:hAnsi="Times New Roman" w:cs="Times New Roman"/>
          <w:sz w:val="24"/>
          <w:szCs w:val="24"/>
          <w:lang w:val="fr-HT"/>
        </w:rPr>
      </w:pPr>
    </w:p>
    <w:p w14:paraId="73164EC2" w14:textId="29F3A689" w:rsidR="00942359" w:rsidRDefault="00942359">
      <w:pPr>
        <w:rPr>
          <w:rFonts w:ascii="Times New Roman" w:hAnsi="Times New Roman" w:cs="Times New Roman"/>
          <w:sz w:val="24"/>
          <w:szCs w:val="24"/>
          <w:lang w:val="fr-HT"/>
        </w:rPr>
      </w:pPr>
    </w:p>
    <w:p w14:paraId="03488D4C" w14:textId="55338DEA" w:rsidR="00942359" w:rsidRDefault="00942359">
      <w:pPr>
        <w:rPr>
          <w:rFonts w:ascii="Times New Roman" w:hAnsi="Times New Roman" w:cs="Times New Roman"/>
          <w:sz w:val="24"/>
          <w:szCs w:val="24"/>
          <w:lang w:val="fr-HT"/>
        </w:rPr>
      </w:pPr>
    </w:p>
    <w:p w14:paraId="35D83AA0" w14:textId="77777777" w:rsidR="00942359" w:rsidRPr="009560C7" w:rsidRDefault="00942359">
      <w:pPr>
        <w:rPr>
          <w:rFonts w:ascii="Times New Roman" w:hAnsi="Times New Roman" w:cs="Times New Roman"/>
          <w:sz w:val="24"/>
          <w:szCs w:val="24"/>
          <w:lang w:val="fr-HT"/>
        </w:rPr>
      </w:pPr>
    </w:p>
    <w:p w14:paraId="26E83880" w14:textId="77777777" w:rsidR="001B7561" w:rsidRPr="009560C7" w:rsidRDefault="001B7561">
      <w:pPr>
        <w:rPr>
          <w:rFonts w:ascii="Times New Roman" w:hAnsi="Times New Roman" w:cs="Times New Roman"/>
          <w:sz w:val="24"/>
          <w:szCs w:val="24"/>
          <w:lang w:val="fr-HT"/>
        </w:rPr>
      </w:pPr>
    </w:p>
    <w:p w14:paraId="7DDAD7D4" w14:textId="10ACA5A3" w:rsidR="0010492F" w:rsidRPr="009560C7" w:rsidRDefault="001B7561">
      <w:pPr>
        <w:rPr>
          <w:rFonts w:ascii="Times New Roman" w:hAnsi="Times New Roman" w:cs="Times New Roman"/>
          <w:b/>
          <w:sz w:val="24"/>
          <w:szCs w:val="24"/>
          <w:lang w:val="fr-HT"/>
        </w:rPr>
      </w:pPr>
      <w:bookmarkStart w:id="0" w:name="_Hlk4949618"/>
      <w:r w:rsidRPr="009560C7">
        <w:rPr>
          <w:rFonts w:ascii="Times New Roman" w:hAnsi="Times New Roman" w:cs="Times New Roman"/>
          <w:b/>
          <w:sz w:val="24"/>
          <w:szCs w:val="24"/>
          <w:lang w:val="fr-HT"/>
        </w:rPr>
        <w:lastRenderedPageBreak/>
        <w:t>Table des matières</w:t>
      </w:r>
    </w:p>
    <w:p w14:paraId="6727F87D" w14:textId="77777777" w:rsidR="0010492F" w:rsidRPr="009560C7" w:rsidRDefault="0010492F">
      <w:pPr>
        <w:rPr>
          <w:rFonts w:ascii="Times New Roman" w:hAnsi="Times New Roman" w:cs="Times New Roman"/>
          <w:sz w:val="24"/>
          <w:szCs w:val="24"/>
          <w:lang w:val="fr-HT"/>
        </w:rPr>
      </w:pPr>
    </w:p>
    <w:p w14:paraId="5175F9D9" w14:textId="77777777" w:rsidR="0010492F" w:rsidRPr="009560C7" w:rsidRDefault="0010492F" w:rsidP="0010492F">
      <w:pPr>
        <w:rPr>
          <w:rFonts w:ascii="Times New Roman" w:hAnsi="Times New Roman" w:cs="Times New Roman"/>
          <w:sz w:val="24"/>
          <w:szCs w:val="24"/>
          <w:lang w:val="fr-HT"/>
        </w:rPr>
      </w:pPr>
      <w:r w:rsidRPr="009560C7">
        <w:rPr>
          <w:rFonts w:ascii="Times New Roman" w:hAnsi="Times New Roman" w:cs="Times New Roman"/>
          <w:sz w:val="24"/>
          <w:szCs w:val="24"/>
          <w:lang w:val="fr-HT"/>
        </w:rPr>
        <w:t>Liste des acronymes</w:t>
      </w:r>
    </w:p>
    <w:p w14:paraId="2C536711" w14:textId="2EB16BAC" w:rsidR="001B7561" w:rsidRPr="009560C7" w:rsidRDefault="00EE0EE3" w:rsidP="0010492F">
      <w:pPr>
        <w:rPr>
          <w:rFonts w:ascii="Times New Roman" w:hAnsi="Times New Roman" w:cs="Times New Roman"/>
          <w:sz w:val="24"/>
          <w:szCs w:val="24"/>
          <w:lang w:val="fr-HT"/>
        </w:rPr>
      </w:pPr>
      <w:r w:rsidRPr="009560C7">
        <w:rPr>
          <w:rFonts w:ascii="Times New Roman" w:hAnsi="Times New Roman" w:cs="Times New Roman"/>
          <w:sz w:val="24"/>
          <w:szCs w:val="24"/>
          <w:lang w:val="fr-HT"/>
        </w:rPr>
        <w:t>Article</w:t>
      </w:r>
      <w:r w:rsidR="0010492F" w:rsidRPr="009560C7">
        <w:rPr>
          <w:rFonts w:ascii="Times New Roman" w:hAnsi="Times New Roman" w:cs="Times New Roman"/>
          <w:sz w:val="24"/>
          <w:szCs w:val="24"/>
          <w:lang w:val="fr-HT"/>
        </w:rPr>
        <w:t xml:space="preserve"> </w:t>
      </w:r>
      <w:r w:rsidRPr="009560C7">
        <w:rPr>
          <w:rFonts w:ascii="Times New Roman" w:hAnsi="Times New Roman" w:cs="Times New Roman"/>
          <w:sz w:val="24"/>
          <w:szCs w:val="24"/>
          <w:lang w:val="fr-HT"/>
        </w:rPr>
        <w:t>1 :</w:t>
      </w:r>
      <w:r w:rsidR="0010492F" w:rsidRPr="009560C7">
        <w:rPr>
          <w:rFonts w:ascii="Times New Roman" w:hAnsi="Times New Roman" w:cs="Times New Roman"/>
          <w:sz w:val="24"/>
          <w:szCs w:val="24"/>
          <w:lang w:val="fr-HT"/>
        </w:rPr>
        <w:t xml:space="preserve"> Instructions aux soumissionnaires</w:t>
      </w:r>
    </w:p>
    <w:p w14:paraId="0CF134D0" w14:textId="0C003285" w:rsidR="0010492F" w:rsidRPr="009560C7" w:rsidRDefault="0010492F" w:rsidP="0010492F">
      <w:pPr>
        <w:pStyle w:val="ListParagraph"/>
        <w:numPr>
          <w:ilvl w:val="0"/>
          <w:numId w:val="6"/>
        </w:numPr>
        <w:rPr>
          <w:rFonts w:ascii="Times New Roman" w:hAnsi="Times New Roman" w:cs="Times New Roman"/>
          <w:sz w:val="24"/>
          <w:szCs w:val="24"/>
          <w:lang w:val="fr-HT"/>
        </w:rPr>
      </w:pPr>
      <w:r w:rsidRPr="009560C7">
        <w:rPr>
          <w:rFonts w:ascii="Times New Roman" w:hAnsi="Times New Roman" w:cs="Times New Roman"/>
          <w:sz w:val="24"/>
          <w:szCs w:val="24"/>
          <w:lang w:val="fr-HT"/>
        </w:rPr>
        <w:t>Introduction</w:t>
      </w:r>
    </w:p>
    <w:p w14:paraId="0865421D" w14:textId="0EEB36A5" w:rsidR="001B7561" w:rsidRPr="009560C7" w:rsidRDefault="001B7561" w:rsidP="0010492F">
      <w:pPr>
        <w:pStyle w:val="ListParagraph"/>
        <w:numPr>
          <w:ilvl w:val="0"/>
          <w:numId w:val="6"/>
        </w:numPr>
        <w:rPr>
          <w:rFonts w:ascii="Times New Roman" w:hAnsi="Times New Roman" w:cs="Times New Roman"/>
          <w:sz w:val="24"/>
          <w:szCs w:val="24"/>
          <w:lang w:val="fr-HT"/>
        </w:rPr>
      </w:pPr>
      <w:r w:rsidRPr="009560C7">
        <w:rPr>
          <w:rFonts w:ascii="Times New Roman" w:hAnsi="Times New Roman" w:cs="Times New Roman"/>
          <w:sz w:val="24"/>
          <w:szCs w:val="24"/>
          <w:lang w:val="fr-HT"/>
        </w:rPr>
        <w:t>Date limite de l’offre et protocole</w:t>
      </w:r>
    </w:p>
    <w:p w14:paraId="7E9EE15E" w14:textId="7F05B23B" w:rsidR="001B7561" w:rsidRPr="009560C7" w:rsidRDefault="001B7561" w:rsidP="0010492F">
      <w:pPr>
        <w:pStyle w:val="ListParagraph"/>
        <w:numPr>
          <w:ilvl w:val="0"/>
          <w:numId w:val="6"/>
        </w:numPr>
        <w:rPr>
          <w:rFonts w:ascii="Times New Roman" w:hAnsi="Times New Roman" w:cs="Times New Roman"/>
          <w:sz w:val="24"/>
          <w:szCs w:val="24"/>
          <w:lang w:val="fr-HT"/>
        </w:rPr>
      </w:pPr>
      <w:r w:rsidRPr="009560C7">
        <w:rPr>
          <w:rFonts w:ascii="Times New Roman" w:hAnsi="Times New Roman" w:cs="Times New Roman"/>
          <w:sz w:val="24"/>
          <w:szCs w:val="24"/>
          <w:lang w:val="fr-HT"/>
        </w:rPr>
        <w:t>Questions</w:t>
      </w:r>
    </w:p>
    <w:p w14:paraId="74DEDEBE" w14:textId="3FE15EAD" w:rsidR="001B7561" w:rsidRPr="009560C7" w:rsidRDefault="001B7561" w:rsidP="0010492F">
      <w:pPr>
        <w:pStyle w:val="ListParagraph"/>
        <w:numPr>
          <w:ilvl w:val="0"/>
          <w:numId w:val="6"/>
        </w:numPr>
        <w:rPr>
          <w:rFonts w:ascii="Times New Roman" w:hAnsi="Times New Roman" w:cs="Times New Roman"/>
          <w:sz w:val="24"/>
          <w:szCs w:val="24"/>
          <w:lang w:val="fr-HT"/>
        </w:rPr>
      </w:pPr>
      <w:r w:rsidRPr="009560C7">
        <w:rPr>
          <w:rFonts w:ascii="Times New Roman" w:hAnsi="Times New Roman" w:cs="Times New Roman"/>
          <w:sz w:val="24"/>
          <w:szCs w:val="24"/>
          <w:lang w:val="fr-HT"/>
        </w:rPr>
        <w:t xml:space="preserve">Spécifications </w:t>
      </w:r>
    </w:p>
    <w:p w14:paraId="5CCF9CA3" w14:textId="43F9EF4F" w:rsidR="001B7561" w:rsidRPr="009560C7" w:rsidRDefault="001B7561" w:rsidP="0010492F">
      <w:pPr>
        <w:pStyle w:val="ListParagraph"/>
        <w:numPr>
          <w:ilvl w:val="0"/>
          <w:numId w:val="6"/>
        </w:numPr>
        <w:rPr>
          <w:rFonts w:ascii="Times New Roman" w:hAnsi="Times New Roman" w:cs="Times New Roman"/>
          <w:sz w:val="24"/>
          <w:szCs w:val="24"/>
          <w:lang w:val="fr-HT"/>
        </w:rPr>
      </w:pPr>
      <w:r w:rsidRPr="009560C7">
        <w:rPr>
          <w:rFonts w:ascii="Times New Roman" w:hAnsi="Times New Roman" w:cs="Times New Roman"/>
          <w:sz w:val="24"/>
          <w:szCs w:val="24"/>
          <w:lang w:val="fr-HT"/>
        </w:rPr>
        <w:t>Devis</w:t>
      </w:r>
    </w:p>
    <w:p w14:paraId="665E8915" w14:textId="22A72D26" w:rsidR="001B7561" w:rsidRPr="009560C7" w:rsidRDefault="001B7561" w:rsidP="0010492F">
      <w:pPr>
        <w:pStyle w:val="ListParagraph"/>
        <w:numPr>
          <w:ilvl w:val="0"/>
          <w:numId w:val="6"/>
        </w:numPr>
        <w:rPr>
          <w:rFonts w:ascii="Times New Roman" w:hAnsi="Times New Roman" w:cs="Times New Roman"/>
          <w:sz w:val="24"/>
          <w:szCs w:val="24"/>
          <w:lang w:val="fr-HT"/>
        </w:rPr>
      </w:pPr>
      <w:r w:rsidRPr="009560C7">
        <w:rPr>
          <w:rFonts w:ascii="Times New Roman" w:hAnsi="Times New Roman" w:cs="Times New Roman"/>
          <w:sz w:val="24"/>
          <w:szCs w:val="24"/>
          <w:lang w:val="fr-HT"/>
        </w:rPr>
        <w:t>Livraison</w:t>
      </w:r>
    </w:p>
    <w:p w14:paraId="4D48CAC9" w14:textId="6B5951E2" w:rsidR="001B7561" w:rsidRPr="009560C7" w:rsidRDefault="001B7561" w:rsidP="0010492F">
      <w:pPr>
        <w:pStyle w:val="ListParagraph"/>
        <w:numPr>
          <w:ilvl w:val="0"/>
          <w:numId w:val="6"/>
        </w:numPr>
        <w:rPr>
          <w:rFonts w:ascii="Times New Roman" w:hAnsi="Times New Roman" w:cs="Times New Roman"/>
          <w:sz w:val="24"/>
          <w:szCs w:val="24"/>
          <w:lang w:val="fr-HT"/>
        </w:rPr>
      </w:pPr>
      <w:r w:rsidRPr="009560C7">
        <w:rPr>
          <w:rFonts w:ascii="Times New Roman" w:hAnsi="Times New Roman" w:cs="Times New Roman"/>
          <w:sz w:val="24"/>
          <w:szCs w:val="24"/>
          <w:lang w:val="fr-HT"/>
        </w:rPr>
        <w:t>Source/Nationalité/Fabrication</w:t>
      </w:r>
    </w:p>
    <w:p w14:paraId="13DC20ED" w14:textId="50970933" w:rsidR="001B7561" w:rsidRPr="009560C7" w:rsidRDefault="001B7561" w:rsidP="0010492F">
      <w:pPr>
        <w:pStyle w:val="ListParagraph"/>
        <w:numPr>
          <w:ilvl w:val="0"/>
          <w:numId w:val="6"/>
        </w:numPr>
        <w:rPr>
          <w:rFonts w:ascii="Times New Roman" w:hAnsi="Times New Roman" w:cs="Times New Roman"/>
          <w:sz w:val="24"/>
          <w:szCs w:val="24"/>
          <w:lang w:val="fr-HT"/>
        </w:rPr>
      </w:pPr>
      <w:r w:rsidRPr="009560C7">
        <w:rPr>
          <w:rFonts w:ascii="Times New Roman" w:hAnsi="Times New Roman" w:cs="Times New Roman"/>
          <w:sz w:val="24"/>
          <w:szCs w:val="24"/>
          <w:lang w:val="fr-HT"/>
        </w:rPr>
        <w:t>Garantie</w:t>
      </w:r>
    </w:p>
    <w:p w14:paraId="3730DB9D" w14:textId="0E7FB37A" w:rsidR="001B7561" w:rsidRPr="009560C7" w:rsidRDefault="001B7561" w:rsidP="0010492F">
      <w:pPr>
        <w:pStyle w:val="ListParagraph"/>
        <w:numPr>
          <w:ilvl w:val="0"/>
          <w:numId w:val="6"/>
        </w:numPr>
        <w:rPr>
          <w:rFonts w:ascii="Times New Roman" w:hAnsi="Times New Roman" w:cs="Times New Roman"/>
          <w:sz w:val="24"/>
          <w:szCs w:val="24"/>
          <w:lang w:val="fr-HT"/>
        </w:rPr>
      </w:pPr>
      <w:r w:rsidRPr="009560C7">
        <w:rPr>
          <w:rFonts w:ascii="Times New Roman" w:hAnsi="Times New Roman" w:cs="Times New Roman"/>
          <w:sz w:val="24"/>
          <w:szCs w:val="24"/>
          <w:lang w:val="fr-HT"/>
        </w:rPr>
        <w:t>Taxe et TVA</w:t>
      </w:r>
      <w:r w:rsidR="00764674" w:rsidRPr="009560C7">
        <w:rPr>
          <w:rFonts w:ascii="Times New Roman" w:hAnsi="Times New Roman" w:cs="Times New Roman"/>
          <w:sz w:val="24"/>
          <w:szCs w:val="24"/>
          <w:lang w:val="fr-HT"/>
        </w:rPr>
        <w:t>/TCA</w:t>
      </w:r>
    </w:p>
    <w:p w14:paraId="137BF1B1" w14:textId="3AE32BC3" w:rsidR="001B7561" w:rsidRPr="009560C7" w:rsidRDefault="001B7561" w:rsidP="0010492F">
      <w:pPr>
        <w:pStyle w:val="ListParagraph"/>
        <w:numPr>
          <w:ilvl w:val="0"/>
          <w:numId w:val="6"/>
        </w:numPr>
        <w:rPr>
          <w:rFonts w:ascii="Times New Roman" w:hAnsi="Times New Roman" w:cs="Times New Roman"/>
          <w:sz w:val="24"/>
          <w:szCs w:val="24"/>
          <w:lang w:val="fr-HT"/>
        </w:rPr>
      </w:pPr>
      <w:r w:rsidRPr="009560C7">
        <w:rPr>
          <w:rFonts w:ascii="Times New Roman" w:hAnsi="Times New Roman" w:cs="Times New Roman"/>
          <w:sz w:val="24"/>
          <w:szCs w:val="24"/>
          <w:lang w:val="fr-HT"/>
        </w:rPr>
        <w:t>Admissibilité</w:t>
      </w:r>
    </w:p>
    <w:p w14:paraId="24005DFF" w14:textId="677C773B" w:rsidR="00EE0EE3" w:rsidRPr="009560C7" w:rsidRDefault="001B7561" w:rsidP="0010492F">
      <w:pPr>
        <w:pStyle w:val="ListParagraph"/>
        <w:numPr>
          <w:ilvl w:val="0"/>
          <w:numId w:val="6"/>
        </w:numPr>
        <w:rPr>
          <w:rFonts w:ascii="Times New Roman" w:hAnsi="Times New Roman" w:cs="Times New Roman"/>
          <w:sz w:val="24"/>
          <w:szCs w:val="24"/>
          <w:lang w:val="fr-HT"/>
        </w:rPr>
      </w:pPr>
      <w:r w:rsidRPr="009560C7">
        <w:rPr>
          <w:rFonts w:ascii="Times New Roman" w:hAnsi="Times New Roman" w:cs="Times New Roman"/>
          <w:sz w:val="24"/>
          <w:szCs w:val="24"/>
          <w:lang w:val="fr-HT"/>
        </w:rPr>
        <w:t>Evaluation et attribution</w:t>
      </w:r>
    </w:p>
    <w:p w14:paraId="27E93DB3" w14:textId="6E09A528" w:rsidR="00EE0EE3" w:rsidRPr="009560C7" w:rsidRDefault="00EE0EE3" w:rsidP="003C187B">
      <w:pPr>
        <w:rPr>
          <w:rFonts w:ascii="Times New Roman" w:hAnsi="Times New Roman" w:cs="Times New Roman"/>
          <w:sz w:val="24"/>
          <w:szCs w:val="24"/>
          <w:lang w:val="fr-HT"/>
        </w:rPr>
      </w:pPr>
      <w:r w:rsidRPr="009560C7">
        <w:rPr>
          <w:rFonts w:ascii="Times New Roman" w:hAnsi="Times New Roman" w:cs="Times New Roman"/>
          <w:sz w:val="24"/>
          <w:szCs w:val="24"/>
          <w:lang w:val="fr-HT"/>
        </w:rPr>
        <w:t>Article 2 : Liste de vérification d’offre</w:t>
      </w:r>
    </w:p>
    <w:p w14:paraId="0465967A" w14:textId="0311DFC7" w:rsidR="00EE0EE3" w:rsidRPr="009560C7" w:rsidRDefault="00EE0EE3" w:rsidP="003C187B">
      <w:pPr>
        <w:pStyle w:val="Heading1"/>
        <w:ind w:left="0"/>
        <w:rPr>
          <w:rFonts w:ascii="Times New Roman" w:hAnsi="Times New Roman" w:cs="Times New Roman"/>
          <w:b w:val="0"/>
          <w:sz w:val="24"/>
          <w:szCs w:val="24"/>
          <w:lang w:val="fr-HT"/>
        </w:rPr>
      </w:pPr>
      <w:r w:rsidRPr="009560C7">
        <w:rPr>
          <w:rFonts w:ascii="Times New Roman" w:hAnsi="Times New Roman" w:cs="Times New Roman"/>
          <w:b w:val="0"/>
          <w:sz w:val="24"/>
          <w:szCs w:val="24"/>
          <w:lang w:val="fr-HT"/>
        </w:rPr>
        <w:t>Article 3 : Spécifications et exigences techniques</w:t>
      </w:r>
    </w:p>
    <w:p w14:paraId="277C7E65" w14:textId="77777777" w:rsidR="00EE0EE3" w:rsidRPr="009560C7" w:rsidRDefault="00EE0EE3" w:rsidP="003C187B">
      <w:pPr>
        <w:pStyle w:val="Heading1"/>
        <w:ind w:left="0"/>
        <w:rPr>
          <w:rFonts w:ascii="Times New Roman" w:hAnsi="Times New Roman" w:cs="Times New Roman"/>
          <w:b w:val="0"/>
          <w:sz w:val="24"/>
          <w:szCs w:val="24"/>
          <w:lang w:val="fr-HT"/>
        </w:rPr>
      </w:pPr>
      <w:r w:rsidRPr="009560C7">
        <w:rPr>
          <w:rFonts w:ascii="Times New Roman" w:hAnsi="Times New Roman" w:cs="Times New Roman"/>
          <w:b w:val="0"/>
          <w:sz w:val="24"/>
          <w:szCs w:val="24"/>
          <w:lang w:val="fr-HT"/>
        </w:rPr>
        <w:t>Article 4 : Lettre d'accompagnement</w:t>
      </w:r>
    </w:p>
    <w:bookmarkEnd w:id="0"/>
    <w:p w14:paraId="4FB7B551" w14:textId="77777777" w:rsidR="00EE0EE3" w:rsidRPr="009560C7" w:rsidRDefault="00EE0EE3" w:rsidP="0010492F">
      <w:pPr>
        <w:rPr>
          <w:rFonts w:ascii="Times New Roman" w:hAnsi="Times New Roman" w:cs="Times New Roman"/>
          <w:sz w:val="24"/>
          <w:szCs w:val="24"/>
          <w:lang w:val="fr-HT"/>
        </w:rPr>
      </w:pPr>
    </w:p>
    <w:p w14:paraId="66E5A8B8" w14:textId="40BC8542" w:rsidR="00764674" w:rsidRPr="009560C7" w:rsidRDefault="00764674" w:rsidP="0010492F">
      <w:pPr>
        <w:rPr>
          <w:rFonts w:ascii="Times New Roman" w:hAnsi="Times New Roman" w:cs="Times New Roman"/>
          <w:sz w:val="24"/>
          <w:szCs w:val="24"/>
          <w:lang w:val="fr-HT"/>
        </w:rPr>
      </w:pPr>
    </w:p>
    <w:p w14:paraId="1B511A82" w14:textId="3D0C2D0F" w:rsidR="000E54C6" w:rsidRPr="009560C7" w:rsidRDefault="000E54C6" w:rsidP="0010492F">
      <w:pPr>
        <w:rPr>
          <w:rFonts w:ascii="Times New Roman" w:hAnsi="Times New Roman" w:cs="Times New Roman"/>
          <w:b/>
          <w:sz w:val="24"/>
          <w:szCs w:val="24"/>
          <w:lang w:val="fr-HT"/>
        </w:rPr>
      </w:pPr>
      <w:r w:rsidRPr="009560C7">
        <w:rPr>
          <w:rFonts w:ascii="Times New Roman" w:hAnsi="Times New Roman" w:cs="Times New Roman"/>
          <w:b/>
          <w:sz w:val="24"/>
          <w:szCs w:val="24"/>
          <w:lang w:val="fr-HT"/>
        </w:rPr>
        <w:t>Acronymes</w:t>
      </w:r>
    </w:p>
    <w:p w14:paraId="2D811256" w14:textId="6886287F" w:rsidR="00764674" w:rsidRPr="009560C7" w:rsidRDefault="00764674" w:rsidP="0010492F">
      <w:pPr>
        <w:rPr>
          <w:rFonts w:ascii="Times New Roman" w:hAnsi="Times New Roman" w:cs="Times New Roman"/>
          <w:sz w:val="24"/>
          <w:szCs w:val="24"/>
          <w:lang w:val="fr-HT"/>
        </w:rPr>
      </w:pPr>
      <w:r w:rsidRPr="009560C7">
        <w:rPr>
          <w:rFonts w:ascii="Times New Roman" w:hAnsi="Times New Roman" w:cs="Times New Roman"/>
          <w:sz w:val="24"/>
          <w:szCs w:val="24"/>
          <w:lang w:val="fr-HT"/>
        </w:rPr>
        <w:t>CFR </w:t>
      </w:r>
      <w:r w:rsidRPr="009560C7">
        <w:rPr>
          <w:rFonts w:ascii="Times New Roman" w:hAnsi="Times New Roman" w:cs="Times New Roman"/>
          <w:sz w:val="24"/>
          <w:szCs w:val="24"/>
          <w:lang w:val="fr-HT"/>
        </w:rPr>
        <w:tab/>
        <w:t xml:space="preserve">: CRF Code des règlements fédéraux </w:t>
      </w:r>
    </w:p>
    <w:p w14:paraId="64FE9912" w14:textId="7136A049" w:rsidR="00764674" w:rsidRPr="009560C7" w:rsidRDefault="00764674" w:rsidP="0010492F">
      <w:pPr>
        <w:rPr>
          <w:rFonts w:ascii="Times New Roman" w:hAnsi="Times New Roman" w:cs="Times New Roman"/>
          <w:sz w:val="24"/>
          <w:szCs w:val="24"/>
          <w:lang w:val="fr-HT"/>
        </w:rPr>
      </w:pPr>
      <w:r w:rsidRPr="009560C7">
        <w:rPr>
          <w:rFonts w:ascii="Times New Roman" w:hAnsi="Times New Roman" w:cs="Times New Roman"/>
          <w:sz w:val="24"/>
          <w:szCs w:val="24"/>
          <w:lang w:val="fr-HT"/>
        </w:rPr>
        <w:t>DDD</w:t>
      </w:r>
      <w:r w:rsidRPr="009560C7">
        <w:rPr>
          <w:rFonts w:ascii="Times New Roman" w:hAnsi="Times New Roman" w:cs="Times New Roman"/>
          <w:sz w:val="24"/>
          <w:szCs w:val="24"/>
          <w:lang w:val="fr-HT"/>
        </w:rPr>
        <w:tab/>
        <w:t>: Demande de devis</w:t>
      </w:r>
    </w:p>
    <w:p w14:paraId="44754527" w14:textId="3804C51A" w:rsidR="00764674" w:rsidRPr="009560C7" w:rsidRDefault="00764674" w:rsidP="0010492F">
      <w:pPr>
        <w:rPr>
          <w:rFonts w:ascii="Times New Roman" w:hAnsi="Times New Roman" w:cs="Times New Roman"/>
          <w:sz w:val="24"/>
          <w:szCs w:val="24"/>
          <w:lang w:val="fr-HT"/>
        </w:rPr>
      </w:pPr>
      <w:r w:rsidRPr="009560C7">
        <w:rPr>
          <w:rFonts w:ascii="Times New Roman" w:hAnsi="Times New Roman" w:cs="Times New Roman"/>
          <w:sz w:val="24"/>
          <w:szCs w:val="24"/>
          <w:lang w:val="fr-HT"/>
        </w:rPr>
        <w:t>TCA </w:t>
      </w:r>
      <w:r w:rsidRPr="009560C7">
        <w:rPr>
          <w:rFonts w:ascii="Times New Roman" w:hAnsi="Times New Roman" w:cs="Times New Roman"/>
          <w:sz w:val="24"/>
          <w:szCs w:val="24"/>
          <w:lang w:val="fr-HT"/>
        </w:rPr>
        <w:tab/>
        <w:t>: Taxe sur chiffres d’affaires</w:t>
      </w:r>
    </w:p>
    <w:p w14:paraId="5519ECD7" w14:textId="2A0A36E3" w:rsidR="00764674" w:rsidRPr="009560C7" w:rsidRDefault="00764674" w:rsidP="00764674">
      <w:pPr>
        <w:rPr>
          <w:rFonts w:ascii="Times New Roman" w:hAnsi="Times New Roman" w:cs="Times New Roman"/>
          <w:sz w:val="24"/>
          <w:szCs w:val="24"/>
        </w:rPr>
      </w:pPr>
      <w:r w:rsidRPr="009560C7">
        <w:rPr>
          <w:rFonts w:ascii="Times New Roman" w:hAnsi="Times New Roman" w:cs="Times New Roman"/>
          <w:sz w:val="24"/>
          <w:szCs w:val="24"/>
        </w:rPr>
        <w:t xml:space="preserve">TVA </w:t>
      </w:r>
      <w:r w:rsidRPr="009560C7">
        <w:rPr>
          <w:rFonts w:ascii="Times New Roman" w:hAnsi="Times New Roman" w:cs="Times New Roman"/>
          <w:sz w:val="24"/>
          <w:szCs w:val="24"/>
        </w:rPr>
        <w:tab/>
        <w:t xml:space="preserve">: </w:t>
      </w:r>
      <w:proofErr w:type="spellStart"/>
      <w:r w:rsidRPr="009560C7">
        <w:rPr>
          <w:rFonts w:ascii="Times New Roman" w:hAnsi="Times New Roman" w:cs="Times New Roman"/>
          <w:sz w:val="24"/>
          <w:szCs w:val="24"/>
        </w:rPr>
        <w:t>Taxe</w:t>
      </w:r>
      <w:proofErr w:type="spellEnd"/>
      <w:r w:rsidRPr="009560C7">
        <w:rPr>
          <w:rFonts w:ascii="Times New Roman" w:hAnsi="Times New Roman" w:cs="Times New Roman"/>
          <w:sz w:val="24"/>
          <w:szCs w:val="24"/>
        </w:rPr>
        <w:t xml:space="preserve"> sur </w:t>
      </w:r>
      <w:proofErr w:type="spellStart"/>
      <w:r w:rsidRPr="009560C7">
        <w:rPr>
          <w:rFonts w:ascii="Times New Roman" w:hAnsi="Times New Roman" w:cs="Times New Roman"/>
          <w:sz w:val="24"/>
          <w:szCs w:val="24"/>
        </w:rPr>
        <w:t>valeur</w:t>
      </w:r>
      <w:proofErr w:type="spellEnd"/>
      <w:r w:rsidRPr="009560C7">
        <w:rPr>
          <w:rFonts w:ascii="Times New Roman" w:hAnsi="Times New Roman" w:cs="Times New Roman"/>
          <w:sz w:val="24"/>
          <w:szCs w:val="24"/>
        </w:rPr>
        <w:t xml:space="preserve"> </w:t>
      </w:r>
      <w:proofErr w:type="spellStart"/>
      <w:r w:rsidRPr="009560C7">
        <w:rPr>
          <w:rFonts w:ascii="Times New Roman" w:hAnsi="Times New Roman" w:cs="Times New Roman"/>
          <w:sz w:val="24"/>
          <w:szCs w:val="24"/>
        </w:rPr>
        <w:t>ajoutée</w:t>
      </w:r>
      <w:proofErr w:type="spellEnd"/>
      <w:r w:rsidRPr="009560C7">
        <w:rPr>
          <w:rFonts w:ascii="Times New Roman" w:hAnsi="Times New Roman" w:cs="Times New Roman"/>
          <w:sz w:val="24"/>
          <w:szCs w:val="24"/>
        </w:rPr>
        <w:t xml:space="preserve"> </w:t>
      </w:r>
    </w:p>
    <w:p w14:paraId="2A1A5DC0" w14:textId="38BC6E10" w:rsidR="004765E7" w:rsidRDefault="007626F4" w:rsidP="0010492F">
      <w:pPr>
        <w:rPr>
          <w:rFonts w:ascii="Times New Roman" w:hAnsi="Times New Roman" w:cs="Times New Roman"/>
          <w:sz w:val="24"/>
          <w:szCs w:val="24"/>
        </w:rPr>
      </w:pPr>
      <w:proofErr w:type="gramStart"/>
      <w:r>
        <w:rPr>
          <w:rFonts w:ascii="Times New Roman" w:hAnsi="Times New Roman" w:cs="Times New Roman"/>
          <w:sz w:val="24"/>
          <w:szCs w:val="24"/>
        </w:rPr>
        <w:t>USAID </w:t>
      </w:r>
      <w:r w:rsidR="00764674" w:rsidRPr="009560C7">
        <w:rPr>
          <w:rFonts w:ascii="Times New Roman" w:hAnsi="Times New Roman" w:cs="Times New Roman"/>
          <w:sz w:val="24"/>
          <w:szCs w:val="24"/>
        </w:rPr>
        <w:t>:</w:t>
      </w:r>
      <w:proofErr w:type="gramEnd"/>
      <w:r w:rsidR="00764674" w:rsidRPr="009560C7">
        <w:rPr>
          <w:rFonts w:ascii="Times New Roman" w:hAnsi="Times New Roman" w:cs="Times New Roman"/>
          <w:sz w:val="24"/>
          <w:szCs w:val="24"/>
        </w:rPr>
        <w:t xml:space="preserve"> United State Agency for International Developmen</w:t>
      </w:r>
      <w:r w:rsidR="004765E7">
        <w:rPr>
          <w:rFonts w:ascii="Times New Roman" w:hAnsi="Times New Roman" w:cs="Times New Roman"/>
          <w:sz w:val="24"/>
          <w:szCs w:val="24"/>
        </w:rPr>
        <w:t>t</w:t>
      </w:r>
    </w:p>
    <w:p w14:paraId="0A6CD1C1" w14:textId="77777777" w:rsidR="004765E7" w:rsidRDefault="004765E7" w:rsidP="0010492F">
      <w:pPr>
        <w:rPr>
          <w:rFonts w:ascii="Times New Roman" w:hAnsi="Times New Roman" w:cs="Times New Roman"/>
          <w:sz w:val="24"/>
          <w:szCs w:val="24"/>
        </w:rPr>
      </w:pPr>
    </w:p>
    <w:p w14:paraId="0908D541" w14:textId="77777777" w:rsidR="004765E7" w:rsidRDefault="004765E7" w:rsidP="0010492F">
      <w:pPr>
        <w:rPr>
          <w:rFonts w:ascii="Times New Roman" w:hAnsi="Times New Roman" w:cs="Times New Roman"/>
          <w:sz w:val="24"/>
          <w:szCs w:val="24"/>
        </w:rPr>
      </w:pPr>
    </w:p>
    <w:p w14:paraId="068F6B2D" w14:textId="77777777" w:rsidR="00656E28" w:rsidRPr="00656E28" w:rsidRDefault="00656E28" w:rsidP="00656E28">
      <w:pPr>
        <w:rPr>
          <w:rFonts w:ascii="Times New Roman" w:hAnsi="Times New Roman" w:cs="Times New Roman"/>
          <w:sz w:val="24"/>
          <w:szCs w:val="24"/>
        </w:rPr>
      </w:pPr>
    </w:p>
    <w:p w14:paraId="34096464" w14:textId="77777777" w:rsidR="00656E28" w:rsidRPr="00656E28" w:rsidRDefault="00656E28" w:rsidP="00656E28">
      <w:pPr>
        <w:rPr>
          <w:rFonts w:ascii="Times New Roman" w:hAnsi="Times New Roman" w:cs="Times New Roman"/>
          <w:sz w:val="24"/>
          <w:szCs w:val="24"/>
        </w:rPr>
      </w:pPr>
    </w:p>
    <w:p w14:paraId="7AEB5384" w14:textId="77777777" w:rsidR="00656E28" w:rsidRPr="00656E28" w:rsidRDefault="00656E28" w:rsidP="00656E28">
      <w:pPr>
        <w:rPr>
          <w:rFonts w:ascii="Times New Roman" w:hAnsi="Times New Roman" w:cs="Times New Roman"/>
          <w:sz w:val="24"/>
          <w:szCs w:val="24"/>
        </w:rPr>
      </w:pPr>
    </w:p>
    <w:p w14:paraId="7E973035" w14:textId="77777777" w:rsidR="00656E28" w:rsidRPr="00656E28" w:rsidRDefault="00656E28" w:rsidP="00656E28">
      <w:pPr>
        <w:rPr>
          <w:rFonts w:ascii="Times New Roman" w:hAnsi="Times New Roman" w:cs="Times New Roman"/>
          <w:sz w:val="24"/>
          <w:szCs w:val="24"/>
        </w:rPr>
      </w:pPr>
    </w:p>
    <w:p w14:paraId="60233D25" w14:textId="77777777" w:rsidR="00656E28" w:rsidRPr="00656E28" w:rsidRDefault="00656E28" w:rsidP="00656E28">
      <w:pPr>
        <w:rPr>
          <w:rFonts w:ascii="Times New Roman" w:hAnsi="Times New Roman" w:cs="Times New Roman"/>
          <w:sz w:val="24"/>
          <w:szCs w:val="24"/>
        </w:rPr>
      </w:pPr>
    </w:p>
    <w:p w14:paraId="2F89458B" w14:textId="77777777" w:rsidR="00656E28" w:rsidRPr="00656E28" w:rsidRDefault="00656E28" w:rsidP="00656E28">
      <w:pPr>
        <w:rPr>
          <w:rFonts w:ascii="Times New Roman" w:hAnsi="Times New Roman" w:cs="Times New Roman"/>
          <w:sz w:val="24"/>
          <w:szCs w:val="24"/>
        </w:rPr>
      </w:pPr>
    </w:p>
    <w:p w14:paraId="1AA30646" w14:textId="77777777" w:rsidR="00656E28" w:rsidRPr="00656E28" w:rsidRDefault="00656E28" w:rsidP="00656E28">
      <w:pPr>
        <w:rPr>
          <w:rFonts w:ascii="Times New Roman" w:hAnsi="Times New Roman" w:cs="Times New Roman"/>
          <w:sz w:val="24"/>
          <w:szCs w:val="24"/>
        </w:rPr>
      </w:pPr>
    </w:p>
    <w:p w14:paraId="22A861C6" w14:textId="77777777" w:rsidR="00656E28" w:rsidRPr="00656E28" w:rsidRDefault="00656E28" w:rsidP="00656E28">
      <w:pPr>
        <w:rPr>
          <w:rFonts w:ascii="Times New Roman" w:hAnsi="Times New Roman" w:cs="Times New Roman"/>
          <w:sz w:val="24"/>
          <w:szCs w:val="24"/>
        </w:rPr>
      </w:pPr>
    </w:p>
    <w:p w14:paraId="2D291CE1" w14:textId="77777777" w:rsidR="00656E28" w:rsidRPr="00656E28" w:rsidRDefault="00656E28" w:rsidP="00656E28">
      <w:pPr>
        <w:rPr>
          <w:rFonts w:ascii="Times New Roman" w:hAnsi="Times New Roman" w:cs="Times New Roman"/>
          <w:sz w:val="24"/>
          <w:szCs w:val="24"/>
        </w:rPr>
      </w:pPr>
    </w:p>
    <w:p w14:paraId="158CBF34" w14:textId="77777777" w:rsidR="00656E28" w:rsidRPr="00656E28" w:rsidRDefault="00656E28" w:rsidP="00656E28">
      <w:pPr>
        <w:rPr>
          <w:rFonts w:ascii="Times New Roman" w:hAnsi="Times New Roman" w:cs="Times New Roman"/>
          <w:sz w:val="24"/>
          <w:szCs w:val="24"/>
        </w:rPr>
      </w:pPr>
    </w:p>
    <w:p w14:paraId="512A6BCE" w14:textId="77777777" w:rsidR="00656E28" w:rsidRPr="00656E28" w:rsidRDefault="00656E28" w:rsidP="00656E28">
      <w:pPr>
        <w:rPr>
          <w:rFonts w:ascii="Times New Roman" w:hAnsi="Times New Roman" w:cs="Times New Roman"/>
          <w:sz w:val="24"/>
          <w:szCs w:val="24"/>
        </w:rPr>
      </w:pPr>
    </w:p>
    <w:p w14:paraId="566F277C" w14:textId="77777777" w:rsidR="00656E28" w:rsidRPr="00656E28" w:rsidRDefault="00656E28" w:rsidP="00656E28">
      <w:pPr>
        <w:rPr>
          <w:rFonts w:ascii="Times New Roman" w:hAnsi="Times New Roman" w:cs="Times New Roman"/>
          <w:sz w:val="24"/>
          <w:szCs w:val="24"/>
        </w:rPr>
      </w:pPr>
    </w:p>
    <w:p w14:paraId="29628415" w14:textId="77777777" w:rsidR="00656E28" w:rsidRPr="00656E28" w:rsidRDefault="00656E28" w:rsidP="00656E28">
      <w:pPr>
        <w:rPr>
          <w:rFonts w:ascii="Times New Roman" w:hAnsi="Times New Roman" w:cs="Times New Roman"/>
          <w:sz w:val="24"/>
          <w:szCs w:val="24"/>
        </w:rPr>
      </w:pPr>
    </w:p>
    <w:p w14:paraId="02FB3DC6" w14:textId="77777777" w:rsidR="00656E28" w:rsidRPr="00656E28" w:rsidRDefault="00656E28" w:rsidP="00656E28">
      <w:pPr>
        <w:rPr>
          <w:rFonts w:ascii="Times New Roman" w:hAnsi="Times New Roman" w:cs="Times New Roman"/>
          <w:sz w:val="24"/>
          <w:szCs w:val="24"/>
        </w:rPr>
      </w:pPr>
    </w:p>
    <w:p w14:paraId="1B931C30" w14:textId="77777777" w:rsidR="00656E28" w:rsidRPr="00656E28" w:rsidRDefault="00656E28" w:rsidP="00656E28">
      <w:pPr>
        <w:rPr>
          <w:rFonts w:ascii="Times New Roman" w:hAnsi="Times New Roman" w:cs="Times New Roman"/>
          <w:sz w:val="24"/>
          <w:szCs w:val="24"/>
        </w:rPr>
      </w:pPr>
    </w:p>
    <w:p w14:paraId="0EC74C25" w14:textId="77777777" w:rsidR="00656E28" w:rsidRPr="00656E28" w:rsidRDefault="00656E28" w:rsidP="00656E28">
      <w:pPr>
        <w:rPr>
          <w:rFonts w:ascii="Times New Roman" w:hAnsi="Times New Roman" w:cs="Times New Roman"/>
          <w:sz w:val="24"/>
          <w:szCs w:val="24"/>
        </w:rPr>
      </w:pPr>
    </w:p>
    <w:p w14:paraId="1778BC99" w14:textId="77777777" w:rsidR="00656E28" w:rsidRPr="00656E28" w:rsidRDefault="00656E28" w:rsidP="00656E28">
      <w:pPr>
        <w:rPr>
          <w:rFonts w:ascii="Times New Roman" w:hAnsi="Times New Roman" w:cs="Times New Roman"/>
          <w:sz w:val="24"/>
          <w:szCs w:val="24"/>
        </w:rPr>
      </w:pPr>
    </w:p>
    <w:p w14:paraId="718D039B" w14:textId="0722BF30" w:rsidR="00656E28" w:rsidRPr="00656E28" w:rsidRDefault="00656E28" w:rsidP="00656E28">
      <w:pPr>
        <w:rPr>
          <w:rFonts w:ascii="Times New Roman" w:hAnsi="Times New Roman" w:cs="Times New Roman"/>
          <w:sz w:val="24"/>
          <w:szCs w:val="24"/>
        </w:rPr>
        <w:sectPr w:rsidR="00656E28" w:rsidRPr="00656E28">
          <w:headerReference w:type="default" r:id="rId10"/>
          <w:footerReference w:type="default" r:id="rId11"/>
          <w:type w:val="continuous"/>
          <w:pgSz w:w="12240" w:h="15840"/>
          <w:pgMar w:top="960" w:right="1320" w:bottom="1360" w:left="1340" w:header="720" w:footer="1160" w:gutter="0"/>
          <w:pgNumType w:start="1"/>
          <w:cols w:space="720"/>
        </w:sectPr>
      </w:pPr>
    </w:p>
    <w:p w14:paraId="1FF86C02" w14:textId="6878C64D" w:rsidR="008F10EF" w:rsidRPr="00DC518D" w:rsidRDefault="00400299" w:rsidP="00400299">
      <w:pPr>
        <w:pStyle w:val="Heading1"/>
        <w:rPr>
          <w:rFonts w:ascii="Times New Roman" w:hAnsi="Times New Roman" w:cs="Times New Roman"/>
          <w:sz w:val="24"/>
          <w:szCs w:val="24"/>
          <w:lang w:val="fr-FR"/>
        </w:rPr>
      </w:pPr>
      <w:r w:rsidRPr="004E1D75">
        <w:rPr>
          <w:rFonts w:ascii="Times New Roman" w:hAnsi="Times New Roman" w:cs="Times New Roman"/>
          <w:sz w:val="24"/>
          <w:szCs w:val="24"/>
          <w:lang w:val="fr-FR"/>
        </w:rPr>
        <w:lastRenderedPageBreak/>
        <w:t>Mise en contexte</w:t>
      </w:r>
    </w:p>
    <w:p w14:paraId="7C5C59D3" w14:textId="77777777" w:rsidR="00400299" w:rsidRPr="00DC518D" w:rsidRDefault="00400299" w:rsidP="008F10EF">
      <w:pPr>
        <w:pStyle w:val="Heading1"/>
        <w:spacing w:before="56"/>
        <w:ind w:left="0"/>
        <w:rPr>
          <w:rFonts w:ascii="Times New Roman" w:hAnsi="Times New Roman" w:cs="Times New Roman"/>
          <w:sz w:val="24"/>
          <w:szCs w:val="24"/>
          <w:u w:val="single"/>
          <w:lang w:val="fr-FR"/>
        </w:rPr>
      </w:pPr>
    </w:p>
    <w:p w14:paraId="321B5268" w14:textId="3ED96E49" w:rsidR="00400299" w:rsidRPr="00DC518D" w:rsidRDefault="00DE6CB3" w:rsidP="00400299">
      <w:pPr>
        <w:tabs>
          <w:tab w:val="left" w:pos="821"/>
        </w:tabs>
        <w:spacing w:before="57"/>
        <w:jc w:val="both"/>
        <w:rPr>
          <w:rFonts w:ascii="Times New Roman" w:hAnsi="Times New Roman" w:cs="Times New Roman"/>
          <w:sz w:val="24"/>
          <w:szCs w:val="24"/>
          <w:lang w:val="fr-HT"/>
        </w:rPr>
      </w:pPr>
      <w:r>
        <w:rPr>
          <w:rFonts w:ascii="Times New Roman" w:hAnsi="Times New Roman" w:cs="Times New Roman"/>
          <w:sz w:val="24"/>
          <w:szCs w:val="24"/>
          <w:lang w:val="fr-HT"/>
        </w:rPr>
        <w:t xml:space="preserve"> Le « </w:t>
      </w:r>
      <w:proofErr w:type="spellStart"/>
      <w:r>
        <w:rPr>
          <w:rFonts w:ascii="Times New Roman" w:hAnsi="Times New Roman" w:cs="Times New Roman"/>
          <w:sz w:val="24"/>
          <w:szCs w:val="24"/>
          <w:lang w:val="fr-HT"/>
        </w:rPr>
        <w:t>Sustatainable</w:t>
      </w:r>
      <w:proofErr w:type="spellEnd"/>
      <w:r>
        <w:rPr>
          <w:rFonts w:ascii="Times New Roman" w:hAnsi="Times New Roman" w:cs="Times New Roman"/>
          <w:sz w:val="24"/>
          <w:szCs w:val="24"/>
          <w:lang w:val="fr-HT"/>
        </w:rPr>
        <w:t xml:space="preserve"> Agriculture Program (SAP) »</w:t>
      </w:r>
      <w:r w:rsidR="00400299" w:rsidRPr="00DC518D">
        <w:rPr>
          <w:rFonts w:ascii="Times New Roman" w:hAnsi="Times New Roman" w:cs="Times New Roman"/>
          <w:sz w:val="24"/>
          <w:szCs w:val="24"/>
          <w:lang w:val="fr-HT"/>
        </w:rPr>
        <w:t xml:space="preserve"> est un projet financé par l'USAID mis</w:t>
      </w:r>
      <w:r w:rsidR="00400299" w:rsidRPr="00DC518D">
        <w:rPr>
          <w:rFonts w:ascii="Times New Roman" w:hAnsi="Times New Roman" w:cs="Times New Roman"/>
          <w:spacing w:val="-24"/>
          <w:sz w:val="24"/>
          <w:szCs w:val="24"/>
          <w:lang w:val="fr-HT"/>
        </w:rPr>
        <w:t xml:space="preserve"> </w:t>
      </w:r>
      <w:r w:rsidR="00400299" w:rsidRPr="00DC518D">
        <w:rPr>
          <w:rFonts w:ascii="Times New Roman" w:hAnsi="Times New Roman" w:cs="Times New Roman"/>
          <w:sz w:val="24"/>
          <w:szCs w:val="24"/>
          <w:lang w:val="fr-HT"/>
        </w:rPr>
        <w:t xml:space="preserve">en œuvre par la Fondation Haïtienne de Développement Agricole Durable (FONHDAD). L’objectif global de ce projet est d'augmenter la capacité du CRDD (Centre Rural de Développement Durable) du Bas </w:t>
      </w:r>
      <w:r w:rsidR="00F73369" w:rsidRPr="00DC518D">
        <w:rPr>
          <w:rFonts w:ascii="Times New Roman" w:hAnsi="Times New Roman" w:cs="Times New Roman"/>
          <w:sz w:val="24"/>
          <w:szCs w:val="24"/>
          <w:lang w:val="fr-HT"/>
        </w:rPr>
        <w:t>Boën</w:t>
      </w:r>
      <w:r w:rsidR="00400299" w:rsidRPr="00DC518D">
        <w:rPr>
          <w:rFonts w:ascii="Times New Roman" w:hAnsi="Times New Roman" w:cs="Times New Roman"/>
          <w:sz w:val="24"/>
          <w:szCs w:val="24"/>
          <w:lang w:val="fr-HT"/>
        </w:rPr>
        <w:t xml:space="preserve"> à devenir un prestataire de services solide et indépendant sur le plan financier pour des milliers de ménages agricoles de la région de Cul-de-Sac. Dans le cadre de la mise en œuvre de ces activités, le </w:t>
      </w:r>
      <w:r w:rsidR="00942359">
        <w:rPr>
          <w:rFonts w:ascii="Times New Roman" w:hAnsi="Times New Roman" w:cs="Times New Roman"/>
          <w:sz w:val="24"/>
          <w:szCs w:val="24"/>
          <w:lang w:val="fr-HT"/>
        </w:rPr>
        <w:t>SAP compte</w:t>
      </w:r>
      <w:r w:rsidR="00F73369">
        <w:rPr>
          <w:rFonts w:ascii="Times New Roman" w:hAnsi="Times New Roman" w:cs="Times New Roman"/>
          <w:sz w:val="24"/>
          <w:szCs w:val="24"/>
          <w:lang w:val="fr-HT"/>
        </w:rPr>
        <w:t xml:space="preserve"> faire l’acquisition, </w:t>
      </w:r>
      <w:r w:rsidR="00400299" w:rsidRPr="00DC518D">
        <w:rPr>
          <w:rFonts w:ascii="Times New Roman" w:hAnsi="Times New Roman" w:cs="Times New Roman"/>
          <w:sz w:val="24"/>
          <w:szCs w:val="24"/>
          <w:lang w:val="fr-HT"/>
        </w:rPr>
        <w:t xml:space="preserve">auprès de fournisseurs </w:t>
      </w:r>
      <w:r w:rsidR="00942359" w:rsidRPr="00DC518D">
        <w:rPr>
          <w:rFonts w:ascii="Times New Roman" w:hAnsi="Times New Roman" w:cs="Times New Roman"/>
          <w:sz w:val="24"/>
          <w:szCs w:val="24"/>
          <w:lang w:val="fr-HT"/>
        </w:rPr>
        <w:t>nationaux</w:t>
      </w:r>
      <w:r w:rsidR="00942359">
        <w:rPr>
          <w:rFonts w:ascii="Times New Roman" w:hAnsi="Times New Roman" w:cs="Times New Roman"/>
          <w:sz w:val="24"/>
          <w:szCs w:val="24"/>
          <w:lang w:val="fr-HT"/>
        </w:rPr>
        <w:t xml:space="preserve">, </w:t>
      </w:r>
      <w:r w:rsidR="00942359" w:rsidRPr="00DC518D">
        <w:rPr>
          <w:rFonts w:ascii="Times New Roman" w:hAnsi="Times New Roman" w:cs="Times New Roman"/>
          <w:sz w:val="24"/>
          <w:szCs w:val="24"/>
          <w:lang w:val="fr-HT"/>
        </w:rPr>
        <w:t>d’un</w:t>
      </w:r>
      <w:r w:rsidR="00400299" w:rsidRPr="00DC518D">
        <w:rPr>
          <w:rFonts w:ascii="Times New Roman" w:hAnsi="Times New Roman" w:cs="Times New Roman"/>
          <w:sz w:val="24"/>
          <w:szCs w:val="24"/>
          <w:lang w:val="fr-HT"/>
        </w:rPr>
        <w:t xml:space="preserve"> véhicule, </w:t>
      </w:r>
      <w:r w:rsidR="00DC518D" w:rsidRPr="00DC518D">
        <w:rPr>
          <w:rFonts w:ascii="Times New Roman" w:hAnsi="Times New Roman" w:cs="Times New Roman"/>
          <w:sz w:val="24"/>
          <w:szCs w:val="24"/>
          <w:lang w:val="fr-HT"/>
        </w:rPr>
        <w:t>pickup dont</w:t>
      </w:r>
      <w:r w:rsidR="00400299" w:rsidRPr="00DC518D">
        <w:rPr>
          <w:rFonts w:ascii="Times New Roman" w:hAnsi="Times New Roman" w:cs="Times New Roman"/>
          <w:sz w:val="24"/>
          <w:szCs w:val="24"/>
          <w:lang w:val="fr-HT"/>
        </w:rPr>
        <w:t xml:space="preserve"> les s</w:t>
      </w:r>
      <w:r w:rsidR="009D742E">
        <w:rPr>
          <w:rFonts w:ascii="Times New Roman" w:hAnsi="Times New Roman" w:cs="Times New Roman"/>
          <w:sz w:val="24"/>
          <w:szCs w:val="24"/>
          <w:lang w:val="fr-HT"/>
        </w:rPr>
        <w:t>pécifications sont fournies aux</w:t>
      </w:r>
      <w:r w:rsidR="00400299" w:rsidRPr="00DC518D">
        <w:rPr>
          <w:rFonts w:ascii="Times New Roman" w:hAnsi="Times New Roman" w:cs="Times New Roman"/>
          <w:sz w:val="24"/>
          <w:szCs w:val="24"/>
          <w:lang w:val="fr-HT"/>
        </w:rPr>
        <w:t xml:space="preserve"> page </w:t>
      </w:r>
      <w:r w:rsidR="009D742E">
        <w:rPr>
          <w:rFonts w:ascii="Times New Roman" w:hAnsi="Times New Roman" w:cs="Times New Roman"/>
          <w:sz w:val="24"/>
          <w:szCs w:val="24"/>
          <w:lang w:val="fr-HT"/>
        </w:rPr>
        <w:t xml:space="preserve">7 et </w:t>
      </w:r>
      <w:r w:rsidR="00400299" w:rsidRPr="00DC518D">
        <w:rPr>
          <w:rFonts w:ascii="Times New Roman" w:hAnsi="Times New Roman" w:cs="Times New Roman"/>
          <w:sz w:val="24"/>
          <w:szCs w:val="24"/>
          <w:lang w:val="fr-HT"/>
        </w:rPr>
        <w:t>8.</w:t>
      </w:r>
    </w:p>
    <w:p w14:paraId="04847492" w14:textId="77777777" w:rsidR="00400299" w:rsidRPr="00DC518D" w:rsidRDefault="00400299" w:rsidP="00400299">
      <w:pPr>
        <w:tabs>
          <w:tab w:val="left" w:pos="821"/>
        </w:tabs>
        <w:spacing w:before="57"/>
        <w:jc w:val="both"/>
        <w:rPr>
          <w:rFonts w:ascii="Times New Roman" w:hAnsi="Times New Roman" w:cs="Times New Roman"/>
          <w:sz w:val="24"/>
          <w:szCs w:val="24"/>
          <w:lang w:val="fr-HT"/>
        </w:rPr>
      </w:pPr>
    </w:p>
    <w:p w14:paraId="5D351D12" w14:textId="3A846787" w:rsidR="00400299" w:rsidRPr="00400299" w:rsidRDefault="00400299" w:rsidP="00400299">
      <w:pPr>
        <w:tabs>
          <w:tab w:val="left" w:pos="821"/>
        </w:tabs>
        <w:spacing w:before="57"/>
        <w:jc w:val="both"/>
        <w:rPr>
          <w:rFonts w:ascii="Times New Roman" w:hAnsi="Times New Roman" w:cs="Times New Roman"/>
          <w:sz w:val="24"/>
          <w:szCs w:val="24"/>
          <w:lang w:val="fr-HT"/>
        </w:rPr>
      </w:pPr>
      <w:r w:rsidRPr="00DC518D">
        <w:rPr>
          <w:rFonts w:ascii="Times New Roman" w:hAnsi="Times New Roman" w:cs="Times New Roman"/>
          <w:sz w:val="24"/>
          <w:szCs w:val="24"/>
          <w:lang w:val="fr-HT"/>
        </w:rPr>
        <w:t>Il est de la responsabilité des soumissionnaires de s’assurer que leurs</w:t>
      </w:r>
      <w:r w:rsidRPr="00400299">
        <w:rPr>
          <w:rFonts w:ascii="Times New Roman" w:hAnsi="Times New Roman" w:cs="Times New Roman"/>
          <w:sz w:val="24"/>
          <w:szCs w:val="24"/>
          <w:lang w:val="fr-HT"/>
        </w:rPr>
        <w:t xml:space="preserve"> offres soient reçues conformément aux instructions mentionnées dans la présente demande de devis (DDD). Le non-respect des instructions décrites dans le présent du document peut entraîner l’élimination d’office d’une proposition.</w:t>
      </w:r>
    </w:p>
    <w:p w14:paraId="2CCF91DB" w14:textId="77777777" w:rsidR="00400299" w:rsidRPr="00400299" w:rsidRDefault="00400299" w:rsidP="008F10EF">
      <w:pPr>
        <w:pStyle w:val="Heading1"/>
        <w:spacing w:before="56"/>
        <w:ind w:left="0"/>
        <w:rPr>
          <w:rFonts w:ascii="Times New Roman" w:hAnsi="Times New Roman" w:cs="Times New Roman"/>
          <w:sz w:val="24"/>
          <w:szCs w:val="24"/>
          <w:u w:val="single"/>
          <w:lang w:val="fr-HT"/>
        </w:rPr>
      </w:pPr>
    </w:p>
    <w:p w14:paraId="5C76BAE7" w14:textId="7A12028A" w:rsidR="008A0D37" w:rsidRPr="009560C7" w:rsidRDefault="00C42C89" w:rsidP="008F10EF">
      <w:pPr>
        <w:pStyle w:val="Heading1"/>
        <w:spacing w:before="56"/>
        <w:ind w:left="0"/>
        <w:rPr>
          <w:rFonts w:ascii="Times New Roman" w:hAnsi="Times New Roman" w:cs="Times New Roman"/>
          <w:sz w:val="24"/>
          <w:szCs w:val="24"/>
          <w:lang w:val="fr-HT"/>
        </w:rPr>
      </w:pPr>
      <w:r w:rsidRPr="009560C7">
        <w:rPr>
          <w:rFonts w:ascii="Times New Roman" w:hAnsi="Times New Roman" w:cs="Times New Roman"/>
          <w:sz w:val="24"/>
          <w:szCs w:val="24"/>
          <w:u w:val="single"/>
          <w:lang w:val="fr-HT"/>
        </w:rPr>
        <w:t xml:space="preserve">Article </w:t>
      </w:r>
      <w:proofErr w:type="gramStart"/>
      <w:r w:rsidR="00C613AE" w:rsidRPr="009560C7">
        <w:rPr>
          <w:rFonts w:ascii="Times New Roman" w:hAnsi="Times New Roman" w:cs="Times New Roman"/>
          <w:sz w:val="24"/>
          <w:szCs w:val="24"/>
          <w:u w:val="single"/>
          <w:lang w:val="fr-HT"/>
        </w:rPr>
        <w:t>1:</w:t>
      </w:r>
      <w:proofErr w:type="gramEnd"/>
      <w:r w:rsidRPr="009560C7">
        <w:rPr>
          <w:rFonts w:ascii="Times New Roman" w:hAnsi="Times New Roman" w:cs="Times New Roman"/>
          <w:sz w:val="24"/>
          <w:szCs w:val="24"/>
          <w:u w:val="single"/>
          <w:lang w:val="fr-HT"/>
        </w:rPr>
        <w:t xml:space="preserve"> Instructions pour les soumissionnaires</w:t>
      </w:r>
    </w:p>
    <w:p w14:paraId="51ED0CFA" w14:textId="77777777" w:rsidR="008A0D37" w:rsidRPr="009560C7" w:rsidRDefault="008A0D37">
      <w:pPr>
        <w:pStyle w:val="BodyText"/>
        <w:spacing w:before="5"/>
        <w:rPr>
          <w:rFonts w:ascii="Times New Roman" w:hAnsi="Times New Roman" w:cs="Times New Roman"/>
          <w:b/>
          <w:sz w:val="24"/>
          <w:szCs w:val="24"/>
          <w:lang w:val="fr-HT"/>
        </w:rPr>
      </w:pPr>
    </w:p>
    <w:p w14:paraId="5601B295" w14:textId="7836019A" w:rsidR="008A0D37" w:rsidRDefault="00400299">
      <w:pPr>
        <w:pStyle w:val="BodyText"/>
        <w:spacing w:before="5"/>
        <w:rPr>
          <w:rFonts w:ascii="Times New Roman" w:hAnsi="Times New Roman" w:cs="Times New Roman"/>
          <w:sz w:val="24"/>
          <w:szCs w:val="24"/>
          <w:lang w:val="fr-HT"/>
        </w:rPr>
      </w:pPr>
      <w:r>
        <w:rPr>
          <w:rFonts w:ascii="Times New Roman" w:hAnsi="Times New Roman" w:cs="Times New Roman"/>
          <w:sz w:val="24"/>
          <w:szCs w:val="24"/>
          <w:lang w:val="fr-HT"/>
        </w:rPr>
        <w:t xml:space="preserve">Les intéressés à cette demande de </w:t>
      </w:r>
      <w:r w:rsidR="00DC518D">
        <w:rPr>
          <w:rFonts w:ascii="Times New Roman" w:hAnsi="Times New Roman" w:cs="Times New Roman"/>
          <w:sz w:val="24"/>
          <w:szCs w:val="24"/>
          <w:lang w:val="fr-HT"/>
        </w:rPr>
        <w:t>devis sont</w:t>
      </w:r>
      <w:r>
        <w:rPr>
          <w:rFonts w:ascii="Times New Roman" w:hAnsi="Times New Roman" w:cs="Times New Roman"/>
          <w:sz w:val="24"/>
          <w:szCs w:val="24"/>
          <w:lang w:val="fr-HT"/>
        </w:rPr>
        <w:t xml:space="preserve"> priés de suivre attentivement </w:t>
      </w:r>
      <w:r w:rsidR="00DC518D">
        <w:rPr>
          <w:rFonts w:ascii="Times New Roman" w:hAnsi="Times New Roman" w:cs="Times New Roman"/>
          <w:sz w:val="24"/>
          <w:szCs w:val="24"/>
          <w:lang w:val="fr-HT"/>
        </w:rPr>
        <w:t>les instructions</w:t>
      </w:r>
      <w:r>
        <w:rPr>
          <w:rFonts w:ascii="Times New Roman" w:hAnsi="Times New Roman" w:cs="Times New Roman"/>
          <w:sz w:val="24"/>
          <w:szCs w:val="24"/>
          <w:lang w:val="fr-HT"/>
        </w:rPr>
        <w:t xml:space="preserve"> suivantes :</w:t>
      </w:r>
    </w:p>
    <w:p w14:paraId="2537C62D" w14:textId="77777777" w:rsidR="00400299" w:rsidRPr="009560C7" w:rsidRDefault="00400299">
      <w:pPr>
        <w:pStyle w:val="BodyText"/>
        <w:spacing w:before="5"/>
        <w:rPr>
          <w:rFonts w:ascii="Times New Roman" w:hAnsi="Times New Roman" w:cs="Times New Roman"/>
          <w:sz w:val="24"/>
          <w:szCs w:val="24"/>
          <w:lang w:val="fr-HT"/>
        </w:rPr>
      </w:pPr>
    </w:p>
    <w:p w14:paraId="4706E403" w14:textId="4C07853E" w:rsidR="008A0D37" w:rsidRPr="00DC518D" w:rsidRDefault="00C45727" w:rsidP="00D823BC">
      <w:pPr>
        <w:pStyle w:val="BodyText"/>
        <w:spacing w:before="56"/>
        <w:ind w:left="820" w:right="112" w:firstLine="3120"/>
        <w:jc w:val="both"/>
        <w:rPr>
          <w:rFonts w:ascii="Times New Roman" w:hAnsi="Times New Roman" w:cs="Times New Roman"/>
          <w:sz w:val="24"/>
          <w:szCs w:val="24"/>
          <w:lang w:val="fr-HT"/>
        </w:rPr>
      </w:pPr>
      <w:r w:rsidRPr="00DC518D">
        <w:rPr>
          <w:rFonts w:ascii="Times New Roman" w:hAnsi="Times New Roman" w:cs="Times New Roman"/>
          <w:noProof/>
          <w:sz w:val="24"/>
          <w:szCs w:val="24"/>
          <w:lang w:bidi="ar-SA"/>
        </w:rPr>
        <mc:AlternateContent>
          <mc:Choice Requires="wpg">
            <w:drawing>
              <wp:anchor distT="0" distB="0" distL="114300" distR="114300" simplePos="0" relativeHeight="503303240" behindDoc="1" locked="0" layoutInCell="1" allowOverlap="1" wp14:anchorId="447339A7" wp14:editId="67D38113">
                <wp:simplePos x="0" y="0"/>
                <wp:positionH relativeFrom="page">
                  <wp:posOffset>1143000</wp:posOffset>
                </wp:positionH>
                <wp:positionV relativeFrom="paragraph">
                  <wp:posOffset>36195</wp:posOffset>
                </wp:positionV>
                <wp:extent cx="2178050" cy="170815"/>
                <wp:effectExtent l="0" t="3175" r="1270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0" cy="170815"/>
                          <a:chOff x="1800" y="57"/>
                          <a:chExt cx="3430" cy="269"/>
                        </a:xfrm>
                      </wpg:grpSpPr>
                      <wps:wsp>
                        <wps:cNvPr id="6" name="Rectangle 7"/>
                        <wps:cNvSpPr>
                          <a:spLocks noChangeArrowheads="1"/>
                        </wps:cNvSpPr>
                        <wps:spPr bwMode="auto">
                          <a:xfrm>
                            <a:off x="1800" y="56"/>
                            <a:ext cx="360" cy="269"/>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2160" y="297"/>
                            <a:ext cx="30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1800" y="56"/>
                            <a:ext cx="343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5E7B3" w14:textId="77777777" w:rsidR="0017774E" w:rsidRPr="00B865BC" w:rsidRDefault="0017774E">
                              <w:pPr>
                                <w:spacing w:line="268" w:lineRule="exact"/>
                                <w:ind w:right="-15"/>
                                <w:rPr>
                                  <w:b/>
                                  <w:lang w:val="fr-HT"/>
                                </w:rPr>
                              </w:pPr>
                              <w:r w:rsidRPr="00B865BC">
                                <w:rPr>
                                  <w:lang w:val="fr-HT"/>
                                </w:rPr>
                                <w:t xml:space="preserve">2. </w:t>
                              </w:r>
                              <w:r w:rsidRPr="00B865BC">
                                <w:rPr>
                                  <w:b/>
                                  <w:lang w:val="fr-HT"/>
                                </w:rPr>
                                <w:t>Date limite de l’offre et</w:t>
                              </w:r>
                              <w:r w:rsidRPr="00B865BC">
                                <w:rPr>
                                  <w:b/>
                                  <w:spacing w:val="-18"/>
                                  <w:lang w:val="fr-HT"/>
                                </w:rPr>
                                <w:t xml:space="preserve"> </w:t>
                              </w:r>
                              <w:r w:rsidRPr="00B865BC">
                                <w:rPr>
                                  <w:b/>
                                  <w:lang w:val="fr-HT"/>
                                </w:rPr>
                                <w:t>protocole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339A7" id="Group 4" o:spid="_x0000_s1026" style="position:absolute;left:0;text-align:left;margin-left:90pt;margin-top:2.85pt;width:171.5pt;height:13.45pt;z-index:-13240;mso-position-horizontal-relative:page" coordorigin="1800,57" coordsize="343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">
                <v:rect id="Rectangle 7" o:spid="_x0000_s1027" style="position:absolute;left:1800;top:56;width:36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" fillcolor="#d2d2d2" stroked="f"/>
                <v:line id="Line 6" o:spid="_x0000_s1028" style="position:absolute;visibility:visible;mso-wrap-style:square" from="2160,297" to="523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v:shapetype id="_x0000_t202" coordsize="21600,21600" o:spt="202" path="m,l,21600r21600,l21600,xe">
                  <v:stroke joinstyle="miter"/>
                  <v:path gradientshapeok="t" o:connecttype="rect"/>
                </v:shapetype>
                <v:shape id="Text Box 5" o:spid="_x0000_s1029" type="#_x0000_t202" style="position:absolute;left:1800;top:56;width:343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305E7B3" w14:textId="77777777" w:rsidR="0017774E" w:rsidRPr="00B865BC" w:rsidRDefault="0017774E">
                        <w:pPr>
                          <w:spacing w:line="268" w:lineRule="exact"/>
                          <w:ind w:right="-15"/>
                          <w:rPr>
                            <w:b/>
                            <w:lang w:val="fr-HT"/>
                          </w:rPr>
                        </w:pPr>
                        <w:r w:rsidRPr="00B865BC">
                          <w:rPr>
                            <w:lang w:val="fr-HT"/>
                          </w:rPr>
                          <w:t xml:space="preserve">2. </w:t>
                        </w:r>
                        <w:r w:rsidRPr="00B865BC">
                          <w:rPr>
                            <w:b/>
                            <w:lang w:val="fr-HT"/>
                          </w:rPr>
                          <w:t>Date limite de l’offre et</w:t>
                        </w:r>
                        <w:r w:rsidRPr="00B865BC">
                          <w:rPr>
                            <w:b/>
                            <w:spacing w:val="-18"/>
                            <w:lang w:val="fr-HT"/>
                          </w:rPr>
                          <w:t xml:space="preserve"> </w:t>
                        </w:r>
                        <w:r w:rsidRPr="00B865BC">
                          <w:rPr>
                            <w:b/>
                            <w:lang w:val="fr-HT"/>
                          </w:rPr>
                          <w:t>protocole</w:t>
                        </w:r>
                      </w:p>
                    </w:txbxContent>
                  </v:textbox>
                </v:shape>
                <w10:wrap anchorx="page"/>
              </v:group>
            </w:pict>
          </mc:Fallback>
        </mc:AlternateContent>
      </w:r>
      <w:r w:rsidR="00C42C89" w:rsidRPr="00DC518D">
        <w:rPr>
          <w:rFonts w:ascii="Times New Roman" w:hAnsi="Times New Roman" w:cs="Times New Roman"/>
          <w:b/>
          <w:sz w:val="24"/>
          <w:szCs w:val="24"/>
          <w:lang w:val="fr-HT"/>
        </w:rPr>
        <w:t xml:space="preserve">: </w:t>
      </w:r>
      <w:r w:rsidR="00C42C89" w:rsidRPr="00DC518D">
        <w:rPr>
          <w:rFonts w:ascii="Times New Roman" w:hAnsi="Times New Roman" w:cs="Times New Roman"/>
          <w:sz w:val="24"/>
          <w:szCs w:val="24"/>
          <w:lang w:val="fr-HT"/>
        </w:rPr>
        <w:t xml:space="preserve">Les offres doivent être reçues au plus tard à </w:t>
      </w:r>
      <w:r w:rsidR="008D3FF0">
        <w:rPr>
          <w:rFonts w:ascii="Times New Roman" w:hAnsi="Times New Roman" w:cs="Times New Roman"/>
          <w:sz w:val="24"/>
          <w:szCs w:val="24"/>
          <w:lang w:val="fr-HT"/>
        </w:rPr>
        <w:t xml:space="preserve"> 11 :59</w:t>
      </w:r>
      <w:bookmarkStart w:id="1" w:name="_GoBack"/>
      <w:bookmarkEnd w:id="1"/>
      <w:r w:rsidR="008D3FF0">
        <w:rPr>
          <w:rFonts w:ascii="Times New Roman" w:hAnsi="Times New Roman" w:cs="Times New Roman"/>
          <w:sz w:val="24"/>
          <w:szCs w:val="24"/>
          <w:lang w:val="fr-HT"/>
        </w:rPr>
        <w:t xml:space="preserve"> heures PM, heure locale, le 02 juin</w:t>
      </w:r>
      <w:r w:rsidR="00DC518D" w:rsidRPr="00DC518D">
        <w:rPr>
          <w:rFonts w:ascii="Times New Roman" w:hAnsi="Times New Roman" w:cs="Times New Roman"/>
          <w:sz w:val="24"/>
          <w:szCs w:val="24"/>
          <w:lang w:val="fr-HT"/>
        </w:rPr>
        <w:t xml:space="preserve"> 2020</w:t>
      </w:r>
      <w:r w:rsidR="00C42C89" w:rsidRPr="00DC518D">
        <w:rPr>
          <w:rFonts w:ascii="Times New Roman" w:hAnsi="Times New Roman" w:cs="Times New Roman"/>
          <w:sz w:val="24"/>
          <w:szCs w:val="24"/>
          <w:lang w:val="fr-HT"/>
        </w:rPr>
        <w:t xml:space="preserve">, par courriel à </w:t>
      </w:r>
      <w:hyperlink r:id="rId12" w:history="1">
        <w:r w:rsidR="00DC518D" w:rsidRPr="001B4EA8">
          <w:rPr>
            <w:rStyle w:val="Hyperlink"/>
            <w:rFonts w:ascii="Times New Roman" w:hAnsi="Times New Roman" w:cs="Times New Roman"/>
            <w:sz w:val="24"/>
            <w:szCs w:val="24"/>
            <w:lang w:val="fr-HT"/>
          </w:rPr>
          <w:t>procu</w:t>
        </w:r>
        <w:r w:rsidR="003721AD" w:rsidRPr="003721AD">
          <w:rPr>
            <w:rStyle w:val="Hyperlink"/>
            <w:rFonts w:ascii="Times New Roman" w:hAnsi="Times New Roman" w:cs="Times New Roman"/>
            <w:sz w:val="24"/>
            <w:szCs w:val="24"/>
            <w:lang w:val="fr-HT"/>
          </w:rPr>
          <w:t>ement@fonhdad.or</w:t>
        </w:r>
        <w:r w:rsidR="00DC518D" w:rsidRPr="001B4EA8">
          <w:rPr>
            <w:rStyle w:val="Hyperlink"/>
            <w:rFonts w:ascii="Times New Roman" w:hAnsi="Times New Roman" w:cs="Times New Roman"/>
            <w:sz w:val="24"/>
            <w:szCs w:val="24"/>
            <w:lang w:val="fr-HT"/>
          </w:rPr>
          <w:t xml:space="preserve">rg </w:t>
        </w:r>
      </w:hyperlink>
      <w:r w:rsidR="009560C7" w:rsidRPr="00DC518D">
        <w:rPr>
          <w:rFonts w:ascii="Times New Roman" w:hAnsi="Times New Roman" w:cs="Times New Roman"/>
          <w:sz w:val="24"/>
          <w:szCs w:val="24"/>
          <w:lang w:val="fr-HT"/>
        </w:rPr>
        <w:t xml:space="preserve"> avec en cc. </w:t>
      </w:r>
      <w:hyperlink r:id="rId13" w:history="1">
        <w:r w:rsidR="009560C7" w:rsidRPr="003721AD">
          <w:rPr>
            <w:rStyle w:val="Hyperlink"/>
            <w:rFonts w:ascii="Times New Roman" w:hAnsi="Times New Roman" w:cs="Times New Roman"/>
            <w:sz w:val="24"/>
            <w:szCs w:val="24"/>
            <w:lang w:val="fr-HT"/>
          </w:rPr>
          <w:t>scharles@fonhdad.org</w:t>
        </w:r>
      </w:hyperlink>
      <w:r w:rsidR="009560C7" w:rsidRPr="00DC518D">
        <w:rPr>
          <w:rFonts w:ascii="Times New Roman" w:hAnsi="Times New Roman" w:cs="Times New Roman"/>
          <w:sz w:val="24"/>
          <w:szCs w:val="24"/>
          <w:lang w:val="fr-HT"/>
        </w:rPr>
        <w:t xml:space="preserve"> </w:t>
      </w:r>
      <w:r w:rsidR="00C42C89" w:rsidRPr="00DC518D">
        <w:rPr>
          <w:rFonts w:ascii="Times New Roman" w:hAnsi="Times New Roman" w:cs="Times New Roman"/>
          <w:sz w:val="24"/>
          <w:szCs w:val="24"/>
          <w:lang w:val="fr-HT"/>
        </w:rPr>
        <w:t>ou sur support papier au bureau du</w:t>
      </w:r>
      <w:r w:rsidR="009560C7" w:rsidRPr="00DC518D">
        <w:rPr>
          <w:rFonts w:ascii="Times New Roman" w:hAnsi="Times New Roman" w:cs="Times New Roman"/>
          <w:sz w:val="24"/>
          <w:szCs w:val="24"/>
          <w:lang w:val="fr-HT"/>
        </w:rPr>
        <w:t xml:space="preserve"> Centre Rural de Développement Durable (CRDD) de Bas Boën, sis à Bas </w:t>
      </w:r>
      <w:r w:rsidR="00FC191B" w:rsidRPr="00DC518D">
        <w:rPr>
          <w:rFonts w:ascii="Times New Roman" w:hAnsi="Times New Roman" w:cs="Times New Roman"/>
          <w:sz w:val="24"/>
          <w:szCs w:val="24"/>
          <w:lang w:val="fr-HT"/>
        </w:rPr>
        <w:t>Boën</w:t>
      </w:r>
      <w:r w:rsidR="009560C7" w:rsidRPr="00DC518D">
        <w:rPr>
          <w:rFonts w:ascii="Times New Roman" w:hAnsi="Times New Roman" w:cs="Times New Roman"/>
          <w:sz w:val="24"/>
          <w:szCs w:val="24"/>
          <w:lang w:val="fr-HT"/>
        </w:rPr>
        <w:t xml:space="preserve">, </w:t>
      </w:r>
      <w:proofErr w:type="spellStart"/>
      <w:r w:rsidR="009560C7" w:rsidRPr="00DC518D">
        <w:rPr>
          <w:rFonts w:ascii="Times New Roman" w:hAnsi="Times New Roman" w:cs="Times New Roman"/>
          <w:sz w:val="24"/>
          <w:szCs w:val="24"/>
          <w:lang w:val="fr-HT"/>
        </w:rPr>
        <w:t>Latremblay</w:t>
      </w:r>
      <w:proofErr w:type="spellEnd"/>
      <w:r w:rsidR="009560C7" w:rsidRPr="00DC518D">
        <w:rPr>
          <w:rFonts w:ascii="Times New Roman" w:hAnsi="Times New Roman" w:cs="Times New Roman"/>
          <w:sz w:val="24"/>
          <w:szCs w:val="24"/>
          <w:lang w:val="fr-HT"/>
        </w:rPr>
        <w:t xml:space="preserve"> 17, Rou</w:t>
      </w:r>
      <w:r w:rsidR="003721AD">
        <w:rPr>
          <w:rFonts w:ascii="Times New Roman" w:hAnsi="Times New Roman" w:cs="Times New Roman"/>
          <w:sz w:val="24"/>
          <w:szCs w:val="24"/>
          <w:lang w:val="fr-HT"/>
        </w:rPr>
        <w:t xml:space="preserve">te de </w:t>
      </w:r>
      <w:proofErr w:type="spellStart"/>
      <w:r w:rsidR="003721AD">
        <w:rPr>
          <w:rFonts w:ascii="Times New Roman" w:hAnsi="Times New Roman" w:cs="Times New Roman"/>
          <w:sz w:val="24"/>
          <w:szCs w:val="24"/>
          <w:lang w:val="fr-HT"/>
        </w:rPr>
        <w:t>Malpasse</w:t>
      </w:r>
      <w:proofErr w:type="spellEnd"/>
      <w:r w:rsidR="003721AD">
        <w:rPr>
          <w:rFonts w:ascii="Times New Roman" w:hAnsi="Times New Roman" w:cs="Times New Roman"/>
          <w:sz w:val="24"/>
          <w:szCs w:val="24"/>
          <w:lang w:val="fr-HT"/>
        </w:rPr>
        <w:t xml:space="preserve">, </w:t>
      </w:r>
      <w:proofErr w:type="spellStart"/>
      <w:r w:rsidR="003721AD">
        <w:rPr>
          <w:rFonts w:ascii="Times New Roman" w:hAnsi="Times New Roman" w:cs="Times New Roman"/>
          <w:sz w:val="24"/>
          <w:szCs w:val="24"/>
          <w:lang w:val="fr-HT"/>
        </w:rPr>
        <w:t>Ganthier</w:t>
      </w:r>
      <w:proofErr w:type="spellEnd"/>
      <w:r w:rsidR="003721AD">
        <w:rPr>
          <w:rFonts w:ascii="Times New Roman" w:hAnsi="Times New Roman" w:cs="Times New Roman"/>
          <w:sz w:val="24"/>
          <w:szCs w:val="24"/>
          <w:lang w:val="fr-HT"/>
        </w:rPr>
        <w:t>, Haïti</w:t>
      </w:r>
      <w:r w:rsidR="00C42C89" w:rsidRPr="00DC518D">
        <w:rPr>
          <w:rFonts w:ascii="Times New Roman" w:hAnsi="Times New Roman" w:cs="Times New Roman"/>
          <w:sz w:val="24"/>
          <w:szCs w:val="24"/>
          <w:lang w:val="fr-HT"/>
        </w:rPr>
        <w:t xml:space="preserve">. Toute offre sur support papier doit être estampillée et signée par le représentant autorisé de l'offrant, adressée à </w:t>
      </w:r>
      <w:r w:rsidR="009560C7" w:rsidRPr="00DC518D">
        <w:rPr>
          <w:rFonts w:ascii="Times New Roman" w:hAnsi="Times New Roman" w:cs="Times New Roman"/>
          <w:sz w:val="24"/>
          <w:szCs w:val="24"/>
          <w:lang w:val="fr-HT"/>
        </w:rPr>
        <w:t xml:space="preserve">Madame </w:t>
      </w:r>
      <w:proofErr w:type="spellStart"/>
      <w:r w:rsidR="009560C7" w:rsidRPr="00DC518D">
        <w:rPr>
          <w:rFonts w:ascii="Times New Roman" w:hAnsi="Times New Roman" w:cs="Times New Roman"/>
          <w:sz w:val="24"/>
          <w:szCs w:val="24"/>
          <w:lang w:val="fr-HT"/>
        </w:rPr>
        <w:t>Sméralda</w:t>
      </w:r>
      <w:proofErr w:type="spellEnd"/>
      <w:r w:rsidR="009560C7" w:rsidRPr="00DC518D">
        <w:rPr>
          <w:rFonts w:ascii="Times New Roman" w:hAnsi="Times New Roman" w:cs="Times New Roman"/>
          <w:sz w:val="24"/>
          <w:szCs w:val="24"/>
          <w:lang w:val="fr-HT"/>
        </w:rPr>
        <w:t xml:space="preserve"> </w:t>
      </w:r>
      <w:r w:rsidR="00CE3063" w:rsidRPr="00DC518D">
        <w:rPr>
          <w:rFonts w:ascii="Times New Roman" w:hAnsi="Times New Roman" w:cs="Times New Roman"/>
          <w:sz w:val="24"/>
          <w:szCs w:val="24"/>
          <w:lang w:val="fr-HT"/>
        </w:rPr>
        <w:t>CHARLES</w:t>
      </w:r>
      <w:r w:rsidR="00C42C89" w:rsidRPr="00DC518D">
        <w:rPr>
          <w:rFonts w:ascii="Times New Roman" w:hAnsi="Times New Roman" w:cs="Times New Roman"/>
          <w:sz w:val="24"/>
          <w:szCs w:val="24"/>
          <w:lang w:val="fr-HT"/>
        </w:rPr>
        <w:t>,</w:t>
      </w:r>
      <w:r w:rsidR="009560C7" w:rsidRPr="00DC518D">
        <w:rPr>
          <w:rFonts w:ascii="Times New Roman" w:hAnsi="Times New Roman" w:cs="Times New Roman"/>
          <w:sz w:val="24"/>
          <w:szCs w:val="24"/>
          <w:lang w:val="fr-HT"/>
        </w:rPr>
        <w:t xml:space="preserve"> Responsable d’Achat</w:t>
      </w:r>
      <w:r w:rsidR="00C42C89" w:rsidRPr="00DC518D">
        <w:rPr>
          <w:rFonts w:ascii="Times New Roman" w:hAnsi="Times New Roman" w:cs="Times New Roman"/>
          <w:sz w:val="24"/>
          <w:szCs w:val="24"/>
          <w:lang w:val="fr-HT"/>
        </w:rPr>
        <w:t xml:space="preserve">, et soumis </w:t>
      </w:r>
      <w:r w:rsidR="002364E8" w:rsidRPr="00DC518D">
        <w:rPr>
          <w:rFonts w:ascii="Times New Roman" w:hAnsi="Times New Roman" w:cs="Times New Roman"/>
          <w:sz w:val="24"/>
          <w:szCs w:val="24"/>
          <w:lang w:val="fr-HT"/>
        </w:rPr>
        <w:t xml:space="preserve">au bureau du Centre Rural de Développement Durable (CRDD) de Bas Boën, sis à Bas </w:t>
      </w:r>
      <w:r w:rsidR="00CE3063" w:rsidRPr="00DC518D">
        <w:rPr>
          <w:rFonts w:ascii="Times New Roman" w:hAnsi="Times New Roman" w:cs="Times New Roman"/>
          <w:sz w:val="24"/>
          <w:szCs w:val="24"/>
          <w:lang w:val="fr-HT"/>
        </w:rPr>
        <w:t>Boën</w:t>
      </w:r>
      <w:r w:rsidR="002364E8" w:rsidRPr="00DC518D">
        <w:rPr>
          <w:rFonts w:ascii="Times New Roman" w:hAnsi="Times New Roman" w:cs="Times New Roman"/>
          <w:sz w:val="24"/>
          <w:szCs w:val="24"/>
          <w:lang w:val="fr-HT"/>
        </w:rPr>
        <w:t xml:space="preserve">, </w:t>
      </w:r>
      <w:proofErr w:type="spellStart"/>
      <w:r w:rsidR="002364E8" w:rsidRPr="00DC518D">
        <w:rPr>
          <w:rFonts w:ascii="Times New Roman" w:hAnsi="Times New Roman" w:cs="Times New Roman"/>
          <w:sz w:val="24"/>
          <w:szCs w:val="24"/>
          <w:lang w:val="fr-HT"/>
        </w:rPr>
        <w:t>Latremblay</w:t>
      </w:r>
      <w:proofErr w:type="spellEnd"/>
      <w:r w:rsidR="002364E8" w:rsidRPr="00DC518D">
        <w:rPr>
          <w:rFonts w:ascii="Times New Roman" w:hAnsi="Times New Roman" w:cs="Times New Roman"/>
          <w:sz w:val="24"/>
          <w:szCs w:val="24"/>
          <w:lang w:val="fr-HT"/>
        </w:rPr>
        <w:t xml:space="preserve"> 17, Route de </w:t>
      </w:r>
      <w:proofErr w:type="spellStart"/>
      <w:r w:rsidR="002364E8" w:rsidRPr="00DC518D">
        <w:rPr>
          <w:rFonts w:ascii="Times New Roman" w:hAnsi="Times New Roman" w:cs="Times New Roman"/>
          <w:sz w:val="24"/>
          <w:szCs w:val="24"/>
          <w:lang w:val="fr-HT"/>
        </w:rPr>
        <w:t>Malpasse</w:t>
      </w:r>
      <w:proofErr w:type="spellEnd"/>
      <w:r w:rsidR="002364E8" w:rsidRPr="00DC518D">
        <w:rPr>
          <w:rFonts w:ascii="Times New Roman" w:hAnsi="Times New Roman" w:cs="Times New Roman"/>
          <w:sz w:val="24"/>
          <w:szCs w:val="24"/>
          <w:lang w:val="fr-HT"/>
        </w:rPr>
        <w:t xml:space="preserve">, </w:t>
      </w:r>
      <w:proofErr w:type="spellStart"/>
      <w:r w:rsidR="002364E8" w:rsidRPr="00DC518D">
        <w:rPr>
          <w:rFonts w:ascii="Times New Roman" w:hAnsi="Times New Roman" w:cs="Times New Roman"/>
          <w:sz w:val="24"/>
          <w:szCs w:val="24"/>
          <w:lang w:val="fr-HT"/>
        </w:rPr>
        <w:t>Ganthier</w:t>
      </w:r>
      <w:proofErr w:type="spellEnd"/>
      <w:r w:rsidR="002364E8" w:rsidRPr="00DC518D">
        <w:rPr>
          <w:rFonts w:ascii="Times New Roman" w:hAnsi="Times New Roman" w:cs="Times New Roman"/>
          <w:sz w:val="24"/>
          <w:szCs w:val="24"/>
          <w:lang w:val="fr-HT"/>
        </w:rPr>
        <w:t>, Haïti</w:t>
      </w:r>
    </w:p>
    <w:p w14:paraId="6E6630BC" w14:textId="77777777" w:rsidR="008A0D37" w:rsidRPr="00DC518D" w:rsidRDefault="008A0D37">
      <w:pPr>
        <w:pStyle w:val="BodyText"/>
        <w:spacing w:before="9"/>
        <w:rPr>
          <w:rFonts w:ascii="Times New Roman" w:hAnsi="Times New Roman" w:cs="Times New Roman"/>
          <w:sz w:val="24"/>
          <w:szCs w:val="24"/>
          <w:lang w:val="fr-HT"/>
        </w:rPr>
      </w:pPr>
    </w:p>
    <w:p w14:paraId="6168A0D8" w14:textId="62B49AE3" w:rsidR="008A0D37" w:rsidRPr="009560C7" w:rsidRDefault="00C42C89">
      <w:pPr>
        <w:pStyle w:val="BodyText"/>
        <w:spacing w:before="1"/>
        <w:ind w:left="820" w:right="616"/>
        <w:rPr>
          <w:rFonts w:ascii="Times New Roman" w:hAnsi="Times New Roman" w:cs="Times New Roman"/>
          <w:sz w:val="24"/>
          <w:szCs w:val="24"/>
          <w:lang w:val="fr-HT"/>
        </w:rPr>
      </w:pPr>
      <w:r w:rsidRPr="00DC518D">
        <w:rPr>
          <w:rFonts w:ascii="Times New Roman" w:hAnsi="Times New Roman" w:cs="Times New Roman"/>
          <w:sz w:val="24"/>
          <w:szCs w:val="24"/>
          <w:lang w:val="fr-HT"/>
        </w:rPr>
        <w:t>Veuillez indiquer le numéro de DDD-OPS-00</w:t>
      </w:r>
      <w:r w:rsidR="002364E8" w:rsidRPr="00DC518D">
        <w:rPr>
          <w:rFonts w:ascii="Times New Roman" w:hAnsi="Times New Roman" w:cs="Times New Roman"/>
          <w:sz w:val="24"/>
          <w:szCs w:val="24"/>
          <w:lang w:val="fr-HT"/>
        </w:rPr>
        <w:t>1</w:t>
      </w:r>
      <w:r w:rsidRPr="00DC518D">
        <w:rPr>
          <w:rFonts w:ascii="Times New Roman" w:hAnsi="Times New Roman" w:cs="Times New Roman"/>
          <w:sz w:val="24"/>
          <w:szCs w:val="24"/>
          <w:lang w:val="fr-HT"/>
        </w:rPr>
        <w:t xml:space="preserve"> dans toute réponse à cette DDD. Les offres reçues après la date et l'heure spécifiées seront </w:t>
      </w:r>
      <w:r w:rsidRPr="009560C7">
        <w:rPr>
          <w:rFonts w:ascii="Times New Roman" w:hAnsi="Times New Roman" w:cs="Times New Roman"/>
          <w:sz w:val="24"/>
          <w:szCs w:val="24"/>
          <w:lang w:val="fr-HT"/>
        </w:rPr>
        <w:t xml:space="preserve">considérés en retard et </w:t>
      </w:r>
      <w:r w:rsidR="000F6BEE" w:rsidRPr="009560C7">
        <w:rPr>
          <w:rFonts w:ascii="Times New Roman" w:hAnsi="Times New Roman" w:cs="Times New Roman"/>
          <w:sz w:val="24"/>
          <w:szCs w:val="24"/>
          <w:lang w:val="fr-HT"/>
        </w:rPr>
        <w:t xml:space="preserve">ne </w:t>
      </w:r>
      <w:r w:rsidRPr="009560C7">
        <w:rPr>
          <w:rFonts w:ascii="Times New Roman" w:hAnsi="Times New Roman" w:cs="Times New Roman"/>
          <w:sz w:val="24"/>
          <w:szCs w:val="24"/>
          <w:lang w:val="fr-HT"/>
        </w:rPr>
        <w:t xml:space="preserve">seront considérées </w:t>
      </w:r>
      <w:r w:rsidR="000F6BEE" w:rsidRPr="009560C7">
        <w:rPr>
          <w:rFonts w:ascii="Times New Roman" w:hAnsi="Times New Roman" w:cs="Times New Roman"/>
          <w:sz w:val="24"/>
          <w:szCs w:val="24"/>
          <w:lang w:val="fr-HT"/>
        </w:rPr>
        <w:t>qu’</w:t>
      </w:r>
      <w:r w:rsidRPr="009560C7">
        <w:rPr>
          <w:rFonts w:ascii="Times New Roman" w:hAnsi="Times New Roman" w:cs="Times New Roman"/>
          <w:sz w:val="24"/>
          <w:szCs w:val="24"/>
          <w:lang w:val="fr-HT"/>
        </w:rPr>
        <w:t>à la discrétion de</w:t>
      </w:r>
      <w:r w:rsidR="002364E8">
        <w:rPr>
          <w:rFonts w:ascii="Times New Roman" w:hAnsi="Times New Roman" w:cs="Times New Roman"/>
          <w:sz w:val="24"/>
          <w:szCs w:val="24"/>
          <w:lang w:val="fr-HT"/>
        </w:rPr>
        <w:t xml:space="preserve"> FONHDAD</w:t>
      </w:r>
      <w:r w:rsidRPr="009560C7">
        <w:rPr>
          <w:rFonts w:ascii="Times New Roman" w:hAnsi="Times New Roman" w:cs="Times New Roman"/>
          <w:sz w:val="24"/>
          <w:szCs w:val="24"/>
          <w:lang w:val="fr-HT"/>
        </w:rPr>
        <w:t>.</w:t>
      </w:r>
    </w:p>
    <w:p w14:paraId="05EF64C0" w14:textId="77777777" w:rsidR="008A0D37" w:rsidRPr="009560C7" w:rsidRDefault="008A0D37">
      <w:pPr>
        <w:pStyle w:val="BodyText"/>
        <w:rPr>
          <w:rFonts w:ascii="Times New Roman" w:hAnsi="Times New Roman" w:cs="Times New Roman"/>
          <w:sz w:val="24"/>
          <w:szCs w:val="24"/>
          <w:lang w:val="fr-HT"/>
        </w:rPr>
      </w:pPr>
    </w:p>
    <w:p w14:paraId="4BF8CAE7" w14:textId="2C111A31" w:rsidR="008A0D37" w:rsidRPr="00C90F3B" w:rsidRDefault="00C42C89" w:rsidP="00420573">
      <w:pPr>
        <w:pStyle w:val="ListParagraph"/>
        <w:numPr>
          <w:ilvl w:val="0"/>
          <w:numId w:val="4"/>
        </w:numPr>
        <w:tabs>
          <w:tab w:val="left" w:pos="821"/>
        </w:tabs>
        <w:ind w:right="118"/>
        <w:jc w:val="both"/>
        <w:rPr>
          <w:rFonts w:ascii="Times New Roman" w:hAnsi="Times New Roman" w:cs="Times New Roman"/>
          <w:sz w:val="24"/>
          <w:szCs w:val="24"/>
          <w:lang w:val="fr-HT"/>
        </w:rPr>
      </w:pPr>
      <w:r w:rsidRPr="009560C7">
        <w:rPr>
          <w:rFonts w:ascii="Times New Roman" w:hAnsi="Times New Roman" w:cs="Times New Roman"/>
          <w:b/>
          <w:sz w:val="24"/>
          <w:szCs w:val="24"/>
          <w:u w:val="single"/>
          <w:lang w:val="fr-HT"/>
        </w:rPr>
        <w:t>Questions</w:t>
      </w:r>
      <w:r w:rsidRPr="009560C7">
        <w:rPr>
          <w:rFonts w:ascii="Times New Roman" w:hAnsi="Times New Roman" w:cs="Times New Roman"/>
          <w:b/>
          <w:sz w:val="24"/>
          <w:szCs w:val="24"/>
          <w:lang w:val="fr-HT"/>
        </w:rPr>
        <w:t xml:space="preserve"> </w:t>
      </w:r>
      <w:r w:rsidRPr="009560C7">
        <w:rPr>
          <w:rFonts w:ascii="Times New Roman" w:hAnsi="Times New Roman" w:cs="Times New Roman"/>
          <w:sz w:val="24"/>
          <w:szCs w:val="24"/>
          <w:lang w:val="fr-HT"/>
        </w:rPr>
        <w:t xml:space="preserve">: Les questions </w:t>
      </w:r>
      <w:r w:rsidRPr="00020D96">
        <w:rPr>
          <w:rFonts w:ascii="Times New Roman" w:hAnsi="Times New Roman" w:cs="Times New Roman"/>
          <w:sz w:val="24"/>
          <w:szCs w:val="24"/>
          <w:lang w:val="fr-HT"/>
        </w:rPr>
        <w:t xml:space="preserve">concernant les exigences techniques </w:t>
      </w:r>
      <w:r w:rsidR="006727C1" w:rsidRPr="00020D96">
        <w:rPr>
          <w:rFonts w:ascii="Times New Roman" w:hAnsi="Times New Roman" w:cs="Times New Roman"/>
          <w:sz w:val="24"/>
          <w:szCs w:val="24"/>
          <w:lang w:val="fr-HT"/>
        </w:rPr>
        <w:t>et/</w:t>
      </w:r>
      <w:r w:rsidRPr="00020D96">
        <w:rPr>
          <w:rFonts w:ascii="Times New Roman" w:hAnsi="Times New Roman" w:cs="Times New Roman"/>
          <w:sz w:val="24"/>
          <w:szCs w:val="24"/>
          <w:lang w:val="fr-HT"/>
        </w:rPr>
        <w:t xml:space="preserve">ou administratives de ce DDD peuvent être soumises au plus </w:t>
      </w:r>
      <w:r w:rsidR="00020D96" w:rsidRPr="00020D96">
        <w:rPr>
          <w:rFonts w:ascii="Times New Roman" w:hAnsi="Times New Roman" w:cs="Times New Roman"/>
          <w:sz w:val="24"/>
          <w:szCs w:val="24"/>
          <w:lang w:val="fr-HT"/>
        </w:rPr>
        <w:t>tard le 02 juin 2020</w:t>
      </w:r>
      <w:r w:rsidRPr="00020D96">
        <w:rPr>
          <w:rFonts w:ascii="Times New Roman" w:hAnsi="Times New Roman" w:cs="Times New Roman"/>
          <w:sz w:val="24"/>
          <w:szCs w:val="24"/>
          <w:lang w:val="fr-HT"/>
        </w:rPr>
        <w:t>, à 2 heures PM, heure locale</w:t>
      </w:r>
      <w:r w:rsidRPr="009560C7">
        <w:rPr>
          <w:rFonts w:ascii="Times New Roman" w:hAnsi="Times New Roman" w:cs="Times New Roman"/>
          <w:sz w:val="24"/>
          <w:szCs w:val="24"/>
          <w:lang w:val="fr-HT"/>
        </w:rPr>
        <w:t xml:space="preserve"> Haïti, </w:t>
      </w:r>
      <w:r w:rsidRPr="00C90F3B">
        <w:rPr>
          <w:rFonts w:ascii="Times New Roman" w:hAnsi="Times New Roman" w:cs="Times New Roman"/>
          <w:sz w:val="24"/>
          <w:szCs w:val="24"/>
          <w:lang w:val="fr-HT"/>
        </w:rPr>
        <w:t>par courr</w:t>
      </w:r>
      <w:r w:rsidR="002364E8" w:rsidRPr="00C90F3B">
        <w:rPr>
          <w:rFonts w:ascii="Times New Roman" w:hAnsi="Times New Roman" w:cs="Times New Roman"/>
          <w:sz w:val="24"/>
          <w:szCs w:val="24"/>
          <w:lang w:val="fr-HT"/>
        </w:rPr>
        <w:t xml:space="preserve">iel </w:t>
      </w:r>
      <w:r w:rsidR="003721AD" w:rsidRPr="00C90F3B">
        <w:rPr>
          <w:rFonts w:ascii="Times New Roman" w:hAnsi="Times New Roman" w:cs="Times New Roman"/>
          <w:sz w:val="24"/>
          <w:szCs w:val="24"/>
          <w:lang w:val="fr-HT"/>
        </w:rPr>
        <w:t>à</w:t>
      </w:r>
      <w:r w:rsidR="002364E8" w:rsidRPr="00C90F3B">
        <w:rPr>
          <w:rFonts w:ascii="Times New Roman" w:hAnsi="Times New Roman" w:cs="Times New Roman"/>
          <w:sz w:val="24"/>
          <w:szCs w:val="24"/>
          <w:lang w:val="fr-HT"/>
        </w:rPr>
        <w:t xml:space="preserve"> </w:t>
      </w:r>
      <w:hyperlink r:id="rId14" w:history="1">
        <w:r w:rsidR="002364E8" w:rsidRPr="00C90F3B">
          <w:rPr>
            <w:rStyle w:val="Hyperlink"/>
            <w:rFonts w:ascii="Times New Roman" w:hAnsi="Times New Roman" w:cs="Times New Roman"/>
            <w:sz w:val="24"/>
            <w:szCs w:val="24"/>
            <w:lang w:val="fr-HT"/>
          </w:rPr>
          <w:t>procurement@fonhdad.org</w:t>
        </w:r>
      </w:hyperlink>
      <w:r w:rsidR="002364E8" w:rsidRPr="00C90F3B">
        <w:rPr>
          <w:rFonts w:ascii="Times New Roman" w:hAnsi="Times New Roman" w:cs="Times New Roman"/>
          <w:sz w:val="24"/>
          <w:szCs w:val="24"/>
          <w:lang w:val="fr-HT"/>
        </w:rPr>
        <w:t xml:space="preserve"> </w:t>
      </w:r>
      <w:r w:rsidR="00A03E5A" w:rsidRPr="00C90F3B">
        <w:rPr>
          <w:rFonts w:ascii="Times New Roman" w:hAnsi="Times New Roman" w:cs="Times New Roman"/>
          <w:color w:val="0462C1"/>
          <w:sz w:val="24"/>
          <w:szCs w:val="24"/>
          <w:lang w:val="fr-HT"/>
        </w:rPr>
        <w:t xml:space="preserve">. </w:t>
      </w:r>
      <w:r w:rsidRPr="00C90F3B">
        <w:rPr>
          <w:rFonts w:ascii="Times New Roman" w:hAnsi="Times New Roman" w:cs="Times New Roman"/>
          <w:sz w:val="24"/>
          <w:szCs w:val="24"/>
          <w:lang w:val="fr-HT"/>
        </w:rPr>
        <w:t>Les questions doivent être soumises par</w:t>
      </w:r>
      <w:r w:rsidRPr="00C90F3B">
        <w:rPr>
          <w:rFonts w:ascii="Times New Roman" w:hAnsi="Times New Roman" w:cs="Times New Roman"/>
          <w:spacing w:val="-27"/>
          <w:sz w:val="24"/>
          <w:szCs w:val="24"/>
          <w:lang w:val="fr-HT"/>
        </w:rPr>
        <w:t xml:space="preserve"> </w:t>
      </w:r>
      <w:r w:rsidRPr="00C90F3B">
        <w:rPr>
          <w:rFonts w:ascii="Times New Roman" w:hAnsi="Times New Roman" w:cs="Times New Roman"/>
          <w:sz w:val="24"/>
          <w:szCs w:val="24"/>
          <w:lang w:val="fr-HT"/>
        </w:rPr>
        <w:t>écrit</w:t>
      </w:r>
      <w:r w:rsidR="00B865BC" w:rsidRPr="00C90F3B">
        <w:rPr>
          <w:rFonts w:ascii="Times New Roman" w:hAnsi="Times New Roman" w:cs="Times New Roman"/>
          <w:sz w:val="24"/>
          <w:szCs w:val="24"/>
          <w:lang w:val="fr-HT"/>
        </w:rPr>
        <w:t>.</w:t>
      </w:r>
    </w:p>
    <w:p w14:paraId="228CDFC1" w14:textId="1A0D3CA5" w:rsidR="008A0D37" w:rsidRPr="00C90F3B" w:rsidRDefault="00A03E5A" w:rsidP="00420573">
      <w:pPr>
        <w:pStyle w:val="BodyText"/>
        <w:ind w:left="820" w:right="177"/>
        <w:jc w:val="both"/>
        <w:rPr>
          <w:rFonts w:ascii="Times New Roman" w:hAnsi="Times New Roman" w:cs="Times New Roman"/>
          <w:sz w:val="24"/>
          <w:szCs w:val="24"/>
          <w:lang w:val="fr-HT"/>
        </w:rPr>
      </w:pPr>
      <w:r w:rsidRPr="00C90F3B">
        <w:rPr>
          <w:rFonts w:ascii="Times New Roman" w:hAnsi="Times New Roman" w:cs="Times New Roman"/>
          <w:sz w:val="24"/>
          <w:szCs w:val="24"/>
          <w:lang w:val="fr-HT"/>
        </w:rPr>
        <w:t>L</w:t>
      </w:r>
      <w:r w:rsidR="00C42C89" w:rsidRPr="00C90F3B">
        <w:rPr>
          <w:rFonts w:ascii="Times New Roman" w:hAnsi="Times New Roman" w:cs="Times New Roman"/>
          <w:sz w:val="24"/>
          <w:szCs w:val="24"/>
          <w:lang w:val="fr-HT"/>
        </w:rPr>
        <w:t xml:space="preserve">es appels téléphoniques ne seront pas acceptés. Les questions et demandes de clarification — et les réponses s'y rapportant — que </w:t>
      </w:r>
      <w:r w:rsidR="0017774E" w:rsidRPr="00C90F3B">
        <w:rPr>
          <w:rFonts w:ascii="Times New Roman" w:hAnsi="Times New Roman" w:cs="Times New Roman"/>
          <w:sz w:val="24"/>
          <w:szCs w:val="24"/>
          <w:lang w:val="fr-HT"/>
        </w:rPr>
        <w:t>FONHDAD</w:t>
      </w:r>
      <w:r w:rsidR="002364E8" w:rsidRPr="00C90F3B">
        <w:rPr>
          <w:rFonts w:ascii="Times New Roman" w:hAnsi="Times New Roman" w:cs="Times New Roman"/>
          <w:sz w:val="24"/>
          <w:szCs w:val="24"/>
          <w:lang w:val="fr-HT"/>
        </w:rPr>
        <w:t xml:space="preserve"> </w:t>
      </w:r>
      <w:r w:rsidR="00C42C89" w:rsidRPr="00C90F3B">
        <w:rPr>
          <w:rFonts w:ascii="Times New Roman" w:hAnsi="Times New Roman" w:cs="Times New Roman"/>
          <w:sz w:val="24"/>
          <w:szCs w:val="24"/>
          <w:lang w:val="fr-HT"/>
        </w:rPr>
        <w:t>croit pouvoir intéresser d'autres soumissionnaires seront communiquées, par écrit, à tous les acquéreurs du DDD qui ont manifesté leur intérêt à soumissionner.</w:t>
      </w:r>
    </w:p>
    <w:p w14:paraId="1170AECE" w14:textId="77777777" w:rsidR="008A0D37" w:rsidRPr="00C90F3B" w:rsidRDefault="008A0D37" w:rsidP="00420573">
      <w:pPr>
        <w:pStyle w:val="BodyText"/>
        <w:jc w:val="both"/>
        <w:rPr>
          <w:rFonts w:ascii="Times New Roman" w:hAnsi="Times New Roman" w:cs="Times New Roman"/>
          <w:sz w:val="24"/>
          <w:szCs w:val="24"/>
          <w:lang w:val="fr-HT"/>
        </w:rPr>
      </w:pPr>
    </w:p>
    <w:p w14:paraId="2AEED773" w14:textId="1B457F97" w:rsidR="008A0D37" w:rsidRPr="009560C7" w:rsidRDefault="00C42C89" w:rsidP="00420573">
      <w:pPr>
        <w:pStyle w:val="BodyText"/>
        <w:ind w:left="820" w:right="175"/>
        <w:jc w:val="both"/>
        <w:rPr>
          <w:rFonts w:ascii="Times New Roman" w:hAnsi="Times New Roman" w:cs="Times New Roman"/>
          <w:sz w:val="24"/>
          <w:szCs w:val="24"/>
          <w:lang w:val="fr-HT"/>
        </w:rPr>
      </w:pPr>
      <w:r w:rsidRPr="00C90F3B">
        <w:rPr>
          <w:rFonts w:ascii="Times New Roman" w:hAnsi="Times New Roman" w:cs="Times New Roman"/>
          <w:sz w:val="24"/>
          <w:szCs w:val="24"/>
          <w:lang w:val="fr-HT"/>
        </w:rPr>
        <w:t xml:space="preserve">Seules les réponses écrites émises par </w:t>
      </w:r>
      <w:r w:rsidR="0017774E" w:rsidRPr="00C90F3B">
        <w:rPr>
          <w:rFonts w:ascii="Times New Roman" w:hAnsi="Times New Roman" w:cs="Times New Roman"/>
          <w:sz w:val="24"/>
          <w:szCs w:val="24"/>
          <w:lang w:val="fr-HT"/>
        </w:rPr>
        <w:t xml:space="preserve">FONHDAD </w:t>
      </w:r>
      <w:r w:rsidRPr="00C90F3B">
        <w:rPr>
          <w:rFonts w:ascii="Times New Roman" w:hAnsi="Times New Roman" w:cs="Times New Roman"/>
          <w:sz w:val="24"/>
          <w:szCs w:val="24"/>
          <w:lang w:val="fr-HT"/>
        </w:rPr>
        <w:t>seront</w:t>
      </w:r>
      <w:r w:rsidRPr="009560C7">
        <w:rPr>
          <w:rFonts w:ascii="Times New Roman" w:hAnsi="Times New Roman" w:cs="Times New Roman"/>
          <w:sz w:val="24"/>
          <w:szCs w:val="24"/>
          <w:lang w:val="fr-HT"/>
        </w:rPr>
        <w:t xml:space="preserve"> considérées comme officielles et seront utilisées dans </w:t>
      </w:r>
      <w:r w:rsidRPr="00DC518D">
        <w:rPr>
          <w:rFonts w:ascii="Times New Roman" w:hAnsi="Times New Roman" w:cs="Times New Roman"/>
          <w:sz w:val="24"/>
          <w:szCs w:val="24"/>
          <w:lang w:val="fr-HT"/>
        </w:rPr>
        <w:t xml:space="preserve">le </w:t>
      </w:r>
      <w:r w:rsidR="00B865BC" w:rsidRPr="00DC518D">
        <w:rPr>
          <w:rFonts w:ascii="Times New Roman" w:hAnsi="Times New Roman" w:cs="Times New Roman"/>
          <w:sz w:val="24"/>
          <w:szCs w:val="24"/>
          <w:lang w:val="fr-HT"/>
        </w:rPr>
        <w:t>processus</w:t>
      </w:r>
      <w:r w:rsidRPr="00DC518D">
        <w:rPr>
          <w:rFonts w:ascii="Times New Roman" w:hAnsi="Times New Roman" w:cs="Times New Roman"/>
          <w:sz w:val="24"/>
          <w:szCs w:val="24"/>
          <w:lang w:val="fr-HT"/>
        </w:rPr>
        <w:t xml:space="preserve"> de demande de propositions et l'évaluation ultérieure. Toute information verbale reçue des employés d</w:t>
      </w:r>
      <w:r w:rsidR="00FC191B" w:rsidRPr="00DC518D">
        <w:rPr>
          <w:rFonts w:ascii="Times New Roman" w:hAnsi="Times New Roman" w:cs="Times New Roman"/>
          <w:sz w:val="24"/>
          <w:szCs w:val="24"/>
          <w:lang w:val="fr-HT"/>
        </w:rPr>
        <w:t>e la FONHDAD</w:t>
      </w:r>
      <w:r w:rsidR="00FC191B">
        <w:rPr>
          <w:rFonts w:ascii="Times New Roman" w:hAnsi="Times New Roman" w:cs="Times New Roman"/>
          <w:sz w:val="24"/>
          <w:szCs w:val="24"/>
          <w:lang w:val="fr-HT"/>
        </w:rPr>
        <w:t xml:space="preserve"> </w:t>
      </w:r>
      <w:r w:rsidRPr="009560C7">
        <w:rPr>
          <w:rFonts w:ascii="Times New Roman" w:hAnsi="Times New Roman" w:cs="Times New Roman"/>
          <w:sz w:val="24"/>
          <w:szCs w:val="24"/>
          <w:lang w:val="fr-HT"/>
        </w:rPr>
        <w:t>ou toute autre entité ne doit pas être considérée comme une réponse officielle à toute question concernant ce DDD.</w:t>
      </w:r>
    </w:p>
    <w:p w14:paraId="27CC1C9D" w14:textId="77777777" w:rsidR="008A0D37" w:rsidRPr="009560C7" w:rsidRDefault="008A0D37">
      <w:pPr>
        <w:pStyle w:val="BodyText"/>
        <w:rPr>
          <w:rFonts w:ascii="Times New Roman" w:hAnsi="Times New Roman" w:cs="Times New Roman"/>
          <w:sz w:val="24"/>
          <w:szCs w:val="24"/>
          <w:lang w:val="fr-HT"/>
        </w:rPr>
      </w:pPr>
    </w:p>
    <w:p w14:paraId="6C60C1B9" w14:textId="46859621" w:rsidR="00F7111D" w:rsidRPr="009560C7" w:rsidRDefault="00C42C89" w:rsidP="000F6BEE">
      <w:pPr>
        <w:pStyle w:val="ListParagraph"/>
        <w:numPr>
          <w:ilvl w:val="0"/>
          <w:numId w:val="4"/>
        </w:numPr>
        <w:tabs>
          <w:tab w:val="left" w:pos="821"/>
        </w:tabs>
        <w:ind w:right="410"/>
        <w:rPr>
          <w:rFonts w:ascii="Times New Roman" w:hAnsi="Times New Roman" w:cs="Times New Roman"/>
          <w:sz w:val="24"/>
          <w:szCs w:val="24"/>
          <w:lang w:val="fr-HT"/>
        </w:rPr>
      </w:pPr>
      <w:r w:rsidRPr="009560C7">
        <w:rPr>
          <w:rFonts w:ascii="Times New Roman" w:hAnsi="Times New Roman" w:cs="Times New Roman"/>
          <w:b/>
          <w:sz w:val="24"/>
          <w:szCs w:val="24"/>
          <w:u w:val="single"/>
          <w:lang w:val="fr-HT"/>
        </w:rPr>
        <w:t>Spécifications</w:t>
      </w:r>
      <w:r w:rsidRPr="009560C7">
        <w:rPr>
          <w:rFonts w:ascii="Times New Roman" w:hAnsi="Times New Roman" w:cs="Times New Roman"/>
          <w:b/>
          <w:sz w:val="24"/>
          <w:szCs w:val="24"/>
          <w:lang w:val="fr-HT"/>
        </w:rPr>
        <w:t xml:space="preserve"> </w:t>
      </w:r>
      <w:r w:rsidRPr="009560C7">
        <w:rPr>
          <w:rFonts w:ascii="Times New Roman" w:hAnsi="Times New Roman" w:cs="Times New Roman"/>
          <w:sz w:val="24"/>
          <w:szCs w:val="24"/>
          <w:lang w:val="fr-HT"/>
        </w:rPr>
        <w:t xml:space="preserve">: </w:t>
      </w:r>
      <w:r w:rsidR="00F7111D" w:rsidRPr="009560C7">
        <w:rPr>
          <w:rFonts w:ascii="Times New Roman" w:hAnsi="Times New Roman" w:cs="Times New Roman"/>
          <w:sz w:val="24"/>
          <w:szCs w:val="24"/>
          <w:lang w:val="fr-HT"/>
        </w:rPr>
        <w:t xml:space="preserve">Les soumissionnaires sont invités </w:t>
      </w:r>
      <w:r w:rsidR="00EE0EE3" w:rsidRPr="009560C7">
        <w:rPr>
          <w:rFonts w:ascii="Times New Roman" w:hAnsi="Times New Roman" w:cs="Times New Roman"/>
          <w:sz w:val="24"/>
          <w:szCs w:val="24"/>
          <w:lang w:val="fr-HT"/>
        </w:rPr>
        <w:t>à</w:t>
      </w:r>
      <w:r w:rsidR="00F7111D" w:rsidRPr="009560C7">
        <w:rPr>
          <w:rFonts w:ascii="Times New Roman" w:hAnsi="Times New Roman" w:cs="Times New Roman"/>
          <w:sz w:val="24"/>
          <w:szCs w:val="24"/>
          <w:lang w:val="fr-HT"/>
        </w:rPr>
        <w:t xml:space="preserve"> soumettre : </w:t>
      </w:r>
    </w:p>
    <w:p w14:paraId="2AF5567D" w14:textId="71D31302" w:rsidR="006727C1" w:rsidRPr="009560C7" w:rsidRDefault="006727C1" w:rsidP="002364E8">
      <w:pPr>
        <w:ind w:left="720"/>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L’article 3 contient les spécifications techniques des éléments requis. Tous les produits offerts en réponse à cette DD</w:t>
      </w:r>
      <w:r w:rsidR="00122258">
        <w:rPr>
          <w:rFonts w:ascii="Times New Roman" w:hAnsi="Times New Roman" w:cs="Times New Roman"/>
          <w:sz w:val="24"/>
          <w:szCs w:val="24"/>
          <w:lang w:val="fr-HT"/>
        </w:rPr>
        <w:t>D</w:t>
      </w:r>
      <w:r w:rsidRPr="009560C7">
        <w:rPr>
          <w:rFonts w:ascii="Times New Roman" w:hAnsi="Times New Roman" w:cs="Times New Roman"/>
          <w:sz w:val="24"/>
          <w:szCs w:val="24"/>
          <w:lang w:val="fr-HT"/>
        </w:rPr>
        <w:t xml:space="preserve"> doivent être nouveaux et inutilisés. </w:t>
      </w:r>
    </w:p>
    <w:p w14:paraId="40979F75" w14:textId="77777777" w:rsidR="006727C1" w:rsidRPr="009560C7" w:rsidRDefault="006727C1" w:rsidP="00764674">
      <w:pPr>
        <w:ind w:left="720"/>
        <w:rPr>
          <w:rFonts w:ascii="Times New Roman" w:hAnsi="Times New Roman" w:cs="Times New Roman"/>
          <w:sz w:val="24"/>
          <w:szCs w:val="24"/>
          <w:lang w:val="fr-HT"/>
        </w:rPr>
      </w:pPr>
    </w:p>
    <w:p w14:paraId="207A8504" w14:textId="77777777" w:rsidR="00AA13AB" w:rsidRPr="009560C7" w:rsidRDefault="00C42C89" w:rsidP="00C613AE">
      <w:pPr>
        <w:pStyle w:val="ListParagraph"/>
        <w:numPr>
          <w:ilvl w:val="0"/>
          <w:numId w:val="4"/>
        </w:numPr>
        <w:tabs>
          <w:tab w:val="left" w:pos="870"/>
          <w:tab w:val="left" w:pos="871"/>
        </w:tabs>
        <w:ind w:right="467"/>
        <w:jc w:val="both"/>
        <w:rPr>
          <w:rFonts w:ascii="Times New Roman" w:hAnsi="Times New Roman" w:cs="Times New Roman"/>
          <w:sz w:val="24"/>
          <w:szCs w:val="24"/>
          <w:lang w:val="fr-HT"/>
        </w:rPr>
      </w:pPr>
      <w:r w:rsidRPr="009560C7">
        <w:rPr>
          <w:rFonts w:ascii="Times New Roman" w:hAnsi="Times New Roman" w:cs="Times New Roman"/>
          <w:b/>
          <w:sz w:val="24"/>
          <w:szCs w:val="24"/>
          <w:u w:val="single"/>
          <w:lang w:val="fr-HT"/>
        </w:rPr>
        <w:t>Devis</w:t>
      </w:r>
      <w:r w:rsidRPr="009560C7">
        <w:rPr>
          <w:rFonts w:ascii="Times New Roman" w:hAnsi="Times New Roman" w:cs="Times New Roman"/>
          <w:b/>
          <w:sz w:val="24"/>
          <w:szCs w:val="24"/>
          <w:lang w:val="fr-HT"/>
        </w:rPr>
        <w:t xml:space="preserve"> </w:t>
      </w:r>
      <w:r w:rsidRPr="009560C7">
        <w:rPr>
          <w:rFonts w:ascii="Times New Roman" w:hAnsi="Times New Roman" w:cs="Times New Roman"/>
          <w:sz w:val="24"/>
          <w:szCs w:val="24"/>
          <w:lang w:val="fr-HT"/>
        </w:rPr>
        <w:t xml:space="preserve">: </w:t>
      </w:r>
    </w:p>
    <w:p w14:paraId="4762D3DC" w14:textId="00367DFC" w:rsidR="00AA13AB" w:rsidRPr="009560C7" w:rsidRDefault="00AA13AB" w:rsidP="00AA13AB">
      <w:pPr>
        <w:pStyle w:val="ListParagraph"/>
        <w:tabs>
          <w:tab w:val="left" w:pos="870"/>
          <w:tab w:val="left" w:pos="871"/>
        </w:tabs>
        <w:ind w:right="467" w:firstLine="0"/>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Citations en réponse à cette DD</w:t>
      </w:r>
      <w:r w:rsidR="00764674" w:rsidRPr="009560C7">
        <w:rPr>
          <w:rFonts w:ascii="Times New Roman" w:hAnsi="Times New Roman" w:cs="Times New Roman"/>
          <w:sz w:val="24"/>
          <w:szCs w:val="24"/>
          <w:lang w:val="fr-HT"/>
        </w:rPr>
        <w:t>D</w:t>
      </w:r>
      <w:r w:rsidRPr="009560C7">
        <w:rPr>
          <w:rFonts w:ascii="Times New Roman" w:hAnsi="Times New Roman" w:cs="Times New Roman"/>
          <w:sz w:val="24"/>
          <w:szCs w:val="24"/>
          <w:lang w:val="fr-HT"/>
        </w:rPr>
        <w:t xml:space="preserve"> doivent être facturées au prix fixe, sur une base forfaitaire, y compris l’exécution des travaux et tous les autres coûts. Les prix doivent être présentés en Dollars Américain</w:t>
      </w:r>
      <w:r w:rsidR="002364E8">
        <w:rPr>
          <w:rFonts w:ascii="Times New Roman" w:hAnsi="Times New Roman" w:cs="Times New Roman"/>
          <w:sz w:val="24"/>
          <w:szCs w:val="24"/>
          <w:lang w:val="fr-HT"/>
        </w:rPr>
        <w:t>s</w:t>
      </w:r>
      <w:r w:rsidRPr="009560C7">
        <w:rPr>
          <w:rFonts w:ascii="Times New Roman" w:hAnsi="Times New Roman" w:cs="Times New Roman"/>
          <w:sz w:val="24"/>
          <w:szCs w:val="24"/>
          <w:lang w:val="fr-HT"/>
        </w:rPr>
        <w:t xml:space="preserve"> ou Gourdes. Les offres doivent rester valables pendant au moins quatre-vingt-dix (90) jours civils après la date limite d'offres. Les proposants sont priés de fournir des devis sur papier en-tête utilisant le tableau de Section 3. En outre, les proposants répondants à cette demande de devis sont priés de communiquer ce qui suit : </w:t>
      </w:r>
    </w:p>
    <w:p w14:paraId="6B0C4EAF" w14:textId="2705ACDF" w:rsidR="00AA13AB" w:rsidRPr="009560C7" w:rsidRDefault="00AA13AB" w:rsidP="00AA13AB">
      <w:pPr>
        <w:pStyle w:val="ListParagraph"/>
        <w:numPr>
          <w:ilvl w:val="1"/>
          <w:numId w:val="4"/>
        </w:numPr>
        <w:tabs>
          <w:tab w:val="left" w:pos="870"/>
          <w:tab w:val="left" w:pos="871"/>
        </w:tabs>
        <w:ind w:right="467"/>
        <w:jc w:val="both"/>
        <w:rPr>
          <w:rFonts w:ascii="Times New Roman" w:hAnsi="Times New Roman" w:cs="Times New Roman"/>
          <w:b/>
          <w:sz w:val="24"/>
          <w:szCs w:val="24"/>
          <w:u w:val="single"/>
          <w:lang w:val="fr-HT"/>
        </w:rPr>
      </w:pPr>
      <w:r w:rsidRPr="009560C7">
        <w:rPr>
          <w:rFonts w:ascii="Times New Roman" w:hAnsi="Times New Roman" w:cs="Times New Roman"/>
          <w:sz w:val="24"/>
          <w:szCs w:val="24"/>
          <w:lang w:val="fr-HT"/>
        </w:rPr>
        <w:t>Les organisations répondant à cette DD</w:t>
      </w:r>
      <w:r w:rsidR="00764674" w:rsidRPr="009560C7">
        <w:rPr>
          <w:rFonts w:ascii="Times New Roman" w:hAnsi="Times New Roman" w:cs="Times New Roman"/>
          <w:sz w:val="24"/>
          <w:szCs w:val="24"/>
          <w:lang w:val="fr-HT"/>
        </w:rPr>
        <w:t>D</w:t>
      </w:r>
      <w:r w:rsidRPr="009560C7">
        <w:rPr>
          <w:rFonts w:ascii="Times New Roman" w:hAnsi="Times New Roman" w:cs="Times New Roman"/>
          <w:sz w:val="24"/>
          <w:szCs w:val="24"/>
          <w:lang w:val="fr-HT"/>
        </w:rPr>
        <w:t xml:space="preserve"> sont priées de soumettre une copie de leur enregistrement ou licence officielle d’entreprise ou autres documents officiels. </w:t>
      </w:r>
    </w:p>
    <w:p w14:paraId="17A51128" w14:textId="7DE95ADE" w:rsidR="00AA13AB" w:rsidRPr="009560C7" w:rsidRDefault="00AA13AB" w:rsidP="00AA13AB">
      <w:pPr>
        <w:pStyle w:val="ListParagraph"/>
        <w:numPr>
          <w:ilvl w:val="1"/>
          <w:numId w:val="4"/>
        </w:numPr>
        <w:tabs>
          <w:tab w:val="left" w:pos="870"/>
          <w:tab w:val="left" w:pos="871"/>
        </w:tabs>
        <w:ind w:right="467"/>
        <w:jc w:val="both"/>
        <w:rPr>
          <w:rFonts w:ascii="Times New Roman" w:hAnsi="Times New Roman" w:cs="Times New Roman"/>
          <w:b/>
          <w:sz w:val="24"/>
          <w:szCs w:val="24"/>
          <w:u w:val="single"/>
          <w:lang w:val="fr-HT"/>
        </w:rPr>
      </w:pPr>
      <w:r w:rsidRPr="009560C7">
        <w:rPr>
          <w:rFonts w:ascii="Times New Roman" w:hAnsi="Times New Roman" w:cs="Times New Roman"/>
          <w:sz w:val="24"/>
          <w:szCs w:val="24"/>
          <w:lang w:val="fr-HT"/>
        </w:rPr>
        <w:t>Les personnes répondant à cette DD</w:t>
      </w:r>
      <w:r w:rsidR="00764674" w:rsidRPr="009560C7">
        <w:rPr>
          <w:rFonts w:ascii="Times New Roman" w:hAnsi="Times New Roman" w:cs="Times New Roman"/>
          <w:sz w:val="24"/>
          <w:szCs w:val="24"/>
          <w:lang w:val="fr-HT"/>
        </w:rPr>
        <w:t>D</w:t>
      </w:r>
      <w:r w:rsidRPr="009560C7">
        <w:rPr>
          <w:rFonts w:ascii="Times New Roman" w:hAnsi="Times New Roman" w:cs="Times New Roman"/>
          <w:sz w:val="24"/>
          <w:szCs w:val="24"/>
          <w:lang w:val="fr-HT"/>
        </w:rPr>
        <w:t xml:space="preserve"> sont priées de soumettre une copie de leur carte d'identité.</w:t>
      </w:r>
    </w:p>
    <w:p w14:paraId="6ECB6100" w14:textId="77777777" w:rsidR="008A0D37" w:rsidRPr="009560C7" w:rsidRDefault="008A0D37" w:rsidP="00764674">
      <w:pPr>
        <w:pStyle w:val="ListParagraph"/>
        <w:tabs>
          <w:tab w:val="left" w:pos="1540"/>
          <w:tab w:val="left" w:pos="1541"/>
        </w:tabs>
        <w:ind w:left="1540" w:right="481" w:firstLine="0"/>
        <w:jc w:val="both"/>
        <w:rPr>
          <w:rFonts w:ascii="Times New Roman" w:hAnsi="Times New Roman" w:cs="Times New Roman"/>
          <w:sz w:val="24"/>
          <w:szCs w:val="24"/>
          <w:lang w:val="fr-HT"/>
        </w:rPr>
      </w:pPr>
    </w:p>
    <w:p w14:paraId="0B55247B" w14:textId="24A2B611" w:rsidR="008A0D37" w:rsidRPr="009560C7" w:rsidRDefault="002364E8" w:rsidP="00C613AE">
      <w:pPr>
        <w:pStyle w:val="ListParagraph"/>
        <w:numPr>
          <w:ilvl w:val="0"/>
          <w:numId w:val="4"/>
        </w:numPr>
        <w:tabs>
          <w:tab w:val="left" w:pos="870"/>
          <w:tab w:val="left" w:pos="871"/>
        </w:tabs>
        <w:ind w:right="193"/>
        <w:jc w:val="both"/>
        <w:rPr>
          <w:rFonts w:ascii="Times New Roman" w:hAnsi="Times New Roman" w:cs="Times New Roman"/>
          <w:sz w:val="24"/>
          <w:szCs w:val="24"/>
          <w:lang w:val="fr-HT"/>
        </w:rPr>
      </w:pPr>
      <w:r w:rsidRPr="009560C7">
        <w:rPr>
          <w:rFonts w:ascii="Times New Roman" w:hAnsi="Times New Roman" w:cs="Times New Roman"/>
          <w:b/>
          <w:sz w:val="24"/>
          <w:szCs w:val="24"/>
          <w:u w:val="single"/>
          <w:lang w:val="fr-HT"/>
        </w:rPr>
        <w:t>Livraison</w:t>
      </w:r>
      <w:r w:rsidRPr="009560C7">
        <w:rPr>
          <w:rFonts w:ascii="Times New Roman" w:hAnsi="Times New Roman" w:cs="Times New Roman"/>
          <w:b/>
          <w:sz w:val="24"/>
          <w:szCs w:val="24"/>
          <w:lang w:val="fr-HT"/>
        </w:rPr>
        <w:t xml:space="preserve"> :</w:t>
      </w:r>
      <w:r w:rsidR="00C42C89" w:rsidRPr="009560C7">
        <w:rPr>
          <w:rFonts w:ascii="Times New Roman" w:hAnsi="Times New Roman" w:cs="Times New Roman"/>
          <w:b/>
          <w:sz w:val="24"/>
          <w:szCs w:val="24"/>
          <w:lang w:val="fr-HT"/>
        </w:rPr>
        <w:t xml:space="preserve"> </w:t>
      </w:r>
      <w:r w:rsidR="00C42C89" w:rsidRPr="00DC518D">
        <w:rPr>
          <w:rFonts w:ascii="Times New Roman" w:hAnsi="Times New Roman" w:cs="Times New Roman"/>
          <w:sz w:val="24"/>
          <w:szCs w:val="24"/>
          <w:lang w:val="fr-HT"/>
        </w:rPr>
        <w:t xml:space="preserve">Le lieu de remise pour les éléments décrits dans cette demande de devis est le </w:t>
      </w:r>
      <w:r>
        <w:rPr>
          <w:rFonts w:ascii="Times New Roman" w:hAnsi="Times New Roman" w:cs="Times New Roman"/>
          <w:sz w:val="24"/>
          <w:szCs w:val="24"/>
          <w:lang w:val="fr-HT"/>
        </w:rPr>
        <w:t>Centre Rural de Développe</w:t>
      </w:r>
      <w:r w:rsidR="00DC518D">
        <w:rPr>
          <w:rFonts w:ascii="Times New Roman" w:hAnsi="Times New Roman" w:cs="Times New Roman"/>
          <w:sz w:val="24"/>
          <w:szCs w:val="24"/>
          <w:lang w:val="fr-HT"/>
        </w:rPr>
        <w:t xml:space="preserve">ment Durable (CRDD) de Bas Boën. </w:t>
      </w:r>
      <w:r w:rsidR="00C42C89" w:rsidRPr="009560C7">
        <w:rPr>
          <w:rFonts w:ascii="Times New Roman" w:hAnsi="Times New Roman" w:cs="Times New Roman"/>
          <w:sz w:val="24"/>
          <w:szCs w:val="24"/>
          <w:lang w:val="fr-HT"/>
        </w:rPr>
        <w:t xml:space="preserve"> Dans le cadre de réponse à cette demande de devis, chaque soumissionnaire est censé fournir une estimation (en jours) de la prévision de livraison (après la réception de commande). L'estimation de livraison présentée dans une offre en réponse à cette demande de devis doit être respectée dans l'exécution de tout contrat qui en</w:t>
      </w:r>
      <w:r w:rsidR="00C42C89" w:rsidRPr="009560C7">
        <w:rPr>
          <w:rFonts w:ascii="Times New Roman" w:hAnsi="Times New Roman" w:cs="Times New Roman"/>
          <w:spacing w:val="-6"/>
          <w:sz w:val="24"/>
          <w:szCs w:val="24"/>
          <w:lang w:val="fr-HT"/>
        </w:rPr>
        <w:t xml:space="preserve"> </w:t>
      </w:r>
      <w:r w:rsidR="00C42C89" w:rsidRPr="009560C7">
        <w:rPr>
          <w:rFonts w:ascii="Times New Roman" w:hAnsi="Times New Roman" w:cs="Times New Roman"/>
          <w:sz w:val="24"/>
          <w:szCs w:val="24"/>
          <w:lang w:val="fr-HT"/>
        </w:rPr>
        <w:t>résulte</w:t>
      </w:r>
      <w:r w:rsidR="00F65F01" w:rsidRPr="009560C7">
        <w:rPr>
          <w:rFonts w:ascii="Times New Roman" w:hAnsi="Times New Roman" w:cs="Times New Roman"/>
          <w:sz w:val="24"/>
          <w:szCs w:val="24"/>
          <w:lang w:val="fr-HT"/>
        </w:rPr>
        <w:t>ra</w:t>
      </w:r>
      <w:r w:rsidR="00C42C89" w:rsidRPr="009560C7">
        <w:rPr>
          <w:rFonts w:ascii="Times New Roman" w:hAnsi="Times New Roman" w:cs="Times New Roman"/>
          <w:sz w:val="24"/>
          <w:szCs w:val="24"/>
          <w:lang w:val="fr-HT"/>
        </w:rPr>
        <w:t>.</w:t>
      </w:r>
    </w:p>
    <w:p w14:paraId="5C653050" w14:textId="77777777" w:rsidR="008A0D37" w:rsidRPr="009560C7" w:rsidRDefault="008A0D37" w:rsidP="00C613AE">
      <w:pPr>
        <w:pStyle w:val="BodyText"/>
        <w:jc w:val="both"/>
        <w:rPr>
          <w:rFonts w:ascii="Times New Roman" w:hAnsi="Times New Roman" w:cs="Times New Roman"/>
          <w:sz w:val="24"/>
          <w:szCs w:val="24"/>
          <w:lang w:val="fr-HT"/>
        </w:rPr>
      </w:pPr>
    </w:p>
    <w:p w14:paraId="30FB5EA8" w14:textId="182AA8BB" w:rsidR="008A0D37" w:rsidRPr="00DC518D" w:rsidRDefault="00C42C89" w:rsidP="00C613AE">
      <w:pPr>
        <w:pStyle w:val="ListParagraph"/>
        <w:numPr>
          <w:ilvl w:val="0"/>
          <w:numId w:val="4"/>
        </w:numPr>
        <w:tabs>
          <w:tab w:val="left" w:pos="821"/>
        </w:tabs>
        <w:ind w:right="581"/>
        <w:jc w:val="both"/>
        <w:rPr>
          <w:rFonts w:ascii="Times New Roman" w:hAnsi="Times New Roman" w:cs="Times New Roman"/>
          <w:sz w:val="24"/>
          <w:szCs w:val="24"/>
          <w:lang w:val="fr-HT"/>
        </w:rPr>
      </w:pPr>
      <w:r w:rsidRPr="00DC518D">
        <w:rPr>
          <w:rFonts w:ascii="Times New Roman" w:hAnsi="Times New Roman" w:cs="Times New Roman"/>
          <w:b/>
          <w:sz w:val="24"/>
          <w:szCs w:val="24"/>
          <w:u w:val="single"/>
          <w:lang w:val="fr-HT"/>
        </w:rPr>
        <w:t>Source/nationalité/</w:t>
      </w:r>
      <w:r w:rsidR="00696D77" w:rsidRPr="00DC518D">
        <w:rPr>
          <w:rFonts w:ascii="Times New Roman" w:hAnsi="Times New Roman" w:cs="Times New Roman"/>
          <w:b/>
          <w:sz w:val="24"/>
          <w:szCs w:val="24"/>
          <w:u w:val="single"/>
          <w:lang w:val="fr-HT"/>
        </w:rPr>
        <w:t>fabrication</w:t>
      </w:r>
      <w:r w:rsidR="00696D77" w:rsidRPr="00DC518D">
        <w:rPr>
          <w:rFonts w:ascii="Times New Roman" w:hAnsi="Times New Roman" w:cs="Times New Roman"/>
          <w:b/>
          <w:sz w:val="24"/>
          <w:szCs w:val="24"/>
          <w:lang w:val="fr-HT"/>
        </w:rPr>
        <w:t xml:space="preserve"> :</w:t>
      </w:r>
      <w:r w:rsidRPr="00DC518D">
        <w:rPr>
          <w:rFonts w:ascii="Times New Roman" w:hAnsi="Times New Roman" w:cs="Times New Roman"/>
          <w:sz w:val="24"/>
          <w:szCs w:val="24"/>
          <w:lang w:val="fr-HT"/>
        </w:rPr>
        <w:t xml:space="preserve"> Tous les biens et services offerts en réponse à ce</w:t>
      </w:r>
      <w:r w:rsidR="00AA13AB" w:rsidRPr="00DC518D">
        <w:rPr>
          <w:rFonts w:ascii="Times New Roman" w:hAnsi="Times New Roman" w:cs="Times New Roman"/>
          <w:sz w:val="24"/>
          <w:szCs w:val="24"/>
          <w:lang w:val="fr-HT"/>
        </w:rPr>
        <w:t>tte</w:t>
      </w:r>
      <w:r w:rsidRPr="00DC518D">
        <w:rPr>
          <w:rFonts w:ascii="Times New Roman" w:hAnsi="Times New Roman" w:cs="Times New Roman"/>
          <w:sz w:val="24"/>
          <w:szCs w:val="24"/>
          <w:lang w:val="fr-HT"/>
        </w:rPr>
        <w:t xml:space="preserve"> DDD ou fournis en vertu de toute attribution qui en résulte doit satisfaire au </w:t>
      </w:r>
      <w:r w:rsidRPr="00DC518D">
        <w:rPr>
          <w:rFonts w:ascii="Times New Roman" w:hAnsi="Times New Roman" w:cs="Times New Roman"/>
          <w:b/>
          <w:sz w:val="24"/>
          <w:szCs w:val="24"/>
          <w:lang w:val="fr-HT"/>
        </w:rPr>
        <w:t>Code géographique de l'USAID 93</w:t>
      </w:r>
      <w:r w:rsidR="00F850AD" w:rsidRPr="00DC518D">
        <w:rPr>
          <w:rFonts w:ascii="Times New Roman" w:hAnsi="Times New Roman" w:cs="Times New Roman"/>
          <w:b/>
          <w:sz w:val="24"/>
          <w:szCs w:val="24"/>
          <w:lang w:val="fr-HT"/>
        </w:rPr>
        <w:t>5</w:t>
      </w:r>
      <w:r w:rsidRPr="00DC518D">
        <w:rPr>
          <w:rFonts w:ascii="Times New Roman" w:hAnsi="Times New Roman" w:cs="Times New Roman"/>
          <w:sz w:val="24"/>
          <w:szCs w:val="24"/>
          <w:lang w:val="fr-HT"/>
        </w:rPr>
        <w:t>, conformément au Code des règlements fédéraux (CFR) des États-Unis, 22</w:t>
      </w:r>
      <w:r w:rsidRPr="00DC518D">
        <w:rPr>
          <w:rFonts w:ascii="Times New Roman" w:hAnsi="Times New Roman" w:cs="Times New Roman"/>
          <w:spacing w:val="-23"/>
          <w:sz w:val="24"/>
          <w:szCs w:val="24"/>
          <w:lang w:val="fr-HT"/>
        </w:rPr>
        <w:t xml:space="preserve"> </w:t>
      </w:r>
      <w:r w:rsidRPr="00DC518D">
        <w:rPr>
          <w:rFonts w:ascii="Times New Roman" w:hAnsi="Times New Roman" w:cs="Times New Roman"/>
          <w:sz w:val="24"/>
          <w:szCs w:val="24"/>
          <w:lang w:val="fr-HT"/>
        </w:rPr>
        <w:t>CFR</w:t>
      </w:r>
    </w:p>
    <w:p w14:paraId="366B1498" w14:textId="57B43AD6" w:rsidR="008A0D37" w:rsidRPr="00DC518D" w:rsidRDefault="00C42C89" w:rsidP="00C613AE">
      <w:pPr>
        <w:pStyle w:val="BodyText"/>
        <w:spacing w:before="1"/>
        <w:ind w:left="820" w:right="453"/>
        <w:jc w:val="both"/>
        <w:rPr>
          <w:rFonts w:ascii="Times New Roman" w:hAnsi="Times New Roman" w:cs="Times New Roman"/>
          <w:sz w:val="24"/>
          <w:szCs w:val="24"/>
          <w:lang w:val="fr-HT"/>
        </w:rPr>
      </w:pPr>
      <w:r w:rsidRPr="00DC518D">
        <w:rPr>
          <w:rFonts w:ascii="Times New Roman" w:hAnsi="Times New Roman" w:cs="Times New Roman"/>
          <w:sz w:val="24"/>
          <w:szCs w:val="24"/>
          <w:lang w:val="fr-HT"/>
        </w:rPr>
        <w:t xml:space="preserve">§228, disponibles </w:t>
      </w:r>
      <w:r w:rsidR="00696D77" w:rsidRPr="00DC518D">
        <w:rPr>
          <w:rFonts w:ascii="Times New Roman" w:hAnsi="Times New Roman" w:cs="Times New Roman"/>
          <w:sz w:val="24"/>
          <w:szCs w:val="24"/>
          <w:lang w:val="fr-HT"/>
        </w:rPr>
        <w:t>au :</w:t>
      </w:r>
      <w:r w:rsidR="00420573" w:rsidRPr="00DC518D">
        <w:rPr>
          <w:rFonts w:ascii="Times New Roman" w:hAnsi="Times New Roman" w:cs="Times New Roman"/>
          <w:sz w:val="24"/>
          <w:szCs w:val="24"/>
          <w:lang w:val="fr-HT"/>
        </w:rPr>
        <w:t xml:space="preserve"> https</w:t>
      </w:r>
      <w:r w:rsidRPr="00DC518D">
        <w:rPr>
          <w:rFonts w:ascii="Times New Roman" w:hAnsi="Times New Roman" w:cs="Times New Roman"/>
          <w:sz w:val="24"/>
          <w:szCs w:val="24"/>
          <w:lang w:val="fr-HT"/>
        </w:rPr>
        <w:t>:/</w:t>
      </w:r>
      <w:hyperlink r:id="rId15">
        <w:r w:rsidRPr="00DC518D">
          <w:rPr>
            <w:rFonts w:ascii="Times New Roman" w:hAnsi="Times New Roman" w:cs="Times New Roman"/>
            <w:sz w:val="24"/>
            <w:szCs w:val="24"/>
            <w:lang w:val="fr-HT"/>
          </w:rPr>
          <w:t xml:space="preserve">/www.gpo.gov/fdsys/pkg/CFR-2015-title22- </w:t>
        </w:r>
      </w:hyperlink>
      <w:r w:rsidRPr="00DC518D">
        <w:rPr>
          <w:rFonts w:ascii="Times New Roman" w:hAnsi="Times New Roman" w:cs="Times New Roman"/>
          <w:sz w:val="24"/>
          <w:szCs w:val="24"/>
          <w:lang w:val="fr-HT"/>
        </w:rPr>
        <w:t>vol1/</w:t>
      </w:r>
      <w:proofErr w:type="spellStart"/>
      <w:r w:rsidRPr="00DC518D">
        <w:rPr>
          <w:rFonts w:ascii="Times New Roman" w:hAnsi="Times New Roman" w:cs="Times New Roman"/>
          <w:sz w:val="24"/>
          <w:szCs w:val="24"/>
          <w:lang w:val="fr-HT"/>
        </w:rPr>
        <w:t>pdf</w:t>
      </w:r>
      <w:proofErr w:type="spellEnd"/>
      <w:r w:rsidRPr="00DC518D">
        <w:rPr>
          <w:rFonts w:ascii="Times New Roman" w:hAnsi="Times New Roman" w:cs="Times New Roman"/>
          <w:sz w:val="24"/>
          <w:szCs w:val="24"/>
          <w:lang w:val="fr-HT"/>
        </w:rPr>
        <w:t>/CFR-2015- title22-vol1-part228.pdf.</w:t>
      </w:r>
      <w:r w:rsidRPr="009560C7">
        <w:rPr>
          <w:rFonts w:ascii="Times New Roman" w:hAnsi="Times New Roman" w:cs="Times New Roman"/>
          <w:sz w:val="24"/>
          <w:szCs w:val="24"/>
          <w:lang w:val="fr-HT"/>
        </w:rPr>
        <w:t xml:space="preserve"> Le pays coopérant pour ce DDD est </w:t>
      </w:r>
      <w:r w:rsidR="006B2B1D" w:rsidRPr="009560C7">
        <w:rPr>
          <w:rFonts w:ascii="Times New Roman" w:hAnsi="Times New Roman" w:cs="Times New Roman"/>
          <w:sz w:val="24"/>
          <w:szCs w:val="24"/>
          <w:lang w:val="fr-HT"/>
        </w:rPr>
        <w:t>Haïti</w:t>
      </w:r>
      <w:r w:rsidRPr="009560C7">
        <w:rPr>
          <w:rFonts w:ascii="Times New Roman" w:hAnsi="Times New Roman" w:cs="Times New Roman"/>
          <w:sz w:val="24"/>
          <w:szCs w:val="24"/>
          <w:lang w:val="fr-HT"/>
        </w:rPr>
        <w:t xml:space="preserve">. Les soumissionnaires ne peuvent pas offrir ou fournir des produits ou services connexes qui sont manufacturés ou assemblés dans, expédiés depuis, transportés via ou impliquant de quelque façon que </w:t>
      </w:r>
      <w:r w:rsidRPr="00DC518D">
        <w:rPr>
          <w:rFonts w:ascii="Times New Roman" w:hAnsi="Times New Roman" w:cs="Times New Roman"/>
          <w:sz w:val="24"/>
          <w:szCs w:val="24"/>
          <w:lang w:val="fr-HT"/>
        </w:rPr>
        <w:t>ce soit l'un des pays suivants : Cuba, Iran, Corée du Nord, et Syrie.</w:t>
      </w:r>
    </w:p>
    <w:p w14:paraId="4501E296" w14:textId="77777777" w:rsidR="008A0D37" w:rsidRPr="00DC518D" w:rsidRDefault="008A0D37">
      <w:pPr>
        <w:pStyle w:val="BodyText"/>
        <w:spacing w:before="11"/>
        <w:rPr>
          <w:rFonts w:ascii="Times New Roman" w:hAnsi="Times New Roman" w:cs="Times New Roman"/>
          <w:sz w:val="24"/>
          <w:szCs w:val="24"/>
          <w:lang w:val="fr-HT"/>
        </w:rPr>
      </w:pPr>
    </w:p>
    <w:p w14:paraId="745E6663" w14:textId="3AFE671D" w:rsidR="008A0D37" w:rsidRPr="009560C7" w:rsidRDefault="00C42C89" w:rsidP="00C613AE">
      <w:pPr>
        <w:pStyle w:val="ListParagraph"/>
        <w:numPr>
          <w:ilvl w:val="0"/>
          <w:numId w:val="4"/>
        </w:numPr>
        <w:tabs>
          <w:tab w:val="left" w:pos="821"/>
        </w:tabs>
        <w:ind w:right="160"/>
        <w:jc w:val="both"/>
        <w:rPr>
          <w:rFonts w:ascii="Times New Roman" w:hAnsi="Times New Roman" w:cs="Times New Roman"/>
          <w:sz w:val="24"/>
          <w:szCs w:val="24"/>
          <w:lang w:val="fr-HT"/>
        </w:rPr>
      </w:pPr>
      <w:r w:rsidRPr="00DC518D">
        <w:rPr>
          <w:rFonts w:ascii="Times New Roman" w:hAnsi="Times New Roman" w:cs="Times New Roman"/>
          <w:b/>
          <w:sz w:val="24"/>
          <w:szCs w:val="24"/>
          <w:u w:val="single"/>
          <w:lang w:val="fr-HT"/>
        </w:rPr>
        <w:t>Garantie</w:t>
      </w:r>
      <w:r w:rsidRPr="00DC518D">
        <w:rPr>
          <w:rFonts w:ascii="Times New Roman" w:hAnsi="Times New Roman" w:cs="Times New Roman"/>
          <w:b/>
          <w:sz w:val="24"/>
          <w:szCs w:val="24"/>
          <w:lang w:val="fr-HT"/>
        </w:rPr>
        <w:t xml:space="preserve"> </w:t>
      </w:r>
      <w:r w:rsidRPr="00DC518D">
        <w:rPr>
          <w:rFonts w:ascii="Times New Roman" w:hAnsi="Times New Roman" w:cs="Times New Roman"/>
          <w:sz w:val="24"/>
          <w:szCs w:val="24"/>
          <w:lang w:val="fr-HT"/>
        </w:rPr>
        <w:t xml:space="preserve">: le service de garantie et de réparation dans le pays coopérant est requis pour tous les produits en vertu de ce présent DDD. Il est très important que ces produits soient fournis par une entreprise locale compétente et ayant </w:t>
      </w:r>
      <w:r w:rsidR="002364E8" w:rsidRPr="00DC518D">
        <w:rPr>
          <w:rFonts w:ascii="Times New Roman" w:hAnsi="Times New Roman" w:cs="Times New Roman"/>
          <w:sz w:val="24"/>
          <w:szCs w:val="24"/>
          <w:lang w:val="fr-HT"/>
        </w:rPr>
        <w:t>une adresse</w:t>
      </w:r>
      <w:r w:rsidR="002364E8">
        <w:rPr>
          <w:rFonts w:ascii="Times New Roman" w:hAnsi="Times New Roman" w:cs="Times New Roman"/>
          <w:sz w:val="24"/>
          <w:szCs w:val="24"/>
          <w:lang w:val="fr-HT"/>
        </w:rPr>
        <w:t xml:space="preserve"> physique</w:t>
      </w:r>
      <w:r w:rsidRPr="009560C7">
        <w:rPr>
          <w:rFonts w:ascii="Times New Roman" w:hAnsi="Times New Roman" w:cs="Times New Roman"/>
          <w:sz w:val="24"/>
          <w:szCs w:val="24"/>
          <w:lang w:val="fr-HT"/>
        </w:rPr>
        <w:t>. La garantie doit couvrir tous les produits pour une durée de douze (12) mois après la livraison et l'acceptation des</w:t>
      </w:r>
      <w:r w:rsidRPr="009560C7">
        <w:rPr>
          <w:rFonts w:ascii="Times New Roman" w:hAnsi="Times New Roman" w:cs="Times New Roman"/>
          <w:spacing w:val="-21"/>
          <w:sz w:val="24"/>
          <w:szCs w:val="24"/>
          <w:lang w:val="fr-HT"/>
        </w:rPr>
        <w:t xml:space="preserve"> </w:t>
      </w:r>
      <w:r w:rsidRPr="009560C7">
        <w:rPr>
          <w:rFonts w:ascii="Times New Roman" w:hAnsi="Times New Roman" w:cs="Times New Roman"/>
          <w:sz w:val="24"/>
          <w:szCs w:val="24"/>
          <w:lang w:val="fr-HT"/>
        </w:rPr>
        <w:t>produits.</w:t>
      </w:r>
    </w:p>
    <w:p w14:paraId="648AD242" w14:textId="77777777" w:rsidR="008A0D37" w:rsidRPr="009560C7" w:rsidRDefault="008A0D37" w:rsidP="00C613AE">
      <w:pPr>
        <w:pStyle w:val="BodyText"/>
        <w:spacing w:before="2"/>
        <w:jc w:val="both"/>
        <w:rPr>
          <w:rFonts w:ascii="Times New Roman" w:hAnsi="Times New Roman" w:cs="Times New Roman"/>
          <w:sz w:val="24"/>
          <w:szCs w:val="24"/>
          <w:lang w:val="fr-HT"/>
        </w:rPr>
      </w:pPr>
    </w:p>
    <w:p w14:paraId="4E5767FA" w14:textId="40BAEB88" w:rsidR="008A0D37" w:rsidRPr="009560C7" w:rsidRDefault="00C42C89" w:rsidP="002364E8">
      <w:pPr>
        <w:pStyle w:val="BodyText"/>
        <w:ind w:left="820" w:right="195"/>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 xml:space="preserve">Les soumissionnaires doivent fournir une lettre signée du (des) représentant (s) du service en </w:t>
      </w:r>
      <w:r w:rsidR="006B2B1D" w:rsidRPr="009560C7">
        <w:rPr>
          <w:rFonts w:ascii="Times New Roman" w:hAnsi="Times New Roman" w:cs="Times New Roman"/>
          <w:sz w:val="24"/>
          <w:szCs w:val="24"/>
          <w:lang w:val="fr-HT"/>
        </w:rPr>
        <w:t>Haïti</w:t>
      </w:r>
      <w:r w:rsidRPr="009560C7">
        <w:rPr>
          <w:rFonts w:ascii="Times New Roman" w:hAnsi="Times New Roman" w:cs="Times New Roman"/>
          <w:sz w:val="24"/>
          <w:szCs w:val="24"/>
          <w:lang w:val="fr-HT"/>
        </w:rPr>
        <w:t xml:space="preserve"> qui certifie que le représentant est autorisé en </w:t>
      </w:r>
      <w:r w:rsidR="006B2B1D" w:rsidRPr="009560C7">
        <w:rPr>
          <w:rFonts w:ascii="Times New Roman" w:hAnsi="Times New Roman" w:cs="Times New Roman"/>
          <w:sz w:val="24"/>
          <w:szCs w:val="24"/>
          <w:lang w:val="fr-HT"/>
        </w:rPr>
        <w:t>Haïti</w:t>
      </w:r>
      <w:r w:rsidRPr="009560C7">
        <w:rPr>
          <w:rFonts w:ascii="Times New Roman" w:hAnsi="Times New Roman" w:cs="Times New Roman"/>
          <w:sz w:val="24"/>
          <w:szCs w:val="24"/>
          <w:lang w:val="fr-HT"/>
        </w:rPr>
        <w:t xml:space="preserve"> à fournir un soutien pour tous les produits utilisables inclus dans l'offre. Le (s) représentant (s) du service local doivent </w:t>
      </w:r>
      <w:r w:rsidRPr="009560C7">
        <w:rPr>
          <w:rFonts w:ascii="Times New Roman" w:hAnsi="Times New Roman" w:cs="Times New Roman"/>
          <w:sz w:val="24"/>
          <w:szCs w:val="24"/>
          <w:lang w:val="fr-HT"/>
        </w:rPr>
        <w:lastRenderedPageBreak/>
        <w:t>également déclarer qu'ils sont prêts à, et en mesure d'honorer les garanties fournies sur tous les produits. Toutes les informations de contact pertinentes pour le fournisseur de services local, ainsi que le processus du fournisseur de services local pour l'exercice de la garantie et le temps de réponse moyen pour le service, doivent être inclus.</w:t>
      </w:r>
      <w:r w:rsidR="007967EE">
        <w:rPr>
          <w:rFonts w:ascii="Times New Roman" w:hAnsi="Times New Roman" w:cs="Times New Roman"/>
          <w:sz w:val="24"/>
          <w:szCs w:val="24"/>
          <w:lang w:val="fr-HT"/>
        </w:rPr>
        <w:t xml:space="preserve"> </w:t>
      </w:r>
      <w:r w:rsidRPr="009560C7">
        <w:rPr>
          <w:rFonts w:ascii="Times New Roman" w:hAnsi="Times New Roman" w:cs="Times New Roman"/>
          <w:sz w:val="24"/>
          <w:szCs w:val="24"/>
          <w:lang w:val="fr-HT"/>
        </w:rPr>
        <w:t>Si plusieurs agents agréés sont impliqués dans la fourniture d'un service de garantie, l'offre doit inclure les informations détaillées ci-dessus pour chaque agent impliqué dans le service de garantie.</w:t>
      </w:r>
    </w:p>
    <w:p w14:paraId="0A3CD1B1" w14:textId="77777777" w:rsidR="008A0D37" w:rsidRPr="009560C7" w:rsidRDefault="008A0D37">
      <w:pPr>
        <w:pStyle w:val="BodyText"/>
        <w:spacing w:before="11"/>
        <w:rPr>
          <w:rFonts w:ascii="Times New Roman" w:hAnsi="Times New Roman" w:cs="Times New Roman"/>
          <w:sz w:val="24"/>
          <w:szCs w:val="24"/>
          <w:lang w:val="fr-HT"/>
        </w:rPr>
      </w:pPr>
    </w:p>
    <w:p w14:paraId="5A452E0B" w14:textId="37F90385" w:rsidR="008A0D37" w:rsidRPr="009560C7" w:rsidRDefault="00C42C89" w:rsidP="00F10685">
      <w:pPr>
        <w:pStyle w:val="ListParagraph"/>
        <w:numPr>
          <w:ilvl w:val="0"/>
          <w:numId w:val="4"/>
        </w:numPr>
        <w:tabs>
          <w:tab w:val="left" w:pos="821"/>
        </w:tabs>
        <w:ind w:right="307"/>
        <w:jc w:val="both"/>
        <w:rPr>
          <w:rFonts w:ascii="Times New Roman" w:hAnsi="Times New Roman" w:cs="Times New Roman"/>
          <w:sz w:val="24"/>
          <w:szCs w:val="24"/>
          <w:lang w:val="fr-HT"/>
        </w:rPr>
      </w:pPr>
      <w:r w:rsidRPr="009560C7">
        <w:rPr>
          <w:rFonts w:ascii="Times New Roman" w:hAnsi="Times New Roman" w:cs="Times New Roman"/>
          <w:b/>
          <w:sz w:val="24"/>
          <w:szCs w:val="24"/>
          <w:u w:val="single"/>
          <w:lang w:val="fr-HT"/>
        </w:rPr>
        <w:t xml:space="preserve">Taxes et </w:t>
      </w:r>
      <w:r w:rsidR="00696D77" w:rsidRPr="009560C7">
        <w:rPr>
          <w:rFonts w:ascii="Times New Roman" w:hAnsi="Times New Roman" w:cs="Times New Roman"/>
          <w:b/>
          <w:sz w:val="24"/>
          <w:szCs w:val="24"/>
          <w:u w:val="single"/>
          <w:lang w:val="fr-HT"/>
        </w:rPr>
        <w:t>TVA</w:t>
      </w:r>
      <w:r w:rsidR="00696D77" w:rsidRPr="009560C7">
        <w:rPr>
          <w:rFonts w:ascii="Times New Roman" w:hAnsi="Times New Roman" w:cs="Times New Roman"/>
          <w:b/>
          <w:sz w:val="24"/>
          <w:szCs w:val="24"/>
          <w:lang w:val="fr-HT"/>
        </w:rPr>
        <w:t xml:space="preserve"> :</w:t>
      </w:r>
      <w:r w:rsidRPr="009560C7">
        <w:rPr>
          <w:rFonts w:ascii="Times New Roman" w:hAnsi="Times New Roman" w:cs="Times New Roman"/>
          <w:sz w:val="24"/>
          <w:szCs w:val="24"/>
          <w:lang w:val="fr-HT"/>
        </w:rPr>
        <w:t xml:space="preserve"> L'accord en vertu duquel cet achat</w:t>
      </w:r>
      <w:r w:rsidR="002A1FC0" w:rsidRPr="009560C7">
        <w:rPr>
          <w:rFonts w:ascii="Times New Roman" w:hAnsi="Times New Roman" w:cs="Times New Roman"/>
          <w:sz w:val="24"/>
          <w:szCs w:val="24"/>
          <w:lang w:val="fr-HT"/>
        </w:rPr>
        <w:t xml:space="preserve"> </w:t>
      </w:r>
      <w:r w:rsidR="005D1E47" w:rsidRPr="009560C7">
        <w:rPr>
          <w:rFonts w:ascii="Times New Roman" w:hAnsi="Times New Roman" w:cs="Times New Roman"/>
          <w:sz w:val="24"/>
          <w:szCs w:val="24"/>
          <w:lang w:val="fr-HT"/>
        </w:rPr>
        <w:t>de</w:t>
      </w:r>
      <w:r w:rsidR="002A1FC0" w:rsidRPr="009560C7">
        <w:rPr>
          <w:rFonts w:ascii="Times New Roman" w:hAnsi="Times New Roman" w:cs="Times New Roman"/>
          <w:sz w:val="24"/>
          <w:szCs w:val="24"/>
          <w:lang w:val="fr-HT"/>
        </w:rPr>
        <w:t xml:space="preserve"> service</w:t>
      </w:r>
      <w:r w:rsidR="005D1E47" w:rsidRPr="009560C7">
        <w:rPr>
          <w:rFonts w:ascii="Times New Roman" w:hAnsi="Times New Roman" w:cs="Times New Roman"/>
          <w:sz w:val="24"/>
          <w:szCs w:val="24"/>
          <w:lang w:val="fr-HT"/>
        </w:rPr>
        <w:t>s</w:t>
      </w:r>
      <w:r w:rsidRPr="009560C7">
        <w:rPr>
          <w:rFonts w:ascii="Times New Roman" w:hAnsi="Times New Roman" w:cs="Times New Roman"/>
          <w:sz w:val="24"/>
          <w:szCs w:val="24"/>
          <w:lang w:val="fr-HT"/>
        </w:rPr>
        <w:t xml:space="preserve"> est financé ne permet pas le financement de n’importe </w:t>
      </w:r>
      <w:r w:rsidR="006B2B1D" w:rsidRPr="009560C7">
        <w:rPr>
          <w:rFonts w:ascii="Times New Roman" w:hAnsi="Times New Roman" w:cs="Times New Roman"/>
          <w:sz w:val="24"/>
          <w:szCs w:val="24"/>
          <w:lang w:val="fr-HT"/>
        </w:rPr>
        <w:t xml:space="preserve">quelles </w:t>
      </w:r>
      <w:r w:rsidRPr="009560C7">
        <w:rPr>
          <w:rFonts w:ascii="Times New Roman" w:hAnsi="Times New Roman" w:cs="Times New Roman"/>
          <w:sz w:val="24"/>
          <w:szCs w:val="24"/>
          <w:lang w:val="fr-HT"/>
        </w:rPr>
        <w:t xml:space="preserve">taxes, TVA, tarifs, </w:t>
      </w:r>
      <w:r w:rsidR="005D3EA9" w:rsidRPr="009560C7">
        <w:rPr>
          <w:rFonts w:ascii="Times New Roman" w:hAnsi="Times New Roman" w:cs="Times New Roman"/>
          <w:sz w:val="24"/>
          <w:szCs w:val="24"/>
          <w:lang w:val="fr-HT"/>
        </w:rPr>
        <w:t>droites ou autres redevances imposées</w:t>
      </w:r>
      <w:r w:rsidRPr="009560C7">
        <w:rPr>
          <w:rFonts w:ascii="Times New Roman" w:hAnsi="Times New Roman" w:cs="Times New Roman"/>
          <w:sz w:val="24"/>
          <w:szCs w:val="24"/>
          <w:lang w:val="fr-HT"/>
        </w:rPr>
        <w:t xml:space="preserve"> par les lois en vigueur dans </w:t>
      </w:r>
      <w:r w:rsidR="005D1E47" w:rsidRPr="009560C7">
        <w:rPr>
          <w:rFonts w:ascii="Times New Roman" w:hAnsi="Times New Roman" w:cs="Times New Roman"/>
          <w:sz w:val="24"/>
          <w:szCs w:val="24"/>
          <w:lang w:val="fr-HT"/>
        </w:rPr>
        <w:t>Haïti</w:t>
      </w:r>
      <w:r w:rsidRPr="009560C7">
        <w:rPr>
          <w:rFonts w:ascii="Times New Roman" w:hAnsi="Times New Roman" w:cs="Times New Roman"/>
          <w:sz w:val="24"/>
          <w:szCs w:val="24"/>
          <w:lang w:val="fr-HT"/>
        </w:rPr>
        <w:t>. Pas de taxes du pays de coopération, TVA, frais, tarifs, droits ou prélèvements seront payés en vertu d'une ordonnance résultant de cette demande de</w:t>
      </w:r>
      <w:r w:rsidRPr="009560C7">
        <w:rPr>
          <w:rFonts w:ascii="Times New Roman" w:hAnsi="Times New Roman" w:cs="Times New Roman"/>
          <w:spacing w:val="-8"/>
          <w:sz w:val="24"/>
          <w:szCs w:val="24"/>
          <w:lang w:val="fr-HT"/>
        </w:rPr>
        <w:t xml:space="preserve"> </w:t>
      </w:r>
      <w:r w:rsidRPr="009560C7">
        <w:rPr>
          <w:rFonts w:ascii="Times New Roman" w:hAnsi="Times New Roman" w:cs="Times New Roman"/>
          <w:sz w:val="24"/>
          <w:szCs w:val="24"/>
          <w:lang w:val="fr-HT"/>
        </w:rPr>
        <w:t>devis.</w:t>
      </w:r>
    </w:p>
    <w:p w14:paraId="2B04456C" w14:textId="77777777" w:rsidR="008A0D37" w:rsidRPr="009560C7" w:rsidRDefault="008A0D37" w:rsidP="00F10685">
      <w:pPr>
        <w:pStyle w:val="BodyText"/>
        <w:spacing w:before="1"/>
        <w:jc w:val="both"/>
        <w:rPr>
          <w:rFonts w:ascii="Times New Roman" w:hAnsi="Times New Roman" w:cs="Times New Roman"/>
          <w:sz w:val="24"/>
          <w:szCs w:val="24"/>
          <w:lang w:val="fr-HT"/>
        </w:rPr>
      </w:pPr>
    </w:p>
    <w:p w14:paraId="5DE80983" w14:textId="0CE8458B" w:rsidR="008A0D37" w:rsidRPr="009560C7" w:rsidRDefault="00C42C89" w:rsidP="00F10685">
      <w:pPr>
        <w:pStyle w:val="ListParagraph"/>
        <w:numPr>
          <w:ilvl w:val="0"/>
          <w:numId w:val="4"/>
        </w:numPr>
        <w:tabs>
          <w:tab w:val="left" w:pos="821"/>
        </w:tabs>
        <w:ind w:right="236"/>
        <w:jc w:val="both"/>
        <w:rPr>
          <w:rFonts w:ascii="Times New Roman" w:hAnsi="Times New Roman" w:cs="Times New Roman"/>
          <w:sz w:val="24"/>
          <w:szCs w:val="24"/>
          <w:lang w:val="fr-HT"/>
        </w:rPr>
      </w:pPr>
      <w:r w:rsidRPr="009560C7">
        <w:rPr>
          <w:rFonts w:ascii="Times New Roman" w:hAnsi="Times New Roman" w:cs="Times New Roman"/>
          <w:b/>
          <w:sz w:val="24"/>
          <w:szCs w:val="24"/>
          <w:u w:val="single"/>
          <w:lang w:val="fr-HT"/>
        </w:rPr>
        <w:t>Admissibilité</w:t>
      </w:r>
      <w:r w:rsidRPr="009560C7">
        <w:rPr>
          <w:rFonts w:ascii="Times New Roman" w:hAnsi="Times New Roman" w:cs="Times New Roman"/>
          <w:b/>
          <w:sz w:val="24"/>
          <w:szCs w:val="24"/>
          <w:lang w:val="fr-HT"/>
        </w:rPr>
        <w:t xml:space="preserve"> </w:t>
      </w:r>
      <w:r w:rsidRPr="009560C7">
        <w:rPr>
          <w:rFonts w:ascii="Times New Roman" w:hAnsi="Times New Roman" w:cs="Times New Roman"/>
          <w:sz w:val="24"/>
          <w:szCs w:val="24"/>
          <w:lang w:val="fr-HT"/>
        </w:rPr>
        <w:t xml:space="preserve">: En soumettant une offre en réponse à ce DDD, le soumissionnaire certifie que ni lui ni ses administrateurs principaux ne sont bannis, suspendus ou autrement inadmissibles à une attribution de contrat par le gouvernement américain. </w:t>
      </w:r>
      <w:r w:rsidR="0017774E" w:rsidRPr="009560C7">
        <w:rPr>
          <w:rFonts w:ascii="Times New Roman" w:hAnsi="Times New Roman" w:cs="Times New Roman"/>
          <w:sz w:val="24"/>
          <w:szCs w:val="24"/>
          <w:lang w:val="fr-HT"/>
        </w:rPr>
        <w:t xml:space="preserve">FONHDAD </w:t>
      </w:r>
      <w:r w:rsidRPr="009560C7">
        <w:rPr>
          <w:rFonts w:ascii="Times New Roman" w:hAnsi="Times New Roman" w:cs="Times New Roman"/>
          <w:sz w:val="24"/>
          <w:szCs w:val="24"/>
          <w:lang w:val="fr-HT"/>
        </w:rPr>
        <w:t>n'attribuera aucun contrat à une firme qui est bannie, suspendue ou considérée inadmissible par le gouvernement américain.</w:t>
      </w:r>
    </w:p>
    <w:p w14:paraId="29C1D928" w14:textId="77777777" w:rsidR="008A0D37" w:rsidRPr="009560C7" w:rsidRDefault="008A0D37">
      <w:pPr>
        <w:pStyle w:val="BodyText"/>
        <w:rPr>
          <w:rFonts w:ascii="Times New Roman" w:hAnsi="Times New Roman" w:cs="Times New Roman"/>
          <w:sz w:val="24"/>
          <w:szCs w:val="24"/>
          <w:lang w:val="fr-HT"/>
        </w:rPr>
      </w:pPr>
    </w:p>
    <w:p w14:paraId="1CDD0E9D" w14:textId="36117310" w:rsidR="00AA13AB" w:rsidRDefault="00C42C89" w:rsidP="00AA13AB">
      <w:pPr>
        <w:pStyle w:val="ListParagraph"/>
        <w:numPr>
          <w:ilvl w:val="0"/>
          <w:numId w:val="4"/>
        </w:numPr>
        <w:tabs>
          <w:tab w:val="left" w:pos="871"/>
        </w:tabs>
        <w:spacing w:before="2"/>
        <w:ind w:right="168"/>
        <w:rPr>
          <w:rFonts w:ascii="Times New Roman" w:hAnsi="Times New Roman" w:cs="Times New Roman"/>
          <w:sz w:val="24"/>
          <w:szCs w:val="24"/>
          <w:lang w:val="fr-HT"/>
        </w:rPr>
      </w:pPr>
      <w:r w:rsidRPr="009560C7">
        <w:rPr>
          <w:rFonts w:ascii="Times New Roman" w:hAnsi="Times New Roman" w:cs="Times New Roman"/>
          <w:b/>
          <w:sz w:val="24"/>
          <w:szCs w:val="24"/>
          <w:u w:val="single"/>
          <w:lang w:val="fr-HT"/>
        </w:rPr>
        <w:t xml:space="preserve">Evaluation et </w:t>
      </w:r>
      <w:r w:rsidR="006B2B1D" w:rsidRPr="009560C7">
        <w:rPr>
          <w:rFonts w:ascii="Times New Roman" w:hAnsi="Times New Roman" w:cs="Times New Roman"/>
          <w:b/>
          <w:sz w:val="24"/>
          <w:szCs w:val="24"/>
          <w:u w:val="single"/>
          <w:lang w:val="fr-HT"/>
        </w:rPr>
        <w:t>attribution</w:t>
      </w:r>
      <w:r w:rsidR="006B2B1D" w:rsidRPr="009560C7">
        <w:rPr>
          <w:rFonts w:ascii="Times New Roman" w:hAnsi="Times New Roman" w:cs="Times New Roman"/>
          <w:b/>
          <w:sz w:val="24"/>
          <w:szCs w:val="24"/>
          <w:lang w:val="fr-HT"/>
        </w:rPr>
        <w:t xml:space="preserve"> :</w:t>
      </w:r>
      <w:r w:rsidRPr="009560C7">
        <w:rPr>
          <w:rFonts w:ascii="Times New Roman" w:hAnsi="Times New Roman" w:cs="Times New Roman"/>
          <w:sz w:val="24"/>
          <w:szCs w:val="24"/>
          <w:lang w:val="fr-HT"/>
        </w:rPr>
        <w:t xml:space="preserve"> </w:t>
      </w:r>
      <w:r w:rsidR="0017774E" w:rsidRPr="009560C7">
        <w:rPr>
          <w:rFonts w:ascii="Times New Roman" w:hAnsi="Times New Roman" w:cs="Times New Roman"/>
          <w:sz w:val="24"/>
          <w:szCs w:val="24"/>
          <w:lang w:val="fr-HT"/>
        </w:rPr>
        <w:t xml:space="preserve">FONHDAD </w:t>
      </w:r>
      <w:r w:rsidR="00AA13AB" w:rsidRPr="009560C7">
        <w:rPr>
          <w:rFonts w:ascii="Times New Roman" w:hAnsi="Times New Roman" w:cs="Times New Roman"/>
          <w:sz w:val="24"/>
          <w:szCs w:val="24"/>
          <w:lang w:val="fr-HT"/>
        </w:rPr>
        <w:t>a l’intention d’émettre un bon de commande à un offrant responsable dont l'offre suit les instructions de la demande de qualification, répond aux critères d'admissibilité et est jugée, au moyen d'une analyse de compromis, comme la meilleure valeur fondée sur l'application des critères d'évaluation suivants. L'importance relative de chaque critère individuel est indiquée par le nombre de points ci-</w:t>
      </w:r>
      <w:r w:rsidR="00696D77" w:rsidRPr="009560C7">
        <w:rPr>
          <w:rFonts w:ascii="Times New Roman" w:hAnsi="Times New Roman" w:cs="Times New Roman"/>
          <w:sz w:val="24"/>
          <w:szCs w:val="24"/>
          <w:lang w:val="fr-HT"/>
        </w:rPr>
        <w:t>dessous :</w:t>
      </w:r>
      <w:r w:rsidR="00AA13AB" w:rsidRPr="009560C7">
        <w:rPr>
          <w:rFonts w:ascii="Times New Roman" w:hAnsi="Times New Roman" w:cs="Times New Roman"/>
          <w:sz w:val="24"/>
          <w:szCs w:val="24"/>
          <w:lang w:val="fr-HT"/>
        </w:rPr>
        <w:t xml:space="preserve"> </w:t>
      </w:r>
    </w:p>
    <w:p w14:paraId="54877324" w14:textId="77777777" w:rsidR="00CE3063" w:rsidRPr="00CE3063" w:rsidRDefault="00CE3063" w:rsidP="00CE3063">
      <w:pPr>
        <w:pStyle w:val="ListParagraph"/>
        <w:rPr>
          <w:rFonts w:ascii="Times New Roman" w:hAnsi="Times New Roman" w:cs="Times New Roman"/>
          <w:b/>
          <w:bCs/>
          <w:sz w:val="24"/>
          <w:szCs w:val="24"/>
          <w:lang w:val="fr-HT"/>
        </w:rPr>
      </w:pPr>
    </w:p>
    <w:tbl>
      <w:tblPr>
        <w:tblStyle w:val="TableGrid"/>
        <w:tblW w:w="8562" w:type="dxa"/>
        <w:tblInd w:w="1009" w:type="dxa"/>
        <w:tblLook w:val="04A0" w:firstRow="1" w:lastRow="0" w:firstColumn="1" w:lastColumn="0" w:noHBand="0" w:noVBand="1"/>
      </w:tblPr>
      <w:tblGrid>
        <w:gridCol w:w="829"/>
        <w:gridCol w:w="1418"/>
        <w:gridCol w:w="1842"/>
        <w:gridCol w:w="4473"/>
      </w:tblGrid>
      <w:tr w:rsidR="00CE3063" w:rsidRPr="00CE3063" w14:paraId="6B7EC965" w14:textId="77777777" w:rsidTr="00CE3063">
        <w:trPr>
          <w:trHeight w:val="252"/>
        </w:trPr>
        <w:tc>
          <w:tcPr>
            <w:tcW w:w="829" w:type="dxa"/>
          </w:tcPr>
          <w:p w14:paraId="1F76783F" w14:textId="5C6BC52F" w:rsidR="00CE3063" w:rsidRPr="00CE3063" w:rsidRDefault="00CE3063" w:rsidP="00CE3063">
            <w:pPr>
              <w:tabs>
                <w:tab w:val="left" w:pos="871"/>
              </w:tabs>
              <w:spacing w:before="2"/>
              <w:ind w:right="168"/>
              <w:rPr>
                <w:rFonts w:ascii="Times New Roman" w:hAnsi="Times New Roman" w:cs="Times New Roman"/>
                <w:b/>
                <w:bCs/>
                <w:sz w:val="24"/>
                <w:szCs w:val="24"/>
                <w:lang w:val="fr-HT"/>
              </w:rPr>
            </w:pPr>
            <w:r w:rsidRPr="00CE3063">
              <w:rPr>
                <w:rFonts w:ascii="Times New Roman" w:hAnsi="Times New Roman" w:cs="Times New Roman"/>
                <w:b/>
                <w:bCs/>
                <w:sz w:val="24"/>
                <w:szCs w:val="24"/>
                <w:lang w:val="fr-HT"/>
              </w:rPr>
              <w:t>#</w:t>
            </w:r>
          </w:p>
        </w:tc>
        <w:tc>
          <w:tcPr>
            <w:tcW w:w="1418" w:type="dxa"/>
          </w:tcPr>
          <w:p w14:paraId="1EEFD6F7" w14:textId="267E4E4C" w:rsidR="00CE3063" w:rsidRPr="00CE3063" w:rsidRDefault="00CE3063" w:rsidP="00CE3063">
            <w:pPr>
              <w:tabs>
                <w:tab w:val="left" w:pos="871"/>
              </w:tabs>
              <w:spacing w:before="2"/>
              <w:ind w:right="168"/>
              <w:rPr>
                <w:rFonts w:ascii="Times New Roman" w:hAnsi="Times New Roman" w:cs="Times New Roman"/>
                <w:b/>
                <w:bCs/>
                <w:sz w:val="24"/>
                <w:szCs w:val="24"/>
                <w:lang w:val="fr-HT"/>
              </w:rPr>
            </w:pPr>
            <w:r w:rsidRPr="00CE3063">
              <w:rPr>
                <w:rFonts w:ascii="Times New Roman" w:hAnsi="Times New Roman" w:cs="Times New Roman"/>
                <w:b/>
                <w:bCs/>
                <w:sz w:val="24"/>
                <w:szCs w:val="24"/>
                <w:lang w:val="fr-HT"/>
              </w:rPr>
              <w:t>Critère</w:t>
            </w:r>
          </w:p>
        </w:tc>
        <w:tc>
          <w:tcPr>
            <w:tcW w:w="1842" w:type="dxa"/>
          </w:tcPr>
          <w:p w14:paraId="72167F8B" w14:textId="26C72410" w:rsidR="00CE3063" w:rsidRPr="00CE3063" w:rsidRDefault="00CE3063" w:rsidP="00CE3063">
            <w:pPr>
              <w:tabs>
                <w:tab w:val="left" w:pos="871"/>
              </w:tabs>
              <w:spacing w:before="2"/>
              <w:ind w:right="168"/>
              <w:rPr>
                <w:rFonts w:ascii="Times New Roman" w:hAnsi="Times New Roman" w:cs="Times New Roman"/>
                <w:b/>
                <w:bCs/>
                <w:sz w:val="24"/>
                <w:szCs w:val="24"/>
                <w:lang w:val="fr-HT"/>
              </w:rPr>
            </w:pPr>
            <w:r w:rsidRPr="00CE3063">
              <w:rPr>
                <w:rFonts w:ascii="Times New Roman" w:hAnsi="Times New Roman" w:cs="Times New Roman"/>
                <w:b/>
                <w:bCs/>
                <w:sz w:val="24"/>
                <w:szCs w:val="24"/>
                <w:lang w:val="fr-HT"/>
              </w:rPr>
              <w:t>Score (points)</w:t>
            </w:r>
          </w:p>
        </w:tc>
        <w:tc>
          <w:tcPr>
            <w:tcW w:w="4473" w:type="dxa"/>
          </w:tcPr>
          <w:p w14:paraId="6427F214" w14:textId="66FFF034" w:rsidR="00CE3063" w:rsidRPr="00CE3063" w:rsidRDefault="00CE3063" w:rsidP="00CE3063">
            <w:pPr>
              <w:tabs>
                <w:tab w:val="left" w:pos="871"/>
              </w:tabs>
              <w:spacing w:before="2"/>
              <w:ind w:right="168"/>
              <w:rPr>
                <w:rFonts w:ascii="Times New Roman" w:hAnsi="Times New Roman" w:cs="Times New Roman"/>
                <w:b/>
                <w:bCs/>
                <w:sz w:val="24"/>
                <w:szCs w:val="24"/>
                <w:lang w:val="fr-HT"/>
              </w:rPr>
            </w:pPr>
            <w:r w:rsidRPr="00CE3063">
              <w:rPr>
                <w:rFonts w:ascii="Times New Roman" w:hAnsi="Times New Roman" w:cs="Times New Roman"/>
                <w:b/>
                <w:bCs/>
                <w:sz w:val="24"/>
                <w:szCs w:val="24"/>
                <w:lang w:val="fr-HT"/>
              </w:rPr>
              <w:t>Description</w:t>
            </w:r>
          </w:p>
        </w:tc>
      </w:tr>
      <w:tr w:rsidR="00CE3063" w:rsidRPr="004E1D75" w14:paraId="26C56771" w14:textId="77777777" w:rsidTr="00CE3063">
        <w:trPr>
          <w:trHeight w:val="252"/>
        </w:trPr>
        <w:tc>
          <w:tcPr>
            <w:tcW w:w="829" w:type="dxa"/>
          </w:tcPr>
          <w:p w14:paraId="7A01299D" w14:textId="77777777" w:rsidR="00CE3063" w:rsidRPr="00CE3063" w:rsidRDefault="00CE3063" w:rsidP="00CE3063">
            <w:pPr>
              <w:pStyle w:val="ListParagraph"/>
              <w:numPr>
                <w:ilvl w:val="0"/>
                <w:numId w:val="12"/>
              </w:numPr>
              <w:tabs>
                <w:tab w:val="left" w:pos="871"/>
              </w:tabs>
              <w:spacing w:before="2"/>
              <w:ind w:right="168"/>
              <w:rPr>
                <w:rFonts w:ascii="Times New Roman" w:hAnsi="Times New Roman" w:cs="Times New Roman"/>
                <w:sz w:val="24"/>
                <w:szCs w:val="24"/>
                <w:lang w:val="fr-HT"/>
              </w:rPr>
            </w:pPr>
          </w:p>
        </w:tc>
        <w:tc>
          <w:tcPr>
            <w:tcW w:w="1418" w:type="dxa"/>
          </w:tcPr>
          <w:p w14:paraId="19A66B0B" w14:textId="1D637D66" w:rsidR="00CE3063" w:rsidRDefault="00CE3063" w:rsidP="00CE3063">
            <w:pPr>
              <w:tabs>
                <w:tab w:val="left" w:pos="871"/>
              </w:tabs>
              <w:spacing w:before="2"/>
              <w:ind w:right="168"/>
              <w:rPr>
                <w:rFonts w:ascii="Times New Roman" w:hAnsi="Times New Roman" w:cs="Times New Roman"/>
                <w:sz w:val="24"/>
                <w:szCs w:val="24"/>
                <w:lang w:val="fr-HT"/>
              </w:rPr>
            </w:pPr>
            <w:r w:rsidRPr="009560C7">
              <w:rPr>
                <w:rFonts w:ascii="Times New Roman" w:hAnsi="Times New Roman" w:cs="Times New Roman"/>
                <w:sz w:val="24"/>
                <w:szCs w:val="24"/>
                <w:lang w:val="fr-HT"/>
              </w:rPr>
              <w:t>Technique</w:t>
            </w:r>
          </w:p>
        </w:tc>
        <w:tc>
          <w:tcPr>
            <w:tcW w:w="1842" w:type="dxa"/>
          </w:tcPr>
          <w:p w14:paraId="206533FA" w14:textId="3656D8FA" w:rsidR="00CE3063" w:rsidRDefault="00CE3063" w:rsidP="00CE3063">
            <w:pPr>
              <w:tabs>
                <w:tab w:val="left" w:pos="871"/>
              </w:tabs>
              <w:spacing w:before="2"/>
              <w:ind w:right="168"/>
              <w:rPr>
                <w:rFonts w:ascii="Times New Roman" w:hAnsi="Times New Roman" w:cs="Times New Roman"/>
                <w:sz w:val="24"/>
                <w:szCs w:val="24"/>
                <w:lang w:val="fr-HT"/>
              </w:rPr>
            </w:pPr>
            <w:r>
              <w:rPr>
                <w:rFonts w:ascii="Times New Roman" w:hAnsi="Times New Roman" w:cs="Times New Roman"/>
                <w:sz w:val="24"/>
                <w:szCs w:val="24"/>
                <w:lang w:val="fr-HT"/>
              </w:rPr>
              <w:t>30</w:t>
            </w:r>
          </w:p>
        </w:tc>
        <w:tc>
          <w:tcPr>
            <w:tcW w:w="4473" w:type="dxa"/>
          </w:tcPr>
          <w:p w14:paraId="6587D363" w14:textId="34E082FC" w:rsidR="00CE3063" w:rsidRDefault="00CE3063" w:rsidP="00CE3063">
            <w:pPr>
              <w:tabs>
                <w:tab w:val="left" w:pos="871"/>
              </w:tabs>
              <w:spacing w:before="2"/>
              <w:ind w:right="168"/>
              <w:rPr>
                <w:rFonts w:ascii="Times New Roman" w:hAnsi="Times New Roman" w:cs="Times New Roman"/>
                <w:sz w:val="24"/>
                <w:szCs w:val="24"/>
                <w:lang w:val="fr-HT"/>
              </w:rPr>
            </w:pPr>
            <w:r w:rsidRPr="009560C7">
              <w:rPr>
                <w:rFonts w:ascii="Times New Roman" w:hAnsi="Times New Roman" w:cs="Times New Roman"/>
                <w:sz w:val="24"/>
                <w:szCs w:val="24"/>
                <w:lang w:val="fr-HT"/>
              </w:rPr>
              <w:t>Réactivité aux spécifications techniques et aux exigences.</w:t>
            </w:r>
          </w:p>
        </w:tc>
      </w:tr>
      <w:tr w:rsidR="00CE3063" w14:paraId="32C508D6" w14:textId="77777777" w:rsidTr="00CE3063">
        <w:trPr>
          <w:trHeight w:val="267"/>
        </w:trPr>
        <w:tc>
          <w:tcPr>
            <w:tcW w:w="829" w:type="dxa"/>
          </w:tcPr>
          <w:p w14:paraId="7E1E11CB" w14:textId="77777777" w:rsidR="00CE3063" w:rsidRPr="00CE3063" w:rsidRDefault="00CE3063" w:rsidP="00CE3063">
            <w:pPr>
              <w:pStyle w:val="ListParagraph"/>
              <w:numPr>
                <w:ilvl w:val="0"/>
                <w:numId w:val="12"/>
              </w:numPr>
              <w:tabs>
                <w:tab w:val="left" w:pos="871"/>
              </w:tabs>
              <w:spacing w:before="2"/>
              <w:ind w:right="168"/>
              <w:rPr>
                <w:rFonts w:ascii="Times New Roman" w:hAnsi="Times New Roman" w:cs="Times New Roman"/>
                <w:sz w:val="24"/>
                <w:szCs w:val="24"/>
                <w:lang w:val="fr-HT"/>
              </w:rPr>
            </w:pPr>
          </w:p>
        </w:tc>
        <w:tc>
          <w:tcPr>
            <w:tcW w:w="1418" w:type="dxa"/>
          </w:tcPr>
          <w:p w14:paraId="629D9E57" w14:textId="6EA08093" w:rsidR="00CE3063" w:rsidRDefault="00CE3063" w:rsidP="00CE3063">
            <w:pPr>
              <w:tabs>
                <w:tab w:val="left" w:pos="871"/>
              </w:tabs>
              <w:spacing w:before="2"/>
              <w:ind w:right="168"/>
              <w:rPr>
                <w:rFonts w:ascii="Times New Roman" w:hAnsi="Times New Roman" w:cs="Times New Roman"/>
                <w:sz w:val="24"/>
                <w:szCs w:val="24"/>
                <w:lang w:val="fr-HT"/>
              </w:rPr>
            </w:pPr>
            <w:r w:rsidRPr="009560C7">
              <w:rPr>
                <w:rFonts w:ascii="Times New Roman" w:hAnsi="Times New Roman" w:cs="Times New Roman"/>
                <w:sz w:val="24"/>
                <w:szCs w:val="24"/>
                <w:lang w:val="fr-HT"/>
              </w:rPr>
              <w:t>Livraison</w:t>
            </w:r>
          </w:p>
        </w:tc>
        <w:tc>
          <w:tcPr>
            <w:tcW w:w="1842" w:type="dxa"/>
          </w:tcPr>
          <w:p w14:paraId="53D06AB6" w14:textId="03AB7FA6" w:rsidR="00CE3063" w:rsidRDefault="00CE3063" w:rsidP="00CE3063">
            <w:pPr>
              <w:tabs>
                <w:tab w:val="left" w:pos="871"/>
              </w:tabs>
              <w:spacing w:before="2"/>
              <w:ind w:right="168"/>
              <w:rPr>
                <w:rFonts w:ascii="Times New Roman" w:hAnsi="Times New Roman" w:cs="Times New Roman"/>
                <w:sz w:val="24"/>
                <w:szCs w:val="24"/>
                <w:lang w:val="fr-HT"/>
              </w:rPr>
            </w:pPr>
            <w:r>
              <w:rPr>
                <w:rFonts w:ascii="Times New Roman" w:hAnsi="Times New Roman" w:cs="Times New Roman"/>
                <w:sz w:val="24"/>
                <w:szCs w:val="24"/>
                <w:lang w:val="fr-HT"/>
              </w:rPr>
              <w:t>20</w:t>
            </w:r>
          </w:p>
        </w:tc>
        <w:tc>
          <w:tcPr>
            <w:tcW w:w="4473" w:type="dxa"/>
          </w:tcPr>
          <w:p w14:paraId="7D9AB2A9" w14:textId="355B0385" w:rsidR="00CE3063" w:rsidRDefault="00CE3063" w:rsidP="00CE3063">
            <w:pPr>
              <w:tabs>
                <w:tab w:val="left" w:pos="871"/>
              </w:tabs>
              <w:spacing w:before="2"/>
              <w:ind w:right="168"/>
              <w:rPr>
                <w:rFonts w:ascii="Times New Roman" w:hAnsi="Times New Roman" w:cs="Times New Roman"/>
                <w:sz w:val="24"/>
                <w:szCs w:val="24"/>
                <w:lang w:val="fr-HT"/>
              </w:rPr>
            </w:pPr>
            <w:r w:rsidRPr="009560C7">
              <w:rPr>
                <w:rFonts w:ascii="Times New Roman" w:hAnsi="Times New Roman" w:cs="Times New Roman"/>
                <w:sz w:val="24"/>
                <w:szCs w:val="24"/>
                <w:lang w:val="fr-HT"/>
              </w:rPr>
              <w:t>La vitesse de livraison</w:t>
            </w:r>
          </w:p>
        </w:tc>
      </w:tr>
      <w:tr w:rsidR="00CE3063" w:rsidRPr="004E1D75" w14:paraId="318402DB" w14:textId="77777777" w:rsidTr="00CE3063">
        <w:trPr>
          <w:trHeight w:val="252"/>
        </w:trPr>
        <w:tc>
          <w:tcPr>
            <w:tcW w:w="829" w:type="dxa"/>
          </w:tcPr>
          <w:p w14:paraId="4BF0D4EE" w14:textId="77777777" w:rsidR="00CE3063" w:rsidRPr="00CE3063" w:rsidRDefault="00CE3063" w:rsidP="00CE3063">
            <w:pPr>
              <w:pStyle w:val="ListParagraph"/>
              <w:numPr>
                <w:ilvl w:val="0"/>
                <w:numId w:val="12"/>
              </w:numPr>
              <w:tabs>
                <w:tab w:val="left" w:pos="871"/>
              </w:tabs>
              <w:spacing w:before="2"/>
              <w:ind w:right="168"/>
              <w:rPr>
                <w:rFonts w:ascii="Times New Roman" w:hAnsi="Times New Roman" w:cs="Times New Roman"/>
                <w:sz w:val="24"/>
                <w:szCs w:val="24"/>
                <w:lang w:val="fr-HT"/>
              </w:rPr>
            </w:pPr>
          </w:p>
        </w:tc>
        <w:tc>
          <w:tcPr>
            <w:tcW w:w="1418" w:type="dxa"/>
          </w:tcPr>
          <w:p w14:paraId="71258A78" w14:textId="5D7EE06C" w:rsidR="00CE3063" w:rsidRDefault="00CE3063" w:rsidP="00CE3063">
            <w:pPr>
              <w:tabs>
                <w:tab w:val="left" w:pos="871"/>
              </w:tabs>
              <w:spacing w:before="2"/>
              <w:ind w:right="168"/>
              <w:rPr>
                <w:rFonts w:ascii="Times New Roman" w:hAnsi="Times New Roman" w:cs="Times New Roman"/>
                <w:sz w:val="24"/>
                <w:szCs w:val="24"/>
                <w:lang w:val="fr-HT"/>
              </w:rPr>
            </w:pPr>
            <w:r w:rsidRPr="009560C7">
              <w:rPr>
                <w:rFonts w:ascii="Times New Roman" w:hAnsi="Times New Roman" w:cs="Times New Roman"/>
                <w:sz w:val="24"/>
                <w:szCs w:val="24"/>
                <w:lang w:val="fr-HT"/>
              </w:rPr>
              <w:t>Service après-vente</w:t>
            </w:r>
          </w:p>
        </w:tc>
        <w:tc>
          <w:tcPr>
            <w:tcW w:w="1842" w:type="dxa"/>
          </w:tcPr>
          <w:p w14:paraId="483E1FE5" w14:textId="7900E349" w:rsidR="00CE3063" w:rsidRDefault="00CE3063" w:rsidP="00CE3063">
            <w:pPr>
              <w:tabs>
                <w:tab w:val="left" w:pos="871"/>
              </w:tabs>
              <w:spacing w:before="2"/>
              <w:ind w:right="168"/>
              <w:rPr>
                <w:rFonts w:ascii="Times New Roman" w:hAnsi="Times New Roman" w:cs="Times New Roman"/>
                <w:sz w:val="24"/>
                <w:szCs w:val="24"/>
                <w:lang w:val="fr-HT"/>
              </w:rPr>
            </w:pPr>
            <w:r>
              <w:rPr>
                <w:rFonts w:ascii="Times New Roman" w:hAnsi="Times New Roman" w:cs="Times New Roman"/>
                <w:sz w:val="24"/>
                <w:szCs w:val="24"/>
                <w:lang w:val="fr-HT"/>
              </w:rPr>
              <w:t>20</w:t>
            </w:r>
          </w:p>
        </w:tc>
        <w:tc>
          <w:tcPr>
            <w:tcW w:w="4473" w:type="dxa"/>
          </w:tcPr>
          <w:p w14:paraId="125A693D" w14:textId="41776AD8" w:rsidR="00CE3063" w:rsidRDefault="00CE3063" w:rsidP="00CE3063">
            <w:pPr>
              <w:tabs>
                <w:tab w:val="left" w:pos="871"/>
              </w:tabs>
              <w:spacing w:before="2"/>
              <w:ind w:right="168"/>
              <w:rPr>
                <w:rFonts w:ascii="Times New Roman" w:hAnsi="Times New Roman" w:cs="Times New Roman"/>
                <w:sz w:val="24"/>
                <w:szCs w:val="24"/>
                <w:lang w:val="fr-HT"/>
              </w:rPr>
            </w:pPr>
            <w:r w:rsidRPr="009560C7">
              <w:rPr>
                <w:rFonts w:ascii="Times New Roman" w:hAnsi="Times New Roman" w:cs="Times New Roman"/>
                <w:sz w:val="24"/>
                <w:szCs w:val="24"/>
                <w:lang w:val="fr-HT"/>
              </w:rPr>
              <w:t>La capacité de l'offrant à fournir des services après-vente, y compris une garantie de trois ans ou plus, des pièces de rechange et un entretien régulier</w:t>
            </w:r>
            <w:r w:rsidR="00A44A6F">
              <w:rPr>
                <w:rFonts w:ascii="Times New Roman" w:hAnsi="Times New Roman" w:cs="Times New Roman"/>
                <w:sz w:val="24"/>
                <w:szCs w:val="24"/>
                <w:lang w:val="fr-HT"/>
              </w:rPr>
              <w:t xml:space="preserve">  dans la zone métropolitaine</w:t>
            </w:r>
          </w:p>
        </w:tc>
      </w:tr>
      <w:tr w:rsidR="00CE3063" w:rsidRPr="004E1D75" w14:paraId="35063D24" w14:textId="77777777" w:rsidTr="00CE3063">
        <w:trPr>
          <w:trHeight w:val="252"/>
        </w:trPr>
        <w:tc>
          <w:tcPr>
            <w:tcW w:w="829" w:type="dxa"/>
          </w:tcPr>
          <w:p w14:paraId="306E6027" w14:textId="77777777" w:rsidR="00CE3063" w:rsidRPr="00CE3063" w:rsidRDefault="00CE3063" w:rsidP="00CE3063">
            <w:pPr>
              <w:pStyle w:val="ListParagraph"/>
              <w:numPr>
                <w:ilvl w:val="0"/>
                <w:numId w:val="12"/>
              </w:numPr>
              <w:tabs>
                <w:tab w:val="left" w:pos="871"/>
              </w:tabs>
              <w:spacing w:before="2"/>
              <w:ind w:right="168"/>
              <w:rPr>
                <w:rFonts w:ascii="Times New Roman" w:hAnsi="Times New Roman" w:cs="Times New Roman"/>
                <w:sz w:val="24"/>
                <w:szCs w:val="24"/>
                <w:lang w:val="fr-HT"/>
              </w:rPr>
            </w:pPr>
          </w:p>
        </w:tc>
        <w:tc>
          <w:tcPr>
            <w:tcW w:w="1418" w:type="dxa"/>
          </w:tcPr>
          <w:p w14:paraId="156B94C8" w14:textId="44E9EB58" w:rsidR="00CE3063" w:rsidRDefault="00A44A6F" w:rsidP="00CE3063">
            <w:pPr>
              <w:tabs>
                <w:tab w:val="left" w:pos="871"/>
              </w:tabs>
              <w:spacing w:before="2"/>
              <w:ind w:right="168"/>
              <w:rPr>
                <w:rFonts w:ascii="Times New Roman" w:hAnsi="Times New Roman" w:cs="Times New Roman"/>
                <w:sz w:val="24"/>
                <w:szCs w:val="24"/>
                <w:lang w:val="fr-HT"/>
              </w:rPr>
            </w:pPr>
            <w:r>
              <w:rPr>
                <w:rFonts w:ascii="Times New Roman" w:hAnsi="Times New Roman" w:cs="Times New Roman"/>
                <w:sz w:val="24"/>
                <w:szCs w:val="24"/>
                <w:lang w:val="fr-HT"/>
              </w:rPr>
              <w:t>Prix</w:t>
            </w:r>
          </w:p>
        </w:tc>
        <w:tc>
          <w:tcPr>
            <w:tcW w:w="1842" w:type="dxa"/>
          </w:tcPr>
          <w:p w14:paraId="5B37839D" w14:textId="76C60BD0" w:rsidR="00CE3063" w:rsidRDefault="00A44A6F" w:rsidP="00CE3063">
            <w:pPr>
              <w:tabs>
                <w:tab w:val="left" w:pos="871"/>
              </w:tabs>
              <w:spacing w:before="2"/>
              <w:ind w:right="168"/>
              <w:rPr>
                <w:rFonts w:ascii="Times New Roman" w:hAnsi="Times New Roman" w:cs="Times New Roman"/>
                <w:sz w:val="24"/>
                <w:szCs w:val="24"/>
                <w:lang w:val="fr-HT"/>
              </w:rPr>
            </w:pPr>
            <w:r>
              <w:rPr>
                <w:rFonts w:ascii="Times New Roman" w:hAnsi="Times New Roman" w:cs="Times New Roman"/>
                <w:sz w:val="24"/>
                <w:szCs w:val="24"/>
                <w:lang w:val="fr-HT"/>
              </w:rPr>
              <w:t>30</w:t>
            </w:r>
          </w:p>
        </w:tc>
        <w:tc>
          <w:tcPr>
            <w:tcW w:w="4473" w:type="dxa"/>
          </w:tcPr>
          <w:p w14:paraId="7BC0F865" w14:textId="27F3628B" w:rsidR="00CE3063" w:rsidRDefault="00A44A6F" w:rsidP="00CE3063">
            <w:pPr>
              <w:tabs>
                <w:tab w:val="left" w:pos="871"/>
              </w:tabs>
              <w:spacing w:before="2"/>
              <w:ind w:right="168"/>
              <w:rPr>
                <w:rFonts w:ascii="Times New Roman" w:hAnsi="Times New Roman" w:cs="Times New Roman"/>
                <w:sz w:val="24"/>
                <w:szCs w:val="24"/>
                <w:lang w:val="fr-HT"/>
              </w:rPr>
            </w:pPr>
            <w:r w:rsidRPr="009560C7">
              <w:rPr>
                <w:rFonts w:ascii="Times New Roman" w:hAnsi="Times New Roman" w:cs="Times New Roman"/>
                <w:sz w:val="24"/>
                <w:szCs w:val="24"/>
                <w:lang w:val="fr-HT"/>
              </w:rPr>
              <w:t>Le coût global présenté dans l'offre</w:t>
            </w:r>
          </w:p>
        </w:tc>
      </w:tr>
    </w:tbl>
    <w:p w14:paraId="5677FF3C" w14:textId="77777777" w:rsidR="00CE3063" w:rsidRPr="00CE3063" w:rsidRDefault="00CE3063" w:rsidP="00CE3063">
      <w:pPr>
        <w:tabs>
          <w:tab w:val="left" w:pos="871"/>
        </w:tabs>
        <w:spacing w:before="2"/>
        <w:ind w:right="168"/>
        <w:rPr>
          <w:rFonts w:ascii="Times New Roman" w:hAnsi="Times New Roman" w:cs="Times New Roman"/>
          <w:sz w:val="24"/>
          <w:szCs w:val="24"/>
          <w:lang w:val="fr-HT"/>
        </w:rPr>
      </w:pPr>
    </w:p>
    <w:p w14:paraId="66BB2ACF" w14:textId="771ED401" w:rsidR="00AA13AB" w:rsidRPr="009560C7" w:rsidRDefault="00AA13AB" w:rsidP="00A44A6F">
      <w:pPr>
        <w:pStyle w:val="ListParagraph"/>
        <w:tabs>
          <w:tab w:val="left" w:pos="871"/>
        </w:tabs>
        <w:spacing w:before="2"/>
        <w:ind w:left="1540" w:right="168" w:firstLine="0"/>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 xml:space="preserve">S'il vous plaît noter que s’il y a des lacunes importantes en ce qui concerne la réactivité aux exigences de cette </w:t>
      </w:r>
      <w:r w:rsidR="00C90F3B">
        <w:rPr>
          <w:rFonts w:ascii="Times New Roman" w:hAnsi="Times New Roman" w:cs="Times New Roman"/>
          <w:sz w:val="24"/>
          <w:szCs w:val="24"/>
          <w:lang w:val="fr-HT"/>
        </w:rPr>
        <w:t>DDD</w:t>
      </w:r>
      <w:r w:rsidRPr="009560C7">
        <w:rPr>
          <w:rFonts w:ascii="Times New Roman" w:hAnsi="Times New Roman" w:cs="Times New Roman"/>
          <w:sz w:val="24"/>
          <w:szCs w:val="24"/>
          <w:lang w:val="fr-HT"/>
        </w:rPr>
        <w:t xml:space="preserve">, une offre peut être considérée comme "non sensibles" et ainsi disqualifié de l'examen. </w:t>
      </w:r>
      <w:r w:rsidR="0017774E" w:rsidRPr="009560C7">
        <w:rPr>
          <w:rFonts w:ascii="Times New Roman" w:hAnsi="Times New Roman" w:cs="Times New Roman"/>
          <w:sz w:val="24"/>
          <w:szCs w:val="24"/>
          <w:lang w:val="fr-HT"/>
        </w:rPr>
        <w:t xml:space="preserve">FONHDAD </w:t>
      </w:r>
      <w:r w:rsidRPr="009560C7">
        <w:rPr>
          <w:rFonts w:ascii="Times New Roman" w:hAnsi="Times New Roman" w:cs="Times New Roman"/>
          <w:sz w:val="24"/>
          <w:szCs w:val="24"/>
          <w:lang w:val="fr-HT"/>
        </w:rPr>
        <w:t xml:space="preserve">se réserve le droit de renoncer à des lacunes immatérielles à sa discrétion. Les meilleures offres de devis sont requises. Il est prévu que l'attribution se fera uniquement sur la base de cette estimation originale. Toutefois, </w:t>
      </w:r>
      <w:r w:rsidR="0017774E" w:rsidRPr="009560C7">
        <w:rPr>
          <w:rFonts w:ascii="Times New Roman" w:hAnsi="Times New Roman" w:cs="Times New Roman"/>
          <w:sz w:val="24"/>
          <w:szCs w:val="24"/>
          <w:lang w:val="fr-HT"/>
        </w:rPr>
        <w:t xml:space="preserve">FONHDAD </w:t>
      </w:r>
      <w:r w:rsidRPr="009560C7">
        <w:rPr>
          <w:rFonts w:ascii="Times New Roman" w:hAnsi="Times New Roman" w:cs="Times New Roman"/>
          <w:sz w:val="24"/>
          <w:szCs w:val="24"/>
          <w:lang w:val="fr-HT"/>
        </w:rPr>
        <w:t xml:space="preserve">réserve le droit d'effectuer les actions </w:t>
      </w:r>
      <w:r w:rsidR="002432C4" w:rsidRPr="009560C7">
        <w:rPr>
          <w:rFonts w:ascii="Times New Roman" w:hAnsi="Times New Roman" w:cs="Times New Roman"/>
          <w:sz w:val="24"/>
          <w:szCs w:val="24"/>
          <w:lang w:val="fr-HT"/>
        </w:rPr>
        <w:t>suivantes :</w:t>
      </w:r>
      <w:r w:rsidRPr="009560C7">
        <w:rPr>
          <w:rFonts w:ascii="Times New Roman" w:hAnsi="Times New Roman" w:cs="Times New Roman"/>
          <w:sz w:val="24"/>
          <w:szCs w:val="24"/>
          <w:lang w:val="fr-HT"/>
        </w:rPr>
        <w:t xml:space="preserve"> </w:t>
      </w:r>
    </w:p>
    <w:p w14:paraId="5C65B256" w14:textId="44B5ED7E" w:rsidR="00AA13AB" w:rsidRPr="009560C7" w:rsidRDefault="0017774E" w:rsidP="00A44A6F">
      <w:pPr>
        <w:pStyle w:val="ListParagraph"/>
        <w:numPr>
          <w:ilvl w:val="1"/>
          <w:numId w:val="4"/>
        </w:numPr>
        <w:tabs>
          <w:tab w:val="left" w:pos="871"/>
        </w:tabs>
        <w:spacing w:before="2"/>
        <w:ind w:right="168"/>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 xml:space="preserve">FONHDAD </w:t>
      </w:r>
      <w:r w:rsidR="00AA13AB" w:rsidRPr="009560C7">
        <w:rPr>
          <w:rFonts w:ascii="Times New Roman" w:hAnsi="Times New Roman" w:cs="Times New Roman"/>
          <w:sz w:val="24"/>
          <w:szCs w:val="24"/>
          <w:lang w:val="fr-HT"/>
        </w:rPr>
        <w:t xml:space="preserve">peut mener des négociations avec et/ou demande de précisions de tout </w:t>
      </w:r>
      <w:r w:rsidR="00AA13AB" w:rsidRPr="009560C7">
        <w:rPr>
          <w:rFonts w:ascii="Times New Roman" w:hAnsi="Times New Roman" w:cs="Times New Roman"/>
          <w:sz w:val="24"/>
          <w:szCs w:val="24"/>
          <w:lang w:val="fr-HT"/>
        </w:rPr>
        <w:lastRenderedPageBreak/>
        <w:t xml:space="preserve">proposant, avant d'accorder le prix du devis. </w:t>
      </w:r>
    </w:p>
    <w:p w14:paraId="3810DCDF" w14:textId="110FD166" w:rsidR="00AA13AB" w:rsidRPr="009560C7" w:rsidRDefault="00AA13AB" w:rsidP="00DC518D">
      <w:pPr>
        <w:pStyle w:val="ListParagraph"/>
        <w:numPr>
          <w:ilvl w:val="1"/>
          <w:numId w:val="4"/>
        </w:numPr>
        <w:tabs>
          <w:tab w:val="left" w:pos="871"/>
        </w:tabs>
        <w:spacing w:before="2"/>
        <w:ind w:right="168"/>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 xml:space="preserve">Alors que la préférence sera accordée aux proposants qui peuvent répondre aux exigences techniques complètes de cette demande de devis, </w:t>
      </w:r>
      <w:r w:rsidR="0017774E" w:rsidRPr="009560C7">
        <w:rPr>
          <w:rFonts w:ascii="Times New Roman" w:hAnsi="Times New Roman" w:cs="Times New Roman"/>
          <w:sz w:val="24"/>
          <w:szCs w:val="24"/>
          <w:lang w:val="fr-HT"/>
        </w:rPr>
        <w:t xml:space="preserve">FONHDAD </w:t>
      </w:r>
      <w:r w:rsidRPr="009560C7">
        <w:rPr>
          <w:rFonts w:ascii="Times New Roman" w:hAnsi="Times New Roman" w:cs="Times New Roman"/>
          <w:sz w:val="24"/>
          <w:szCs w:val="24"/>
          <w:lang w:val="fr-HT"/>
        </w:rPr>
        <w:t xml:space="preserve">peut aussi accorder une attribution partielle ou diviser le prix entre des différents fournisseurs, si c’est dans le meilleur intérêt </w:t>
      </w:r>
      <w:r w:rsidRPr="00DC518D">
        <w:rPr>
          <w:rFonts w:ascii="Times New Roman" w:hAnsi="Times New Roman" w:cs="Times New Roman"/>
          <w:sz w:val="24"/>
          <w:szCs w:val="24"/>
          <w:lang w:val="fr-HT"/>
        </w:rPr>
        <w:t xml:space="preserve">du </w:t>
      </w:r>
      <w:proofErr w:type="spellStart"/>
      <w:r w:rsidR="00DC518D" w:rsidRPr="00DC518D">
        <w:rPr>
          <w:rFonts w:ascii="Times New Roman" w:hAnsi="Times New Roman" w:cs="Times New Roman"/>
          <w:sz w:val="24"/>
          <w:szCs w:val="24"/>
          <w:lang w:val="fr-HT"/>
        </w:rPr>
        <w:t>Sustainable</w:t>
      </w:r>
      <w:proofErr w:type="spellEnd"/>
      <w:r w:rsidR="00DC518D" w:rsidRPr="00DC518D">
        <w:rPr>
          <w:rFonts w:ascii="Times New Roman" w:hAnsi="Times New Roman" w:cs="Times New Roman"/>
          <w:sz w:val="24"/>
          <w:szCs w:val="24"/>
          <w:lang w:val="fr-FR"/>
        </w:rPr>
        <w:t xml:space="preserve"> Agriculture Program (SAP)</w:t>
      </w:r>
      <w:r w:rsidR="00DC518D">
        <w:rPr>
          <w:rFonts w:ascii="Times New Roman" w:hAnsi="Times New Roman" w:cs="Times New Roman"/>
          <w:sz w:val="24"/>
          <w:szCs w:val="24"/>
          <w:lang w:val="fr-FR"/>
        </w:rPr>
        <w:t>.</w:t>
      </w:r>
    </w:p>
    <w:p w14:paraId="2CE7E377" w14:textId="33694F71" w:rsidR="00F7111D" w:rsidRPr="009560C7" w:rsidRDefault="0017774E" w:rsidP="00A44A6F">
      <w:pPr>
        <w:pStyle w:val="ListParagraph"/>
        <w:numPr>
          <w:ilvl w:val="1"/>
          <w:numId w:val="4"/>
        </w:numPr>
        <w:tabs>
          <w:tab w:val="left" w:pos="871"/>
        </w:tabs>
        <w:spacing w:before="2"/>
        <w:ind w:right="168"/>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 xml:space="preserve">FONHDAD </w:t>
      </w:r>
      <w:r w:rsidR="00AA13AB" w:rsidRPr="009560C7">
        <w:rPr>
          <w:rFonts w:ascii="Times New Roman" w:hAnsi="Times New Roman" w:cs="Times New Roman"/>
          <w:sz w:val="24"/>
          <w:szCs w:val="24"/>
          <w:lang w:val="fr-HT"/>
        </w:rPr>
        <w:t xml:space="preserve">peut annuler cette demande de devis à n’importe quel moment. Veuillez noter en répondant à cette demande de devis, l’offrant comprend que USAID n'est pas partie à la présente de cette demande et l’offrant accepte que toute protestation aux termes des présentes doit être présentée, par écrit avec des explications complètes — au </w:t>
      </w:r>
      <w:proofErr w:type="spellStart"/>
      <w:r w:rsidR="00DC518D" w:rsidRPr="00DC518D">
        <w:rPr>
          <w:rFonts w:ascii="Times New Roman" w:hAnsi="Times New Roman" w:cs="Times New Roman"/>
          <w:sz w:val="24"/>
          <w:szCs w:val="24"/>
          <w:lang w:val="fr-HT"/>
        </w:rPr>
        <w:t>Sustainable</w:t>
      </w:r>
      <w:proofErr w:type="spellEnd"/>
      <w:r w:rsidR="00DC518D" w:rsidRPr="00DC518D">
        <w:rPr>
          <w:rFonts w:ascii="Times New Roman" w:hAnsi="Times New Roman" w:cs="Times New Roman"/>
          <w:sz w:val="24"/>
          <w:szCs w:val="24"/>
          <w:lang w:val="fr-FR"/>
        </w:rPr>
        <w:t xml:space="preserve"> Agriculture Program (SAP)</w:t>
      </w:r>
      <w:r w:rsidR="00DC518D" w:rsidRPr="00DC518D">
        <w:rPr>
          <w:rFonts w:ascii="Times New Roman" w:hAnsi="Times New Roman" w:cs="Times New Roman"/>
          <w:sz w:val="24"/>
          <w:szCs w:val="24"/>
          <w:lang w:val="fr-HT"/>
        </w:rPr>
        <w:t xml:space="preserve"> </w:t>
      </w:r>
      <w:r w:rsidR="004765E7" w:rsidRPr="009560C7">
        <w:rPr>
          <w:rFonts w:ascii="Times New Roman" w:hAnsi="Times New Roman" w:cs="Times New Roman"/>
          <w:sz w:val="24"/>
          <w:szCs w:val="24"/>
          <w:lang w:val="fr-HT"/>
        </w:rPr>
        <w:t>pour</w:t>
      </w:r>
      <w:r w:rsidR="00AA13AB" w:rsidRPr="009560C7">
        <w:rPr>
          <w:rFonts w:ascii="Times New Roman" w:hAnsi="Times New Roman" w:cs="Times New Roman"/>
          <w:sz w:val="24"/>
          <w:szCs w:val="24"/>
          <w:lang w:val="fr-HT"/>
        </w:rPr>
        <w:t xml:space="preserve"> considération, USAID n'examinera pas des protestations concernant les achats effectués par les partenaires opérationnels.</w:t>
      </w:r>
      <w:r w:rsidR="005D3EA9" w:rsidRPr="009560C7">
        <w:rPr>
          <w:rFonts w:ascii="Times New Roman" w:hAnsi="Times New Roman" w:cs="Times New Roman"/>
          <w:sz w:val="24"/>
          <w:szCs w:val="24"/>
          <w:lang w:val="fr-HT"/>
        </w:rPr>
        <w:t xml:space="preserve"> FONHDAD</w:t>
      </w:r>
      <w:r w:rsidR="00AA13AB" w:rsidRPr="009560C7">
        <w:rPr>
          <w:rFonts w:ascii="Times New Roman" w:hAnsi="Times New Roman" w:cs="Times New Roman"/>
          <w:sz w:val="24"/>
          <w:szCs w:val="24"/>
          <w:lang w:val="fr-HT"/>
        </w:rPr>
        <w:t>, seulement à sa discrétion, prendra une décision finale sur la protestation de cet approvisionnement</w:t>
      </w:r>
    </w:p>
    <w:p w14:paraId="55476D2B" w14:textId="77777777" w:rsidR="00F7111D" w:rsidRPr="009560C7" w:rsidRDefault="00F7111D" w:rsidP="003C187B">
      <w:pPr>
        <w:rPr>
          <w:rFonts w:ascii="Times New Roman" w:hAnsi="Times New Roman" w:cs="Times New Roman"/>
          <w:sz w:val="24"/>
          <w:szCs w:val="24"/>
          <w:lang w:val="fr-HT"/>
        </w:rPr>
      </w:pPr>
    </w:p>
    <w:p w14:paraId="33CC7921" w14:textId="77777777" w:rsidR="008A0D37" w:rsidRPr="009560C7" w:rsidRDefault="008A0D37" w:rsidP="00C613AE">
      <w:pPr>
        <w:pStyle w:val="BodyText"/>
        <w:spacing w:before="3"/>
        <w:jc w:val="both"/>
        <w:rPr>
          <w:rFonts w:ascii="Times New Roman" w:hAnsi="Times New Roman" w:cs="Times New Roman"/>
          <w:sz w:val="24"/>
          <w:szCs w:val="24"/>
          <w:lang w:val="fr-HT"/>
        </w:rPr>
      </w:pPr>
    </w:p>
    <w:p w14:paraId="7DED07F1" w14:textId="039EDE8A" w:rsidR="008A0D37" w:rsidRPr="000A46F5" w:rsidRDefault="00C42C89" w:rsidP="000A46F5">
      <w:pPr>
        <w:pStyle w:val="ListParagraph"/>
        <w:numPr>
          <w:ilvl w:val="0"/>
          <w:numId w:val="4"/>
        </w:numPr>
        <w:tabs>
          <w:tab w:val="left" w:pos="821"/>
        </w:tabs>
        <w:spacing w:line="237" w:lineRule="auto"/>
        <w:ind w:right="501"/>
        <w:jc w:val="both"/>
        <w:rPr>
          <w:rFonts w:ascii="Times New Roman" w:hAnsi="Times New Roman" w:cs="Times New Roman"/>
          <w:sz w:val="24"/>
          <w:szCs w:val="24"/>
          <w:lang w:val="fr-HT"/>
        </w:rPr>
      </w:pPr>
      <w:r w:rsidRPr="009560C7">
        <w:rPr>
          <w:rFonts w:ascii="Times New Roman" w:hAnsi="Times New Roman" w:cs="Times New Roman"/>
          <w:b/>
          <w:sz w:val="24"/>
          <w:szCs w:val="24"/>
          <w:u w:val="single"/>
          <w:lang w:val="fr-HT"/>
        </w:rPr>
        <w:t>Conditions générales</w:t>
      </w:r>
      <w:r w:rsidRPr="009560C7">
        <w:rPr>
          <w:rFonts w:ascii="Times New Roman" w:hAnsi="Times New Roman" w:cs="Times New Roman"/>
          <w:b/>
          <w:sz w:val="24"/>
          <w:szCs w:val="24"/>
          <w:lang w:val="fr-HT"/>
        </w:rPr>
        <w:t xml:space="preserve"> </w:t>
      </w:r>
      <w:r w:rsidRPr="009560C7">
        <w:rPr>
          <w:rFonts w:ascii="Times New Roman" w:hAnsi="Times New Roman" w:cs="Times New Roman"/>
          <w:sz w:val="24"/>
          <w:szCs w:val="24"/>
          <w:lang w:val="fr-HT"/>
        </w:rPr>
        <w:t>: Ceci est une demande de devis uniquement. La publication de cette demande de devis ne signifie aucune obligation de</w:t>
      </w:r>
      <w:r w:rsidR="000A46F5">
        <w:rPr>
          <w:rFonts w:ascii="Times New Roman" w:hAnsi="Times New Roman" w:cs="Times New Roman"/>
          <w:sz w:val="24"/>
          <w:szCs w:val="24"/>
          <w:lang w:val="fr-HT"/>
        </w:rPr>
        <w:t xml:space="preserve"> </w:t>
      </w:r>
      <w:r w:rsidR="002364E8">
        <w:rPr>
          <w:rFonts w:ascii="Times New Roman" w:hAnsi="Times New Roman" w:cs="Times New Roman"/>
          <w:sz w:val="24"/>
          <w:szCs w:val="24"/>
          <w:lang w:val="fr-HT"/>
        </w:rPr>
        <w:t>FONHDAD</w:t>
      </w:r>
      <w:r w:rsidR="00DC518D">
        <w:rPr>
          <w:rFonts w:ascii="Times New Roman" w:hAnsi="Times New Roman" w:cs="Times New Roman"/>
          <w:sz w:val="24"/>
          <w:szCs w:val="24"/>
          <w:lang w:val="fr-HT"/>
        </w:rPr>
        <w:t xml:space="preserve"> dans le cadre de la mise en œuvre du projet </w:t>
      </w:r>
      <w:proofErr w:type="spellStart"/>
      <w:r w:rsidR="00DC518D" w:rsidRPr="00DC518D">
        <w:rPr>
          <w:rFonts w:ascii="Times New Roman" w:hAnsi="Times New Roman" w:cs="Times New Roman"/>
          <w:sz w:val="24"/>
          <w:szCs w:val="24"/>
          <w:lang w:val="fr-HT"/>
        </w:rPr>
        <w:t>Sustainable</w:t>
      </w:r>
      <w:proofErr w:type="spellEnd"/>
      <w:r w:rsidR="00DC518D" w:rsidRPr="00DC518D">
        <w:rPr>
          <w:rFonts w:ascii="Times New Roman" w:hAnsi="Times New Roman" w:cs="Times New Roman"/>
          <w:sz w:val="24"/>
          <w:szCs w:val="24"/>
        </w:rPr>
        <w:t xml:space="preserve"> Agriculture Program (SAP)</w:t>
      </w:r>
      <w:r w:rsidR="00DC518D" w:rsidRPr="00DC518D">
        <w:rPr>
          <w:rFonts w:ascii="Times New Roman" w:hAnsi="Times New Roman" w:cs="Times New Roman"/>
          <w:sz w:val="24"/>
          <w:szCs w:val="24"/>
          <w:lang w:val="fr-HT"/>
        </w:rPr>
        <w:t xml:space="preserve"> </w:t>
      </w:r>
      <w:r w:rsidR="00DC518D" w:rsidRPr="000A46F5">
        <w:rPr>
          <w:rFonts w:ascii="Times New Roman" w:hAnsi="Times New Roman" w:cs="Times New Roman"/>
          <w:sz w:val="24"/>
          <w:szCs w:val="24"/>
          <w:lang w:val="fr-HT"/>
        </w:rPr>
        <w:t xml:space="preserve">ou </w:t>
      </w:r>
      <w:r w:rsidR="00DC518D">
        <w:rPr>
          <w:rFonts w:ascii="Times New Roman" w:hAnsi="Times New Roman" w:cs="Times New Roman"/>
          <w:sz w:val="24"/>
          <w:szCs w:val="24"/>
          <w:lang w:val="fr-HT"/>
        </w:rPr>
        <w:t xml:space="preserve">de </w:t>
      </w:r>
      <w:r w:rsidRPr="000A46F5">
        <w:rPr>
          <w:rFonts w:ascii="Times New Roman" w:hAnsi="Times New Roman" w:cs="Times New Roman"/>
          <w:sz w:val="24"/>
          <w:szCs w:val="24"/>
          <w:lang w:val="fr-HT"/>
        </w:rPr>
        <w:t>l'USAID à prononcer une accordance ou à payer les frais engagés par les proposants potentiels dans leur préparation et leur soumission d'une offre.</w:t>
      </w:r>
    </w:p>
    <w:p w14:paraId="09569EDE" w14:textId="77777777" w:rsidR="008A0D37" w:rsidRPr="009560C7" w:rsidRDefault="008A0D37" w:rsidP="00C613AE">
      <w:pPr>
        <w:pStyle w:val="BodyText"/>
        <w:jc w:val="both"/>
        <w:rPr>
          <w:rFonts w:ascii="Times New Roman" w:hAnsi="Times New Roman" w:cs="Times New Roman"/>
          <w:sz w:val="24"/>
          <w:szCs w:val="24"/>
          <w:lang w:val="fr-HT"/>
        </w:rPr>
      </w:pPr>
    </w:p>
    <w:p w14:paraId="5B1956EE" w14:textId="68E04D4C" w:rsidR="008A0D37" w:rsidRPr="009560C7" w:rsidRDefault="00C42C89" w:rsidP="00C613AE">
      <w:pPr>
        <w:pStyle w:val="BodyText"/>
        <w:ind w:left="820" w:right="237"/>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Cet appel d'offres est soumis aux conditions générales de</w:t>
      </w:r>
      <w:r w:rsidR="000A46F5">
        <w:rPr>
          <w:rFonts w:ascii="Times New Roman" w:hAnsi="Times New Roman" w:cs="Times New Roman"/>
          <w:sz w:val="24"/>
          <w:szCs w:val="24"/>
          <w:lang w:val="fr-HT"/>
        </w:rPr>
        <w:t xml:space="preserve"> </w:t>
      </w:r>
      <w:r w:rsidR="002364E8">
        <w:rPr>
          <w:rFonts w:ascii="Times New Roman" w:hAnsi="Times New Roman" w:cs="Times New Roman"/>
          <w:sz w:val="24"/>
          <w:szCs w:val="24"/>
          <w:lang w:val="fr-HT"/>
        </w:rPr>
        <w:t>FONHDAD</w:t>
      </w:r>
      <w:r w:rsidRPr="009560C7">
        <w:rPr>
          <w:rFonts w:ascii="Times New Roman" w:hAnsi="Times New Roman" w:cs="Times New Roman"/>
          <w:sz w:val="24"/>
          <w:szCs w:val="24"/>
          <w:lang w:val="fr-HT"/>
        </w:rPr>
        <w:t>. Toute attribution qui en résulte sera régie par ses conditions générales ; une copie de tous les termes, les conditions est disponible sur demande. Veuillez noter que les conditions suivantes s'appliqueront :</w:t>
      </w:r>
    </w:p>
    <w:p w14:paraId="7628CFB6" w14:textId="111AFBBA" w:rsidR="008A0D37" w:rsidRPr="009560C7" w:rsidRDefault="00C42C89" w:rsidP="00C613AE">
      <w:pPr>
        <w:pStyle w:val="ListParagraph"/>
        <w:numPr>
          <w:ilvl w:val="0"/>
          <w:numId w:val="3"/>
        </w:numPr>
        <w:tabs>
          <w:tab w:val="left" w:pos="1181"/>
        </w:tabs>
        <w:spacing w:before="1"/>
        <w:ind w:right="189"/>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 xml:space="preserve">Les conditions de paiement standard de </w:t>
      </w:r>
      <w:r w:rsidR="0017774E" w:rsidRPr="009560C7">
        <w:rPr>
          <w:rFonts w:ascii="Times New Roman" w:hAnsi="Times New Roman" w:cs="Times New Roman"/>
          <w:sz w:val="24"/>
          <w:szCs w:val="24"/>
          <w:lang w:val="fr-HT"/>
        </w:rPr>
        <w:t xml:space="preserve">FONHDAD </w:t>
      </w:r>
      <w:r w:rsidRPr="009560C7">
        <w:rPr>
          <w:rFonts w:ascii="Times New Roman" w:hAnsi="Times New Roman" w:cs="Times New Roman"/>
          <w:sz w:val="24"/>
          <w:szCs w:val="24"/>
          <w:lang w:val="fr-HT"/>
        </w:rPr>
        <w:t xml:space="preserve">sont </w:t>
      </w:r>
      <w:r w:rsidR="00DC518D" w:rsidRPr="009560C7">
        <w:rPr>
          <w:rFonts w:ascii="Times New Roman" w:hAnsi="Times New Roman" w:cs="Times New Roman"/>
          <w:sz w:val="24"/>
          <w:szCs w:val="24"/>
          <w:lang w:val="fr-HT"/>
        </w:rPr>
        <w:t>nettes</w:t>
      </w:r>
      <w:r w:rsidRPr="009560C7">
        <w:rPr>
          <w:rFonts w:ascii="Times New Roman" w:hAnsi="Times New Roman" w:cs="Times New Roman"/>
          <w:sz w:val="24"/>
          <w:szCs w:val="24"/>
          <w:lang w:val="fr-HT"/>
        </w:rPr>
        <w:t xml:space="preserve"> </w:t>
      </w:r>
      <w:r w:rsidR="00E86479">
        <w:rPr>
          <w:rFonts w:ascii="Times New Roman" w:hAnsi="Times New Roman" w:cs="Times New Roman"/>
          <w:sz w:val="24"/>
          <w:szCs w:val="24"/>
          <w:lang w:val="fr-HT"/>
        </w:rPr>
        <w:t>45</w:t>
      </w:r>
      <w:r w:rsidRPr="009560C7">
        <w:rPr>
          <w:rFonts w:ascii="Times New Roman" w:hAnsi="Times New Roman" w:cs="Times New Roman"/>
          <w:sz w:val="24"/>
          <w:szCs w:val="24"/>
          <w:lang w:val="fr-HT"/>
        </w:rPr>
        <w:t xml:space="preserve"> jours après réception et approbation des produits ou livrables. Le paiement sera émis à l'entité qui soumet l'offre en réponse à cette DDD et identifié dans l’attribution qui en résulte ; le paiement ne sera pas émis à un</w:t>
      </w:r>
      <w:r w:rsidRPr="009560C7">
        <w:rPr>
          <w:rFonts w:ascii="Times New Roman" w:hAnsi="Times New Roman" w:cs="Times New Roman"/>
          <w:spacing w:val="-4"/>
          <w:sz w:val="24"/>
          <w:szCs w:val="24"/>
          <w:lang w:val="fr-HT"/>
        </w:rPr>
        <w:t xml:space="preserve"> </w:t>
      </w:r>
      <w:r w:rsidRPr="009560C7">
        <w:rPr>
          <w:rFonts w:ascii="Times New Roman" w:hAnsi="Times New Roman" w:cs="Times New Roman"/>
          <w:sz w:val="24"/>
          <w:szCs w:val="24"/>
          <w:lang w:val="fr-HT"/>
        </w:rPr>
        <w:t>tiers.</w:t>
      </w:r>
    </w:p>
    <w:p w14:paraId="16B55E7F" w14:textId="6A2B9647" w:rsidR="008A0D37" w:rsidRPr="009560C7" w:rsidRDefault="00C42C89" w:rsidP="00C613AE">
      <w:pPr>
        <w:pStyle w:val="ListParagraph"/>
        <w:numPr>
          <w:ilvl w:val="0"/>
          <w:numId w:val="3"/>
        </w:numPr>
        <w:tabs>
          <w:tab w:val="left" w:pos="1181"/>
        </w:tabs>
        <w:ind w:right="161"/>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 xml:space="preserve">Toute attribution résultant de cette DDD sera à prix fixe, sous la forme d'un contrat de sous- </w:t>
      </w:r>
      <w:proofErr w:type="spellStart"/>
      <w:r w:rsidRPr="009560C7">
        <w:rPr>
          <w:rFonts w:ascii="Times New Roman" w:hAnsi="Times New Roman" w:cs="Times New Roman"/>
          <w:sz w:val="24"/>
          <w:szCs w:val="24"/>
          <w:lang w:val="fr-HT"/>
        </w:rPr>
        <w:t>traitance</w:t>
      </w:r>
      <w:proofErr w:type="spellEnd"/>
      <w:r w:rsidRPr="009560C7">
        <w:rPr>
          <w:rFonts w:ascii="Times New Roman" w:hAnsi="Times New Roman" w:cs="Times New Roman"/>
          <w:sz w:val="24"/>
          <w:szCs w:val="24"/>
          <w:lang w:val="fr-HT"/>
        </w:rPr>
        <w:t xml:space="preserve"> au modèle de</w:t>
      </w:r>
      <w:r w:rsidR="000A46F5">
        <w:rPr>
          <w:rFonts w:ascii="Times New Roman" w:hAnsi="Times New Roman" w:cs="Times New Roman"/>
          <w:sz w:val="24"/>
          <w:szCs w:val="24"/>
          <w:lang w:val="fr-HT"/>
        </w:rPr>
        <w:t xml:space="preserve"> </w:t>
      </w:r>
      <w:r w:rsidR="002364E8">
        <w:rPr>
          <w:rFonts w:ascii="Times New Roman" w:hAnsi="Times New Roman" w:cs="Times New Roman"/>
          <w:spacing w:val="-4"/>
          <w:sz w:val="24"/>
          <w:szCs w:val="24"/>
          <w:lang w:val="fr-HT"/>
        </w:rPr>
        <w:t>FONHDAD</w:t>
      </w:r>
      <w:r w:rsidRPr="009560C7">
        <w:rPr>
          <w:rFonts w:ascii="Times New Roman" w:hAnsi="Times New Roman" w:cs="Times New Roman"/>
          <w:sz w:val="24"/>
          <w:szCs w:val="24"/>
          <w:lang w:val="fr-HT"/>
        </w:rPr>
        <w:t>.</w:t>
      </w:r>
    </w:p>
    <w:p w14:paraId="46F6FED6" w14:textId="77777777" w:rsidR="008A0D37" w:rsidRPr="009560C7" w:rsidRDefault="00C42C89" w:rsidP="00C613AE">
      <w:pPr>
        <w:pStyle w:val="ListParagraph"/>
        <w:numPr>
          <w:ilvl w:val="0"/>
          <w:numId w:val="3"/>
        </w:numPr>
        <w:tabs>
          <w:tab w:val="left" w:pos="1181"/>
        </w:tabs>
        <w:ind w:right="533"/>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Aucun produits ou services peuvent être fournis qui sont fabriqués ou assemblés en, expédiés de, transportés par ou autrement impliquant un des pays suivants : Cuba, Iran, Corée du Nord, la</w:t>
      </w:r>
      <w:r w:rsidRPr="009560C7">
        <w:rPr>
          <w:rFonts w:ascii="Times New Roman" w:hAnsi="Times New Roman" w:cs="Times New Roman"/>
          <w:spacing w:val="-4"/>
          <w:sz w:val="24"/>
          <w:szCs w:val="24"/>
          <w:lang w:val="fr-HT"/>
        </w:rPr>
        <w:t xml:space="preserve"> </w:t>
      </w:r>
      <w:r w:rsidRPr="009560C7">
        <w:rPr>
          <w:rFonts w:ascii="Times New Roman" w:hAnsi="Times New Roman" w:cs="Times New Roman"/>
          <w:sz w:val="24"/>
          <w:szCs w:val="24"/>
          <w:lang w:val="fr-HT"/>
        </w:rPr>
        <w:t>Syrie.</w:t>
      </w:r>
    </w:p>
    <w:p w14:paraId="0C9B2346" w14:textId="77777777" w:rsidR="008A0D37" w:rsidRPr="009560C7" w:rsidRDefault="00C42C89" w:rsidP="00C613AE">
      <w:pPr>
        <w:pStyle w:val="ListParagraph"/>
        <w:numPr>
          <w:ilvl w:val="0"/>
          <w:numId w:val="3"/>
        </w:numPr>
        <w:tabs>
          <w:tab w:val="left" w:pos="1231"/>
        </w:tabs>
        <w:spacing w:before="1"/>
        <w:ind w:right="253"/>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Tout transport international effectué dans le cadre de la présente sous-traitance doit avoir lieu sur des navires / transporteurs battant pavillon</w:t>
      </w:r>
      <w:r w:rsidRPr="009560C7">
        <w:rPr>
          <w:rFonts w:ascii="Times New Roman" w:hAnsi="Times New Roman" w:cs="Times New Roman"/>
          <w:spacing w:val="-14"/>
          <w:sz w:val="24"/>
          <w:szCs w:val="24"/>
          <w:lang w:val="fr-HT"/>
        </w:rPr>
        <w:t xml:space="preserve"> </w:t>
      </w:r>
      <w:r w:rsidRPr="009560C7">
        <w:rPr>
          <w:rFonts w:ascii="Times New Roman" w:hAnsi="Times New Roman" w:cs="Times New Roman"/>
          <w:sz w:val="24"/>
          <w:szCs w:val="24"/>
          <w:lang w:val="fr-HT"/>
        </w:rPr>
        <w:t>américain.</w:t>
      </w:r>
    </w:p>
    <w:p w14:paraId="36A4EB81" w14:textId="77777777" w:rsidR="008A0D37" w:rsidRPr="009560C7" w:rsidRDefault="00C42C89" w:rsidP="00C613AE">
      <w:pPr>
        <w:pStyle w:val="ListParagraph"/>
        <w:numPr>
          <w:ilvl w:val="0"/>
          <w:numId w:val="3"/>
        </w:numPr>
        <w:tabs>
          <w:tab w:val="left" w:pos="1181"/>
        </w:tabs>
        <w:ind w:right="126"/>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Le droit américain interdit les transactions avec, et la prestation des ressources et appui aux, particuliers et organisations liées au terrorisme. Le proposant dans le cadre des attributions résultant de cette demande de devis doit s'assurer le respect de ces</w:t>
      </w:r>
      <w:r w:rsidRPr="009560C7">
        <w:rPr>
          <w:rFonts w:ascii="Times New Roman" w:hAnsi="Times New Roman" w:cs="Times New Roman"/>
          <w:spacing w:val="-10"/>
          <w:sz w:val="24"/>
          <w:szCs w:val="24"/>
          <w:lang w:val="fr-HT"/>
        </w:rPr>
        <w:t xml:space="preserve"> </w:t>
      </w:r>
      <w:r w:rsidRPr="009560C7">
        <w:rPr>
          <w:rFonts w:ascii="Times New Roman" w:hAnsi="Times New Roman" w:cs="Times New Roman"/>
          <w:sz w:val="24"/>
          <w:szCs w:val="24"/>
          <w:lang w:val="fr-HT"/>
        </w:rPr>
        <w:t>lois.</w:t>
      </w:r>
    </w:p>
    <w:p w14:paraId="37D0C4C8" w14:textId="6451BA97" w:rsidR="008A0D37" w:rsidRPr="009560C7" w:rsidRDefault="00C42C89" w:rsidP="00C613AE">
      <w:pPr>
        <w:pStyle w:val="ListParagraph"/>
        <w:numPr>
          <w:ilvl w:val="0"/>
          <w:numId w:val="3"/>
        </w:numPr>
        <w:tabs>
          <w:tab w:val="left" w:pos="1181"/>
        </w:tabs>
        <w:ind w:right="153"/>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 xml:space="preserve">Le titre de toutes les marchandises fournies dans le cadre des attributions résultant de cette demande de devis est transféré à </w:t>
      </w:r>
      <w:r w:rsidR="0017774E" w:rsidRPr="009560C7">
        <w:rPr>
          <w:rFonts w:ascii="Times New Roman" w:hAnsi="Times New Roman" w:cs="Times New Roman"/>
          <w:sz w:val="24"/>
          <w:szCs w:val="24"/>
          <w:lang w:val="fr-HT"/>
        </w:rPr>
        <w:t xml:space="preserve">FONHDAD </w:t>
      </w:r>
      <w:r w:rsidRPr="009560C7">
        <w:rPr>
          <w:rFonts w:ascii="Times New Roman" w:hAnsi="Times New Roman" w:cs="Times New Roman"/>
          <w:sz w:val="24"/>
          <w:szCs w:val="24"/>
          <w:lang w:val="fr-HT"/>
        </w:rPr>
        <w:t>après livraison et approbation des marchandises par</w:t>
      </w:r>
      <w:r w:rsidR="000A46F5">
        <w:rPr>
          <w:rFonts w:ascii="Times New Roman" w:hAnsi="Times New Roman" w:cs="Times New Roman"/>
          <w:sz w:val="24"/>
          <w:szCs w:val="24"/>
          <w:lang w:val="fr-HT"/>
        </w:rPr>
        <w:t xml:space="preserve"> </w:t>
      </w:r>
      <w:r w:rsidR="002364E8">
        <w:rPr>
          <w:rFonts w:ascii="Times New Roman" w:hAnsi="Times New Roman" w:cs="Times New Roman"/>
          <w:sz w:val="24"/>
          <w:szCs w:val="24"/>
          <w:lang w:val="fr-HT"/>
        </w:rPr>
        <w:t>FONHDAD</w:t>
      </w:r>
      <w:r w:rsidRPr="009560C7">
        <w:rPr>
          <w:rFonts w:ascii="Times New Roman" w:hAnsi="Times New Roman" w:cs="Times New Roman"/>
          <w:sz w:val="24"/>
          <w:szCs w:val="24"/>
          <w:lang w:val="fr-HT"/>
        </w:rPr>
        <w:t>. Risque de perte, dommage ou destruction des marchandises incombe à le proposant jusqu'à ce que le titre passe à</w:t>
      </w:r>
      <w:r w:rsidR="000A46F5">
        <w:rPr>
          <w:rFonts w:ascii="Times New Roman" w:hAnsi="Times New Roman" w:cs="Times New Roman"/>
          <w:sz w:val="24"/>
          <w:szCs w:val="24"/>
          <w:lang w:val="fr-HT"/>
        </w:rPr>
        <w:t xml:space="preserve"> </w:t>
      </w:r>
      <w:r w:rsidR="002364E8">
        <w:rPr>
          <w:rFonts w:ascii="Times New Roman" w:hAnsi="Times New Roman" w:cs="Times New Roman"/>
          <w:spacing w:val="-4"/>
          <w:sz w:val="24"/>
          <w:szCs w:val="24"/>
          <w:lang w:val="fr-HT"/>
        </w:rPr>
        <w:t>FONHDAD</w:t>
      </w:r>
      <w:r w:rsidRPr="009560C7">
        <w:rPr>
          <w:rFonts w:ascii="Times New Roman" w:hAnsi="Times New Roman" w:cs="Times New Roman"/>
          <w:sz w:val="24"/>
          <w:szCs w:val="24"/>
          <w:lang w:val="fr-HT"/>
        </w:rPr>
        <w:t>.</w:t>
      </w:r>
    </w:p>
    <w:p w14:paraId="5F1A0CF0" w14:textId="4367A2EB" w:rsidR="008A0D37" w:rsidRDefault="008A0D37" w:rsidP="00C613AE">
      <w:pPr>
        <w:pStyle w:val="BodyText"/>
        <w:jc w:val="both"/>
        <w:rPr>
          <w:rFonts w:ascii="Times New Roman" w:hAnsi="Times New Roman" w:cs="Times New Roman"/>
          <w:sz w:val="24"/>
          <w:szCs w:val="24"/>
          <w:lang w:val="fr-HT"/>
        </w:rPr>
      </w:pPr>
    </w:p>
    <w:p w14:paraId="368E04A0" w14:textId="77777777" w:rsidR="000A46F5" w:rsidRPr="009560C7" w:rsidRDefault="000A46F5" w:rsidP="00C613AE">
      <w:pPr>
        <w:pStyle w:val="BodyText"/>
        <w:jc w:val="both"/>
        <w:rPr>
          <w:rFonts w:ascii="Times New Roman" w:hAnsi="Times New Roman" w:cs="Times New Roman"/>
          <w:sz w:val="24"/>
          <w:szCs w:val="24"/>
          <w:lang w:val="fr-HT"/>
        </w:rPr>
      </w:pPr>
    </w:p>
    <w:p w14:paraId="056F3CB1" w14:textId="77777777" w:rsidR="008A0D37" w:rsidRPr="009560C7" w:rsidRDefault="00C42C89" w:rsidP="00C613AE">
      <w:pPr>
        <w:pStyle w:val="Heading1"/>
        <w:spacing w:before="0"/>
        <w:jc w:val="both"/>
        <w:rPr>
          <w:rFonts w:ascii="Times New Roman" w:hAnsi="Times New Roman" w:cs="Times New Roman"/>
          <w:sz w:val="24"/>
          <w:szCs w:val="24"/>
          <w:lang w:val="fr-HT"/>
        </w:rPr>
      </w:pPr>
      <w:r w:rsidRPr="009560C7">
        <w:rPr>
          <w:rFonts w:ascii="Times New Roman" w:hAnsi="Times New Roman" w:cs="Times New Roman"/>
          <w:sz w:val="24"/>
          <w:szCs w:val="24"/>
          <w:u w:val="single"/>
          <w:lang w:val="fr-HT"/>
        </w:rPr>
        <w:t xml:space="preserve">Article </w:t>
      </w:r>
      <w:proofErr w:type="gramStart"/>
      <w:r w:rsidR="00420573" w:rsidRPr="009560C7">
        <w:rPr>
          <w:rFonts w:ascii="Times New Roman" w:hAnsi="Times New Roman" w:cs="Times New Roman"/>
          <w:sz w:val="24"/>
          <w:szCs w:val="24"/>
          <w:u w:val="single"/>
          <w:lang w:val="fr-HT"/>
        </w:rPr>
        <w:t>2:</w:t>
      </w:r>
      <w:proofErr w:type="gramEnd"/>
      <w:r w:rsidRPr="009560C7">
        <w:rPr>
          <w:rFonts w:ascii="Times New Roman" w:hAnsi="Times New Roman" w:cs="Times New Roman"/>
          <w:sz w:val="24"/>
          <w:szCs w:val="24"/>
          <w:u w:val="single"/>
          <w:lang w:val="fr-HT"/>
        </w:rPr>
        <w:t xml:space="preserve"> Liste de vérification d’offre</w:t>
      </w:r>
    </w:p>
    <w:p w14:paraId="1777FC30" w14:textId="77777777" w:rsidR="008A0D37" w:rsidRPr="009560C7" w:rsidRDefault="008A0D37" w:rsidP="00C613AE">
      <w:pPr>
        <w:pStyle w:val="BodyText"/>
        <w:spacing w:before="5"/>
        <w:jc w:val="both"/>
        <w:rPr>
          <w:rFonts w:ascii="Times New Roman" w:hAnsi="Times New Roman" w:cs="Times New Roman"/>
          <w:b/>
          <w:sz w:val="24"/>
          <w:szCs w:val="24"/>
          <w:lang w:val="fr-HT"/>
        </w:rPr>
      </w:pPr>
    </w:p>
    <w:p w14:paraId="65FF2D02" w14:textId="7372CA15" w:rsidR="006D46F7" w:rsidRPr="009560C7" w:rsidRDefault="006D46F7" w:rsidP="000A46F5">
      <w:pPr>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 xml:space="preserve">Pour aider les proposant à préparer des propositions, la liste de vérification suivante résume la documentation afin d'inclure une offre en réponse à cette demande de </w:t>
      </w:r>
      <w:r w:rsidR="00057CC2" w:rsidRPr="009560C7">
        <w:rPr>
          <w:rFonts w:ascii="Times New Roman" w:hAnsi="Times New Roman" w:cs="Times New Roman"/>
          <w:sz w:val="24"/>
          <w:szCs w:val="24"/>
          <w:lang w:val="fr-HT"/>
        </w:rPr>
        <w:t>devis :</w:t>
      </w:r>
      <w:r w:rsidRPr="009560C7">
        <w:rPr>
          <w:rFonts w:ascii="Times New Roman" w:hAnsi="Times New Roman" w:cs="Times New Roman"/>
          <w:sz w:val="24"/>
          <w:szCs w:val="24"/>
          <w:lang w:val="fr-HT"/>
        </w:rPr>
        <w:t xml:space="preserve"> </w:t>
      </w:r>
    </w:p>
    <w:p w14:paraId="57C1F2E3" w14:textId="468FC1EF" w:rsidR="006D46F7" w:rsidRPr="009560C7" w:rsidRDefault="006D46F7" w:rsidP="000A46F5">
      <w:pPr>
        <w:jc w:val="both"/>
        <w:rPr>
          <w:rFonts w:ascii="Times New Roman" w:hAnsi="Times New Roman" w:cs="Times New Roman"/>
          <w:sz w:val="24"/>
          <w:szCs w:val="24"/>
          <w:lang w:val="fr-HT"/>
        </w:rPr>
      </w:pPr>
    </w:p>
    <w:p w14:paraId="62A6B603" w14:textId="77777777" w:rsidR="006D46F7" w:rsidRPr="009560C7" w:rsidRDefault="006D46F7" w:rsidP="000A46F5">
      <w:pPr>
        <w:jc w:val="both"/>
        <w:rPr>
          <w:rFonts w:ascii="Times New Roman" w:hAnsi="Times New Roman" w:cs="Times New Roman"/>
          <w:sz w:val="24"/>
          <w:szCs w:val="24"/>
          <w:lang w:val="fr-FR"/>
        </w:rPr>
      </w:pPr>
      <w:r w:rsidRPr="009560C7">
        <w:rPr>
          <w:rFonts w:ascii="Times New Roman" w:hAnsi="Times New Roman" w:cs="Times New Roman"/>
          <w:sz w:val="24"/>
          <w:szCs w:val="24"/>
          <w:lang w:val="fr-FR"/>
        </w:rPr>
        <w:t>Pour aider les proposants à préparer des propositions, la liste de vérification suivante résume la documentation afin d'inclure une offre en réponse à cette demande de cotation :</w:t>
      </w:r>
    </w:p>
    <w:p w14:paraId="30A1762B" w14:textId="77777777" w:rsidR="006D46F7" w:rsidRPr="009560C7" w:rsidRDefault="006D46F7" w:rsidP="000A46F5">
      <w:pPr>
        <w:jc w:val="both"/>
        <w:rPr>
          <w:rFonts w:ascii="Times New Roman" w:hAnsi="Times New Roman" w:cs="Times New Roman"/>
          <w:sz w:val="24"/>
          <w:szCs w:val="24"/>
          <w:lang w:val="fr-FR"/>
        </w:rPr>
      </w:pPr>
      <w:r w:rsidRPr="009560C7">
        <w:rPr>
          <w:rFonts w:ascii="Times New Roman" w:hAnsi="Times New Roman" w:cs="Times New Roman"/>
          <w:sz w:val="24"/>
          <w:szCs w:val="24"/>
          <w:lang w:val="fr-FR"/>
        </w:rPr>
        <w:t> </w:t>
      </w:r>
    </w:p>
    <w:p w14:paraId="3D3F2ABC" w14:textId="2739326A" w:rsidR="006D46F7" w:rsidRPr="009560C7" w:rsidRDefault="006D46F7" w:rsidP="00854C72">
      <w:pPr>
        <w:pStyle w:val="ListParagraph"/>
        <w:numPr>
          <w:ilvl w:val="0"/>
          <w:numId w:val="11"/>
        </w:numPr>
        <w:rPr>
          <w:rFonts w:ascii="Times New Roman" w:hAnsi="Times New Roman" w:cs="Times New Roman"/>
          <w:sz w:val="24"/>
          <w:szCs w:val="24"/>
          <w:lang w:val="fr-FR"/>
        </w:rPr>
      </w:pPr>
      <w:r w:rsidRPr="009560C7">
        <w:rPr>
          <w:rFonts w:ascii="Times New Roman" w:hAnsi="Times New Roman" w:cs="Times New Roman"/>
          <w:sz w:val="24"/>
          <w:szCs w:val="24"/>
          <w:lang w:val="fr-FR"/>
        </w:rPr>
        <w:t xml:space="preserve"> Lettre, signée par un représentant autorisé de l'initiateur (voir l’Article </w:t>
      </w:r>
      <w:r w:rsidR="00854C72" w:rsidRPr="009560C7">
        <w:rPr>
          <w:rFonts w:ascii="Times New Roman" w:hAnsi="Times New Roman" w:cs="Times New Roman"/>
          <w:sz w:val="24"/>
          <w:szCs w:val="24"/>
          <w:lang w:val="fr-FR"/>
        </w:rPr>
        <w:t>4</w:t>
      </w:r>
      <w:r w:rsidRPr="009560C7">
        <w:rPr>
          <w:rFonts w:ascii="Times New Roman" w:hAnsi="Times New Roman" w:cs="Times New Roman"/>
          <w:sz w:val="24"/>
          <w:szCs w:val="24"/>
          <w:lang w:val="fr-FR"/>
        </w:rPr>
        <w:t xml:space="preserve"> pour modèle)</w:t>
      </w:r>
    </w:p>
    <w:p w14:paraId="3B574357" w14:textId="584FE585" w:rsidR="006D46F7" w:rsidRPr="009560C7" w:rsidRDefault="006D46F7" w:rsidP="00854C72">
      <w:pPr>
        <w:pStyle w:val="ListParagraph"/>
        <w:numPr>
          <w:ilvl w:val="0"/>
          <w:numId w:val="11"/>
        </w:numPr>
        <w:rPr>
          <w:rFonts w:ascii="Times New Roman" w:hAnsi="Times New Roman" w:cs="Times New Roman"/>
          <w:sz w:val="24"/>
          <w:szCs w:val="24"/>
          <w:lang w:val="fr-FR"/>
        </w:rPr>
      </w:pPr>
      <w:r w:rsidRPr="009560C7">
        <w:rPr>
          <w:rFonts w:ascii="Times New Roman" w:hAnsi="Times New Roman" w:cs="Times New Roman"/>
          <w:sz w:val="24"/>
          <w:szCs w:val="24"/>
          <w:lang w:val="fr-FR"/>
        </w:rPr>
        <w:t xml:space="preserve"> Devis officiel, y compris les spécifications d'offre de biens et services (voir l’Article </w:t>
      </w:r>
      <w:r w:rsidR="00854C72" w:rsidRPr="009560C7">
        <w:rPr>
          <w:rFonts w:ascii="Times New Roman" w:hAnsi="Times New Roman" w:cs="Times New Roman"/>
          <w:sz w:val="24"/>
          <w:szCs w:val="24"/>
          <w:lang w:val="fr-FR"/>
        </w:rPr>
        <w:t>1.5)</w:t>
      </w:r>
      <w:r w:rsidRPr="009560C7">
        <w:rPr>
          <w:rFonts w:ascii="Times New Roman" w:hAnsi="Times New Roman" w:cs="Times New Roman"/>
          <w:sz w:val="24"/>
          <w:szCs w:val="24"/>
          <w:lang w:val="fr-FR"/>
        </w:rPr>
        <w:t xml:space="preserve"> </w:t>
      </w:r>
    </w:p>
    <w:p w14:paraId="108B5038" w14:textId="1EEA917C" w:rsidR="00854C72" w:rsidRPr="009560C7" w:rsidRDefault="006D46F7" w:rsidP="00854C72">
      <w:pPr>
        <w:pStyle w:val="ListParagraph"/>
        <w:numPr>
          <w:ilvl w:val="0"/>
          <w:numId w:val="11"/>
        </w:numPr>
        <w:rPr>
          <w:rFonts w:ascii="Times New Roman" w:hAnsi="Times New Roman" w:cs="Times New Roman"/>
          <w:sz w:val="24"/>
          <w:szCs w:val="24"/>
          <w:lang w:val="fr-HT"/>
        </w:rPr>
      </w:pPr>
      <w:r w:rsidRPr="009560C7">
        <w:rPr>
          <w:rFonts w:ascii="Times New Roman" w:hAnsi="Times New Roman" w:cs="Times New Roman"/>
          <w:sz w:val="24"/>
          <w:szCs w:val="24"/>
          <w:lang w:val="fr-FR"/>
        </w:rPr>
        <w:t xml:space="preserve"> </w:t>
      </w:r>
      <w:r w:rsidR="00854C72" w:rsidRPr="009560C7">
        <w:rPr>
          <w:rFonts w:ascii="Times New Roman" w:hAnsi="Times New Roman" w:cs="Times New Roman"/>
          <w:sz w:val="24"/>
          <w:szCs w:val="24"/>
          <w:lang w:val="fr-HT"/>
        </w:rPr>
        <w:t xml:space="preserve">Une copie de l'enregistrement de l'offrant ou de la licence commerciale ou d'autres documents légaux et/ou officiels. </w:t>
      </w:r>
    </w:p>
    <w:p w14:paraId="39E603A0" w14:textId="2BD79043" w:rsidR="00854C72" w:rsidRPr="000A46F5" w:rsidRDefault="006D46F7" w:rsidP="000A46F5">
      <w:pPr>
        <w:pStyle w:val="ListParagraph"/>
        <w:numPr>
          <w:ilvl w:val="0"/>
          <w:numId w:val="11"/>
        </w:numPr>
        <w:rPr>
          <w:rFonts w:ascii="Times New Roman" w:hAnsi="Times New Roman" w:cs="Times New Roman"/>
          <w:sz w:val="24"/>
          <w:szCs w:val="24"/>
          <w:lang w:val="fr-FR"/>
        </w:rPr>
      </w:pPr>
      <w:r w:rsidRPr="009560C7">
        <w:rPr>
          <w:rFonts w:ascii="Times New Roman" w:hAnsi="Times New Roman" w:cs="Times New Roman"/>
          <w:sz w:val="24"/>
          <w:szCs w:val="24"/>
          <w:lang w:val="fr-FR"/>
        </w:rPr>
        <w:t>Les photos et brochures d’information pour le</w:t>
      </w:r>
      <w:r w:rsidR="00A44A6F">
        <w:rPr>
          <w:rFonts w:ascii="Times New Roman" w:hAnsi="Times New Roman" w:cs="Times New Roman"/>
          <w:sz w:val="24"/>
          <w:szCs w:val="24"/>
          <w:lang w:val="fr-FR"/>
        </w:rPr>
        <w:t xml:space="preserve"> pick-up</w:t>
      </w:r>
    </w:p>
    <w:p w14:paraId="4BAC14B4" w14:textId="77777777" w:rsidR="00854C72" w:rsidRPr="009560C7" w:rsidRDefault="00D332E3" w:rsidP="00854C72">
      <w:pPr>
        <w:pStyle w:val="ListParagraph"/>
        <w:numPr>
          <w:ilvl w:val="0"/>
          <w:numId w:val="11"/>
        </w:numPr>
        <w:rPr>
          <w:rFonts w:ascii="Times New Roman" w:hAnsi="Times New Roman" w:cs="Times New Roman"/>
          <w:sz w:val="24"/>
          <w:szCs w:val="24"/>
          <w:lang w:val="fr-HT"/>
        </w:rPr>
      </w:pPr>
      <w:r w:rsidRPr="009560C7">
        <w:rPr>
          <w:rFonts w:ascii="Times New Roman" w:hAnsi="Times New Roman" w:cs="Times New Roman"/>
          <w:sz w:val="24"/>
          <w:szCs w:val="24"/>
          <w:lang w:val="fr-HT"/>
        </w:rPr>
        <w:t xml:space="preserve">Section 3 remplie détaillant les spécifications du véhicule offert </w:t>
      </w:r>
    </w:p>
    <w:p w14:paraId="336C73E4" w14:textId="2D07DCE8" w:rsidR="006D46F7" w:rsidRPr="009560C7" w:rsidRDefault="00D332E3" w:rsidP="00854C72">
      <w:pPr>
        <w:pStyle w:val="ListParagraph"/>
        <w:numPr>
          <w:ilvl w:val="0"/>
          <w:numId w:val="11"/>
        </w:numPr>
        <w:rPr>
          <w:rFonts w:ascii="Times New Roman" w:hAnsi="Times New Roman" w:cs="Times New Roman"/>
          <w:sz w:val="24"/>
          <w:szCs w:val="24"/>
          <w:lang w:val="fr-HT"/>
        </w:rPr>
      </w:pPr>
      <w:r w:rsidRPr="009560C7">
        <w:rPr>
          <w:rFonts w:ascii="Times New Roman" w:hAnsi="Times New Roman" w:cs="Times New Roman"/>
          <w:sz w:val="24"/>
          <w:szCs w:val="24"/>
          <w:lang w:val="fr-HT"/>
        </w:rPr>
        <w:t xml:space="preserve">Copie de la carte d'identité pour </w:t>
      </w:r>
      <w:r w:rsidR="00854C72" w:rsidRPr="009560C7">
        <w:rPr>
          <w:rFonts w:ascii="Times New Roman" w:hAnsi="Times New Roman" w:cs="Times New Roman"/>
          <w:sz w:val="24"/>
          <w:szCs w:val="24"/>
          <w:lang w:val="fr-HT"/>
        </w:rPr>
        <w:t xml:space="preserve">les </w:t>
      </w:r>
      <w:r w:rsidRPr="009560C7">
        <w:rPr>
          <w:rFonts w:ascii="Times New Roman" w:hAnsi="Times New Roman" w:cs="Times New Roman"/>
          <w:sz w:val="24"/>
          <w:szCs w:val="24"/>
          <w:lang w:val="fr-HT"/>
        </w:rPr>
        <w:t>offr</w:t>
      </w:r>
      <w:r w:rsidR="00854C72" w:rsidRPr="009560C7">
        <w:rPr>
          <w:rFonts w:ascii="Times New Roman" w:hAnsi="Times New Roman" w:cs="Times New Roman"/>
          <w:sz w:val="24"/>
          <w:szCs w:val="24"/>
          <w:lang w:val="fr-HT"/>
        </w:rPr>
        <w:t>es</w:t>
      </w:r>
      <w:r w:rsidRPr="009560C7">
        <w:rPr>
          <w:rFonts w:ascii="Times New Roman" w:hAnsi="Times New Roman" w:cs="Times New Roman"/>
          <w:sz w:val="24"/>
          <w:szCs w:val="24"/>
          <w:lang w:val="fr-HT"/>
        </w:rPr>
        <w:t xml:space="preserve"> des individus</w:t>
      </w:r>
    </w:p>
    <w:p w14:paraId="0FD1EE89" w14:textId="77777777" w:rsidR="00D332E3" w:rsidRPr="009560C7" w:rsidRDefault="00D332E3">
      <w:pPr>
        <w:rPr>
          <w:rFonts w:ascii="Times New Roman" w:hAnsi="Times New Roman" w:cs="Times New Roman"/>
          <w:sz w:val="24"/>
          <w:szCs w:val="24"/>
          <w:lang w:val="fr-HT"/>
        </w:rPr>
      </w:pPr>
    </w:p>
    <w:p w14:paraId="0B933185" w14:textId="77777777" w:rsidR="008A0D37" w:rsidRPr="009560C7" w:rsidRDefault="00C42C89">
      <w:pPr>
        <w:pStyle w:val="Heading1"/>
        <w:rPr>
          <w:rFonts w:ascii="Times New Roman" w:hAnsi="Times New Roman" w:cs="Times New Roman"/>
          <w:sz w:val="24"/>
          <w:szCs w:val="24"/>
          <w:lang w:val="fr-HT"/>
        </w:rPr>
      </w:pPr>
      <w:r w:rsidRPr="009560C7">
        <w:rPr>
          <w:rFonts w:ascii="Times New Roman" w:hAnsi="Times New Roman" w:cs="Times New Roman"/>
          <w:sz w:val="24"/>
          <w:szCs w:val="24"/>
          <w:u w:val="single"/>
          <w:lang w:val="fr-HT"/>
        </w:rPr>
        <w:t xml:space="preserve">Article </w:t>
      </w:r>
      <w:proofErr w:type="gramStart"/>
      <w:r w:rsidR="00420573" w:rsidRPr="009560C7">
        <w:rPr>
          <w:rFonts w:ascii="Times New Roman" w:hAnsi="Times New Roman" w:cs="Times New Roman"/>
          <w:sz w:val="24"/>
          <w:szCs w:val="24"/>
          <w:u w:val="single"/>
          <w:lang w:val="fr-HT"/>
        </w:rPr>
        <w:t>3:</w:t>
      </w:r>
      <w:proofErr w:type="gramEnd"/>
      <w:r w:rsidRPr="009560C7">
        <w:rPr>
          <w:rFonts w:ascii="Times New Roman" w:hAnsi="Times New Roman" w:cs="Times New Roman"/>
          <w:sz w:val="24"/>
          <w:szCs w:val="24"/>
          <w:u w:val="single"/>
          <w:lang w:val="fr-HT"/>
        </w:rPr>
        <w:t xml:space="preserve"> Spécifications et exigences techniques</w:t>
      </w:r>
    </w:p>
    <w:p w14:paraId="28DF7D1B" w14:textId="77777777" w:rsidR="008A0D37" w:rsidRPr="009560C7" w:rsidRDefault="008A0D37">
      <w:pPr>
        <w:pStyle w:val="BodyText"/>
        <w:spacing w:before="6"/>
        <w:rPr>
          <w:rFonts w:ascii="Times New Roman" w:hAnsi="Times New Roman" w:cs="Times New Roman"/>
          <w:b/>
          <w:sz w:val="24"/>
          <w:szCs w:val="24"/>
          <w:lang w:val="fr-HT"/>
        </w:rPr>
      </w:pPr>
    </w:p>
    <w:p w14:paraId="20CF3AB8" w14:textId="71AF5920" w:rsidR="008A0D37" w:rsidRPr="00DC518D" w:rsidRDefault="00C42C89">
      <w:pPr>
        <w:spacing w:before="56"/>
        <w:ind w:left="100" w:right="229"/>
        <w:jc w:val="both"/>
        <w:rPr>
          <w:rFonts w:ascii="Times New Roman" w:hAnsi="Times New Roman" w:cs="Times New Roman"/>
          <w:i/>
          <w:sz w:val="24"/>
          <w:szCs w:val="24"/>
          <w:lang w:val="fr-HT"/>
        </w:rPr>
      </w:pPr>
      <w:r w:rsidRPr="009560C7">
        <w:rPr>
          <w:rFonts w:ascii="Times New Roman" w:hAnsi="Times New Roman" w:cs="Times New Roman"/>
          <w:i/>
          <w:sz w:val="24"/>
          <w:szCs w:val="24"/>
          <w:lang w:val="fr-HT"/>
        </w:rPr>
        <w:t>Le tableau ci-dessous contient les exigences techniques des services</w:t>
      </w:r>
      <w:r w:rsidR="00EE0EE3" w:rsidRPr="009560C7">
        <w:rPr>
          <w:rFonts w:ascii="Times New Roman" w:hAnsi="Times New Roman" w:cs="Times New Roman"/>
          <w:i/>
          <w:sz w:val="24"/>
          <w:szCs w:val="24"/>
          <w:lang w:val="fr-HT"/>
        </w:rPr>
        <w:t xml:space="preserve"> requis</w:t>
      </w:r>
      <w:r w:rsidRPr="009560C7">
        <w:rPr>
          <w:rFonts w:ascii="Times New Roman" w:hAnsi="Times New Roman" w:cs="Times New Roman"/>
          <w:i/>
          <w:sz w:val="24"/>
          <w:szCs w:val="24"/>
          <w:lang w:val="fr-HT"/>
        </w:rPr>
        <w:t>. Les soumissionnaires sont priés de soumettre des devis contenant les informations ci-</w:t>
      </w:r>
      <w:r w:rsidRPr="00DC518D">
        <w:rPr>
          <w:rFonts w:ascii="Times New Roman" w:hAnsi="Times New Roman" w:cs="Times New Roman"/>
          <w:i/>
          <w:sz w:val="24"/>
          <w:szCs w:val="24"/>
          <w:lang w:val="fr-HT"/>
        </w:rPr>
        <w:t>dessous sur papier à entête officiel ou format de devis officiel. Dans le cas où cela n’est pas possible, les soumissionnaires peuvent remplir l’article 3 et le soumettre une version signée / estampillé à</w:t>
      </w:r>
      <w:r w:rsidR="007967EE" w:rsidRPr="00DC518D">
        <w:rPr>
          <w:rFonts w:ascii="Times New Roman" w:hAnsi="Times New Roman" w:cs="Times New Roman"/>
          <w:i/>
          <w:sz w:val="24"/>
          <w:szCs w:val="24"/>
          <w:lang w:val="fr-HT"/>
        </w:rPr>
        <w:t xml:space="preserve"> </w:t>
      </w:r>
      <w:r w:rsidR="002364E8" w:rsidRPr="00DC518D">
        <w:rPr>
          <w:rFonts w:ascii="Times New Roman" w:hAnsi="Times New Roman" w:cs="Times New Roman"/>
          <w:i/>
          <w:sz w:val="24"/>
          <w:szCs w:val="24"/>
          <w:lang w:val="fr-HT"/>
        </w:rPr>
        <w:t>FONHDAD</w:t>
      </w:r>
      <w:r w:rsidRPr="00DC518D">
        <w:rPr>
          <w:rFonts w:ascii="Times New Roman" w:hAnsi="Times New Roman" w:cs="Times New Roman"/>
          <w:i/>
          <w:sz w:val="24"/>
          <w:szCs w:val="24"/>
          <w:lang w:val="fr-HT"/>
        </w:rPr>
        <w:t>.</w:t>
      </w:r>
    </w:p>
    <w:p w14:paraId="6E3F17EB" w14:textId="0585749B" w:rsidR="004D10AF" w:rsidRPr="009560C7" w:rsidRDefault="004D10AF">
      <w:pPr>
        <w:spacing w:before="56"/>
        <w:ind w:left="100" w:right="229"/>
        <w:jc w:val="both"/>
        <w:rPr>
          <w:rFonts w:ascii="Times New Roman" w:hAnsi="Times New Roman" w:cs="Times New Roman"/>
          <w:i/>
          <w:sz w:val="24"/>
          <w:szCs w:val="24"/>
          <w:lang w:val="fr-HT"/>
        </w:rPr>
      </w:pPr>
    </w:p>
    <w:p w14:paraId="34335DBA" w14:textId="399C7711" w:rsidR="006D46F7" w:rsidRPr="009560C7" w:rsidRDefault="00AF51FA">
      <w:pPr>
        <w:spacing w:before="56"/>
        <w:ind w:left="100" w:right="229"/>
        <w:jc w:val="both"/>
        <w:rPr>
          <w:rFonts w:ascii="Times New Roman" w:hAnsi="Times New Roman" w:cs="Times New Roman"/>
          <w:b/>
          <w:i/>
          <w:sz w:val="24"/>
          <w:szCs w:val="24"/>
          <w:lang w:val="fr-HT"/>
        </w:rPr>
      </w:pPr>
      <w:r w:rsidRPr="009560C7">
        <w:rPr>
          <w:rFonts w:ascii="Times New Roman" w:hAnsi="Times New Roman" w:cs="Times New Roman"/>
          <w:b/>
          <w:i/>
          <w:sz w:val="24"/>
          <w:szCs w:val="24"/>
          <w:lang w:val="fr-HT"/>
        </w:rPr>
        <w:t xml:space="preserve">Produit #1 : </w:t>
      </w:r>
      <w:bookmarkStart w:id="2" w:name="_Hlk38601333"/>
      <w:r w:rsidRPr="009560C7">
        <w:rPr>
          <w:rFonts w:ascii="Times New Roman" w:hAnsi="Times New Roman" w:cs="Times New Roman"/>
          <w:b/>
          <w:i/>
          <w:sz w:val="24"/>
          <w:szCs w:val="24"/>
          <w:lang w:val="fr-HT"/>
        </w:rPr>
        <w:t>V</w:t>
      </w:r>
      <w:r w:rsidR="00D332E3" w:rsidRPr="009560C7">
        <w:rPr>
          <w:rFonts w:ascii="Times New Roman" w:hAnsi="Times New Roman" w:cs="Times New Roman"/>
          <w:b/>
          <w:i/>
          <w:sz w:val="24"/>
          <w:szCs w:val="24"/>
          <w:lang w:val="fr-HT"/>
        </w:rPr>
        <w:t>éhicules</w:t>
      </w:r>
      <w:r w:rsidR="00696D77" w:rsidRPr="009560C7">
        <w:rPr>
          <w:rFonts w:ascii="Times New Roman" w:hAnsi="Times New Roman" w:cs="Times New Roman"/>
          <w:b/>
          <w:i/>
          <w:sz w:val="24"/>
          <w:szCs w:val="24"/>
          <w:lang w:val="fr-HT"/>
        </w:rPr>
        <w:t xml:space="preserve"> tout terrain </w:t>
      </w:r>
      <w:r w:rsidRPr="009560C7">
        <w:rPr>
          <w:rFonts w:ascii="Times New Roman" w:hAnsi="Times New Roman" w:cs="Times New Roman"/>
          <w:b/>
          <w:i/>
          <w:sz w:val="24"/>
          <w:szCs w:val="24"/>
          <w:lang w:val="fr-HT"/>
        </w:rPr>
        <w:t>4x4</w:t>
      </w:r>
      <w:bookmarkEnd w:id="2"/>
      <w:r w:rsidRPr="009560C7">
        <w:rPr>
          <w:rFonts w:ascii="Times New Roman" w:hAnsi="Times New Roman" w:cs="Times New Roman"/>
          <w:b/>
          <w:i/>
          <w:sz w:val="24"/>
          <w:szCs w:val="24"/>
          <w:lang w:val="fr-HT"/>
        </w:rPr>
        <w:tab/>
      </w:r>
      <w:r w:rsidRPr="009560C7">
        <w:rPr>
          <w:rFonts w:ascii="Times New Roman" w:hAnsi="Times New Roman" w:cs="Times New Roman"/>
          <w:b/>
          <w:i/>
          <w:sz w:val="24"/>
          <w:szCs w:val="24"/>
          <w:lang w:val="fr-HT"/>
        </w:rPr>
        <w:tab/>
      </w:r>
      <w:r w:rsidRPr="009560C7">
        <w:rPr>
          <w:rFonts w:ascii="Times New Roman" w:hAnsi="Times New Roman" w:cs="Times New Roman"/>
          <w:b/>
          <w:i/>
          <w:sz w:val="24"/>
          <w:szCs w:val="24"/>
          <w:lang w:val="fr-HT"/>
        </w:rPr>
        <w:tab/>
      </w:r>
      <w:r w:rsidRPr="009560C7">
        <w:rPr>
          <w:rFonts w:ascii="Times New Roman" w:hAnsi="Times New Roman" w:cs="Times New Roman"/>
          <w:b/>
          <w:i/>
          <w:sz w:val="24"/>
          <w:szCs w:val="24"/>
          <w:lang w:val="fr-HT"/>
        </w:rPr>
        <w:tab/>
      </w:r>
      <w:r w:rsidRPr="009560C7">
        <w:rPr>
          <w:rFonts w:ascii="Times New Roman" w:hAnsi="Times New Roman" w:cs="Times New Roman"/>
          <w:b/>
          <w:i/>
          <w:sz w:val="24"/>
          <w:szCs w:val="24"/>
          <w:lang w:val="fr-HT"/>
        </w:rPr>
        <w:tab/>
      </w:r>
      <w:r w:rsidRPr="009560C7">
        <w:rPr>
          <w:rFonts w:ascii="Times New Roman" w:hAnsi="Times New Roman" w:cs="Times New Roman"/>
          <w:b/>
          <w:i/>
          <w:sz w:val="24"/>
          <w:szCs w:val="24"/>
          <w:lang w:val="fr-HT"/>
        </w:rPr>
        <w:tab/>
      </w:r>
      <w:r w:rsidRPr="009560C7">
        <w:rPr>
          <w:rFonts w:ascii="Times New Roman" w:hAnsi="Times New Roman" w:cs="Times New Roman"/>
          <w:b/>
          <w:i/>
          <w:sz w:val="24"/>
          <w:szCs w:val="24"/>
          <w:lang w:val="fr-HT"/>
        </w:rPr>
        <w:tab/>
        <w:t>Quantité 3</w:t>
      </w:r>
    </w:p>
    <w:p w14:paraId="22788B34" w14:textId="77777777" w:rsidR="0075798B" w:rsidRPr="009560C7" w:rsidRDefault="0075798B">
      <w:pPr>
        <w:spacing w:before="56"/>
        <w:ind w:left="100" w:right="229"/>
        <w:jc w:val="both"/>
        <w:rPr>
          <w:rFonts w:ascii="Times New Roman" w:hAnsi="Times New Roman" w:cs="Times New Roman"/>
          <w:b/>
          <w:i/>
          <w:sz w:val="24"/>
          <w:szCs w:val="24"/>
          <w:lang w:val="fr-HT"/>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230"/>
        <w:gridCol w:w="630"/>
        <w:gridCol w:w="2064"/>
        <w:gridCol w:w="816"/>
        <w:gridCol w:w="820"/>
      </w:tblGrid>
      <w:tr w:rsidR="006D46F7" w:rsidRPr="00182A4E" w14:paraId="7F8FB7BF" w14:textId="77777777" w:rsidTr="00C90F3B">
        <w:trPr>
          <w:tblHeader/>
          <w:jc w:val="center"/>
        </w:trPr>
        <w:tc>
          <w:tcPr>
            <w:tcW w:w="1435" w:type="dxa"/>
            <w:shd w:val="clear" w:color="auto" w:fill="auto"/>
            <w:vAlign w:val="center"/>
          </w:tcPr>
          <w:p w14:paraId="09C504C0" w14:textId="51FA77BA" w:rsidR="006D46F7" w:rsidRPr="00182A4E" w:rsidRDefault="004D10AF" w:rsidP="00F570CA">
            <w:pPr>
              <w:autoSpaceDE/>
              <w:autoSpaceDN/>
              <w:jc w:val="center"/>
              <w:rPr>
                <w:rFonts w:ascii="Times New Roman" w:hAnsi="Times New Roman" w:cs="Times New Roman"/>
                <w:b/>
                <w:lang w:val="fr-HT" w:bidi="ar-SA"/>
              </w:rPr>
            </w:pPr>
            <w:r w:rsidRPr="00182A4E">
              <w:rPr>
                <w:rFonts w:ascii="Times New Roman" w:hAnsi="Times New Roman" w:cs="Times New Roman"/>
                <w:b/>
                <w:lang w:val="fr-HT" w:bidi="ar-SA"/>
              </w:rPr>
              <w:t>Catégorie</w:t>
            </w:r>
          </w:p>
        </w:tc>
        <w:tc>
          <w:tcPr>
            <w:tcW w:w="4230" w:type="dxa"/>
            <w:shd w:val="clear" w:color="auto" w:fill="auto"/>
            <w:vAlign w:val="center"/>
          </w:tcPr>
          <w:p w14:paraId="6653E3A2" w14:textId="17A35201" w:rsidR="006D46F7" w:rsidRPr="00182A4E" w:rsidRDefault="006D46F7" w:rsidP="00F570CA">
            <w:pPr>
              <w:autoSpaceDE/>
              <w:autoSpaceDN/>
              <w:jc w:val="center"/>
              <w:rPr>
                <w:rFonts w:ascii="Times New Roman" w:hAnsi="Times New Roman" w:cs="Times New Roman"/>
                <w:b/>
                <w:lang w:val="fr-HT" w:bidi="ar-SA"/>
              </w:rPr>
            </w:pPr>
            <w:r w:rsidRPr="00182A4E">
              <w:rPr>
                <w:rFonts w:ascii="Times New Roman" w:hAnsi="Times New Roman" w:cs="Times New Roman"/>
                <w:b/>
                <w:lang w:val="fr-HT" w:bidi="ar-SA"/>
              </w:rPr>
              <w:t xml:space="preserve">Descriptions et </w:t>
            </w:r>
            <w:r w:rsidR="004D10AF" w:rsidRPr="00182A4E">
              <w:rPr>
                <w:rFonts w:ascii="Times New Roman" w:hAnsi="Times New Roman" w:cs="Times New Roman"/>
                <w:b/>
                <w:lang w:val="fr-HT" w:bidi="ar-SA"/>
              </w:rPr>
              <w:t>Spécifications</w:t>
            </w:r>
          </w:p>
        </w:tc>
        <w:tc>
          <w:tcPr>
            <w:tcW w:w="630" w:type="dxa"/>
            <w:shd w:val="clear" w:color="auto" w:fill="auto"/>
            <w:vAlign w:val="center"/>
          </w:tcPr>
          <w:p w14:paraId="3B50AC4C" w14:textId="77777777" w:rsidR="006D46F7" w:rsidRPr="00182A4E" w:rsidRDefault="006D46F7" w:rsidP="00F570CA">
            <w:pPr>
              <w:autoSpaceDE/>
              <w:autoSpaceDN/>
              <w:jc w:val="center"/>
              <w:rPr>
                <w:rFonts w:ascii="Times New Roman" w:hAnsi="Times New Roman" w:cs="Times New Roman"/>
                <w:b/>
                <w:lang w:val="fr-HT" w:bidi="ar-SA"/>
              </w:rPr>
            </w:pPr>
            <w:proofErr w:type="spellStart"/>
            <w:r w:rsidRPr="00182A4E">
              <w:rPr>
                <w:rFonts w:ascii="Times New Roman" w:hAnsi="Times New Roman" w:cs="Times New Roman"/>
                <w:b/>
                <w:lang w:val="fr-HT" w:bidi="ar-SA"/>
              </w:rPr>
              <w:t>Qté</w:t>
            </w:r>
            <w:proofErr w:type="spellEnd"/>
          </w:p>
        </w:tc>
        <w:tc>
          <w:tcPr>
            <w:tcW w:w="2064" w:type="dxa"/>
            <w:shd w:val="clear" w:color="auto" w:fill="auto"/>
            <w:vAlign w:val="center"/>
          </w:tcPr>
          <w:p w14:paraId="20EEAF69" w14:textId="77777777" w:rsidR="006D46F7" w:rsidRPr="00182A4E" w:rsidRDefault="006D46F7" w:rsidP="00F570CA">
            <w:pPr>
              <w:autoSpaceDE/>
              <w:autoSpaceDN/>
              <w:jc w:val="center"/>
              <w:rPr>
                <w:rFonts w:ascii="Times New Roman" w:hAnsi="Times New Roman" w:cs="Times New Roman"/>
                <w:b/>
                <w:lang w:val="fr-HT" w:bidi="ar-SA"/>
              </w:rPr>
            </w:pPr>
            <w:r w:rsidRPr="00182A4E">
              <w:rPr>
                <w:rFonts w:ascii="Times New Roman" w:hAnsi="Times New Roman" w:cs="Times New Roman"/>
                <w:b/>
                <w:lang w:val="fr-HT" w:bidi="ar-SA"/>
              </w:rPr>
              <w:t>Articles et Spécifications proposés</w:t>
            </w:r>
          </w:p>
        </w:tc>
        <w:tc>
          <w:tcPr>
            <w:tcW w:w="816" w:type="dxa"/>
            <w:shd w:val="clear" w:color="auto" w:fill="auto"/>
            <w:vAlign w:val="center"/>
          </w:tcPr>
          <w:p w14:paraId="7FCC13C6" w14:textId="77777777" w:rsidR="006D46F7" w:rsidRPr="00182A4E" w:rsidRDefault="006D46F7" w:rsidP="00F570CA">
            <w:pPr>
              <w:autoSpaceDE/>
              <w:autoSpaceDN/>
              <w:jc w:val="center"/>
              <w:rPr>
                <w:rFonts w:ascii="Times New Roman" w:hAnsi="Times New Roman" w:cs="Times New Roman"/>
                <w:b/>
                <w:lang w:val="fr-HT" w:bidi="ar-SA"/>
              </w:rPr>
            </w:pPr>
            <w:r w:rsidRPr="00182A4E">
              <w:rPr>
                <w:rFonts w:ascii="Times New Roman" w:hAnsi="Times New Roman" w:cs="Times New Roman"/>
                <w:b/>
                <w:lang w:val="fr-HT" w:bidi="ar-SA"/>
              </w:rPr>
              <w:t>PU</w:t>
            </w:r>
          </w:p>
        </w:tc>
        <w:tc>
          <w:tcPr>
            <w:tcW w:w="820" w:type="dxa"/>
            <w:shd w:val="clear" w:color="auto" w:fill="auto"/>
            <w:vAlign w:val="center"/>
          </w:tcPr>
          <w:p w14:paraId="531FA1D1" w14:textId="77777777" w:rsidR="006D46F7" w:rsidRPr="00182A4E" w:rsidRDefault="006D46F7" w:rsidP="00F570CA">
            <w:pPr>
              <w:autoSpaceDE/>
              <w:autoSpaceDN/>
              <w:jc w:val="center"/>
              <w:rPr>
                <w:rFonts w:ascii="Times New Roman" w:hAnsi="Times New Roman" w:cs="Times New Roman"/>
                <w:b/>
                <w:lang w:val="fr-HT" w:bidi="ar-SA"/>
              </w:rPr>
            </w:pPr>
            <w:r w:rsidRPr="00182A4E">
              <w:rPr>
                <w:rFonts w:ascii="Times New Roman" w:hAnsi="Times New Roman" w:cs="Times New Roman"/>
                <w:b/>
                <w:lang w:val="fr-HT" w:bidi="ar-SA"/>
              </w:rPr>
              <w:t>TOTAL</w:t>
            </w:r>
          </w:p>
        </w:tc>
      </w:tr>
      <w:tr w:rsidR="008B650E" w:rsidRPr="00182A4E" w14:paraId="331FC128" w14:textId="77777777" w:rsidTr="00C90F3B">
        <w:trPr>
          <w:jc w:val="center"/>
        </w:trPr>
        <w:tc>
          <w:tcPr>
            <w:tcW w:w="1435" w:type="dxa"/>
            <w:vAlign w:val="center"/>
          </w:tcPr>
          <w:p w14:paraId="42B6B920" w14:textId="6AE56035" w:rsidR="008B650E" w:rsidRPr="00182A4E" w:rsidRDefault="008B650E" w:rsidP="00764674">
            <w:pPr>
              <w:autoSpaceDE/>
              <w:autoSpaceDN/>
              <w:rPr>
                <w:rFonts w:ascii="Times New Roman" w:hAnsi="Times New Roman" w:cs="Times New Roman"/>
                <w:lang w:val="fr-HT" w:bidi="ar-SA"/>
              </w:rPr>
            </w:pPr>
            <w:r w:rsidRPr="00182A4E">
              <w:rPr>
                <w:rFonts w:ascii="Times New Roman" w:hAnsi="Times New Roman" w:cs="Times New Roman"/>
                <w:lang w:val="fr-HT" w:bidi="ar-SA"/>
              </w:rPr>
              <w:t>Type</w:t>
            </w:r>
          </w:p>
        </w:tc>
        <w:tc>
          <w:tcPr>
            <w:tcW w:w="4230" w:type="dxa"/>
            <w:vAlign w:val="center"/>
          </w:tcPr>
          <w:p w14:paraId="76E8EBB2" w14:textId="0D4D9001" w:rsidR="008B650E" w:rsidRPr="002C1CF1" w:rsidRDefault="008B650E" w:rsidP="00F570CA">
            <w:pPr>
              <w:widowControl/>
              <w:autoSpaceDE/>
              <w:autoSpaceDN/>
              <w:ind w:left="61"/>
              <w:rPr>
                <w:rFonts w:ascii="Times New Roman" w:hAnsi="Times New Roman" w:cs="Times New Roman"/>
                <w:lang w:val="fr-HT" w:bidi="ar-SA"/>
              </w:rPr>
            </w:pPr>
            <w:r w:rsidRPr="002C1CF1">
              <w:rPr>
                <w:rFonts w:ascii="Times New Roman" w:hAnsi="Times New Roman" w:cs="Times New Roman"/>
                <w:lang w:val="fr-HT"/>
              </w:rPr>
              <w:t xml:space="preserve">4x4, General Export (Ford </w:t>
            </w:r>
            <w:r w:rsidR="0017774E" w:rsidRPr="002C1CF1">
              <w:rPr>
                <w:rFonts w:ascii="Times New Roman" w:hAnsi="Times New Roman" w:cs="Times New Roman"/>
                <w:lang w:val="fr-HT"/>
              </w:rPr>
              <w:t>Ranger</w:t>
            </w:r>
            <w:r w:rsidRPr="002C1CF1">
              <w:rPr>
                <w:rFonts w:ascii="Times New Roman" w:hAnsi="Times New Roman" w:cs="Times New Roman"/>
                <w:lang w:val="fr-HT"/>
              </w:rPr>
              <w:t xml:space="preserve">, Ford Escape, Toyota, Toyota </w:t>
            </w:r>
            <w:r w:rsidR="00353FF9" w:rsidRPr="002C1CF1">
              <w:rPr>
                <w:rFonts w:ascii="Times New Roman" w:hAnsi="Times New Roman" w:cs="Times New Roman"/>
                <w:lang w:val="fr-HT"/>
              </w:rPr>
              <w:t>4</w:t>
            </w:r>
            <w:r w:rsidR="0017774E" w:rsidRPr="002C1CF1">
              <w:rPr>
                <w:rFonts w:ascii="Times New Roman" w:hAnsi="Times New Roman" w:cs="Times New Roman"/>
                <w:lang w:val="fr-HT"/>
              </w:rPr>
              <w:t xml:space="preserve"> </w:t>
            </w:r>
            <w:proofErr w:type="spellStart"/>
            <w:r w:rsidR="0017774E" w:rsidRPr="002C1CF1">
              <w:rPr>
                <w:rFonts w:ascii="Times New Roman" w:hAnsi="Times New Roman" w:cs="Times New Roman"/>
                <w:lang w:val="fr-HT"/>
              </w:rPr>
              <w:t>Runner</w:t>
            </w:r>
            <w:proofErr w:type="spellEnd"/>
            <w:r w:rsidRPr="002C1CF1">
              <w:rPr>
                <w:rFonts w:ascii="Times New Roman" w:hAnsi="Times New Roman" w:cs="Times New Roman"/>
                <w:lang w:val="fr-HT"/>
              </w:rPr>
              <w:t xml:space="preserve"> ou </w:t>
            </w:r>
            <w:r w:rsidR="004D10AF" w:rsidRPr="002C1CF1">
              <w:rPr>
                <w:rFonts w:ascii="Times New Roman" w:hAnsi="Times New Roman" w:cs="Times New Roman"/>
                <w:lang w:val="fr-HT"/>
              </w:rPr>
              <w:t>équivalent</w:t>
            </w:r>
            <w:r w:rsidRPr="002C1CF1">
              <w:rPr>
                <w:rFonts w:ascii="Times New Roman" w:hAnsi="Times New Roman" w:cs="Times New Roman"/>
                <w:lang w:val="fr-HT"/>
              </w:rPr>
              <w:t>)</w:t>
            </w:r>
          </w:p>
        </w:tc>
        <w:tc>
          <w:tcPr>
            <w:tcW w:w="630" w:type="dxa"/>
            <w:vAlign w:val="center"/>
          </w:tcPr>
          <w:p w14:paraId="60A6FB28" w14:textId="6151E0F8" w:rsidR="008B650E" w:rsidRPr="00182A4E" w:rsidRDefault="008B650E" w:rsidP="00F570CA">
            <w:pPr>
              <w:autoSpaceDE/>
              <w:autoSpaceDN/>
              <w:jc w:val="center"/>
              <w:rPr>
                <w:rFonts w:ascii="Times New Roman" w:hAnsi="Times New Roman" w:cs="Times New Roman"/>
                <w:lang w:val="fr-HT" w:bidi="ar-SA"/>
              </w:rPr>
            </w:pPr>
            <w:r w:rsidRPr="00182A4E">
              <w:rPr>
                <w:rFonts w:ascii="Times New Roman" w:hAnsi="Times New Roman" w:cs="Times New Roman"/>
                <w:lang w:val="fr-HT" w:bidi="ar-SA"/>
              </w:rPr>
              <w:t>3</w:t>
            </w:r>
          </w:p>
        </w:tc>
        <w:tc>
          <w:tcPr>
            <w:tcW w:w="2064" w:type="dxa"/>
            <w:vAlign w:val="center"/>
          </w:tcPr>
          <w:p w14:paraId="00FE122A"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2E0B8690"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0B3609B9"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4E1D75" w14:paraId="7AB91270" w14:textId="77777777" w:rsidTr="00C90F3B">
        <w:trPr>
          <w:jc w:val="center"/>
        </w:trPr>
        <w:tc>
          <w:tcPr>
            <w:tcW w:w="1435" w:type="dxa"/>
            <w:vAlign w:val="center"/>
          </w:tcPr>
          <w:p w14:paraId="6441ED8A" w14:textId="1B532F7F" w:rsidR="008B650E" w:rsidRPr="00182A4E" w:rsidRDefault="008B650E" w:rsidP="00764674">
            <w:pPr>
              <w:autoSpaceDE/>
              <w:autoSpaceDN/>
              <w:rPr>
                <w:rFonts w:ascii="Times New Roman" w:hAnsi="Times New Roman" w:cs="Times New Roman"/>
                <w:lang w:val="fr-HT" w:bidi="ar-SA"/>
              </w:rPr>
            </w:pPr>
            <w:r w:rsidRPr="00182A4E">
              <w:rPr>
                <w:rFonts w:ascii="Times New Roman" w:hAnsi="Times New Roman" w:cs="Times New Roman"/>
                <w:lang w:val="fr-HT" w:bidi="ar-SA"/>
              </w:rPr>
              <w:t>Marque</w:t>
            </w:r>
          </w:p>
        </w:tc>
        <w:tc>
          <w:tcPr>
            <w:tcW w:w="4230" w:type="dxa"/>
            <w:vAlign w:val="center"/>
          </w:tcPr>
          <w:p w14:paraId="5042ACB3" w14:textId="0D54DCE4" w:rsidR="008B650E" w:rsidRPr="002C1CF1" w:rsidRDefault="004D10AF" w:rsidP="00F570CA">
            <w:pPr>
              <w:widowControl/>
              <w:autoSpaceDE/>
              <w:autoSpaceDN/>
              <w:ind w:left="61"/>
              <w:rPr>
                <w:rFonts w:ascii="Times New Roman" w:hAnsi="Times New Roman" w:cs="Times New Roman"/>
                <w:lang w:val="fr-HT" w:bidi="ar-SA"/>
              </w:rPr>
            </w:pPr>
            <w:r w:rsidRPr="002C1CF1">
              <w:rPr>
                <w:rFonts w:ascii="Times New Roman" w:hAnsi="Times New Roman" w:cs="Times New Roman"/>
                <w:lang w:val="fr-HT"/>
              </w:rPr>
              <w:t xml:space="preserve">Doit </w:t>
            </w:r>
            <w:r w:rsidR="00F570CA" w:rsidRPr="002C1CF1">
              <w:rPr>
                <w:rFonts w:ascii="Times New Roman" w:hAnsi="Times New Roman" w:cs="Times New Roman"/>
                <w:lang w:val="fr-HT"/>
              </w:rPr>
              <w:t>être</w:t>
            </w:r>
            <w:r w:rsidR="008B650E" w:rsidRPr="002C1CF1">
              <w:rPr>
                <w:rFonts w:ascii="Times New Roman" w:hAnsi="Times New Roman" w:cs="Times New Roman"/>
                <w:lang w:val="fr-HT"/>
              </w:rPr>
              <w:t xml:space="preserve"> Ford, Toyota, o</w:t>
            </w:r>
            <w:r w:rsidRPr="002C1CF1">
              <w:rPr>
                <w:rFonts w:ascii="Times New Roman" w:hAnsi="Times New Roman" w:cs="Times New Roman"/>
                <w:lang w:val="fr-HT"/>
              </w:rPr>
              <w:t>u</w:t>
            </w:r>
            <w:r w:rsidR="008B650E" w:rsidRPr="002C1CF1">
              <w:rPr>
                <w:rFonts w:ascii="Times New Roman" w:hAnsi="Times New Roman" w:cs="Times New Roman"/>
                <w:lang w:val="fr-HT"/>
              </w:rPr>
              <w:t xml:space="preserve"> Nissan</w:t>
            </w:r>
          </w:p>
        </w:tc>
        <w:tc>
          <w:tcPr>
            <w:tcW w:w="630" w:type="dxa"/>
            <w:vAlign w:val="center"/>
          </w:tcPr>
          <w:p w14:paraId="28E81DDB"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6BCE1154"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5B7BBB40"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34CB6A48"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4E1D75" w14:paraId="3D5905B9" w14:textId="77777777" w:rsidTr="00C90F3B">
        <w:trPr>
          <w:jc w:val="center"/>
        </w:trPr>
        <w:tc>
          <w:tcPr>
            <w:tcW w:w="1435" w:type="dxa"/>
            <w:vAlign w:val="center"/>
          </w:tcPr>
          <w:p w14:paraId="7090F9B7" w14:textId="245CFC0C" w:rsidR="008B650E" w:rsidRPr="00182A4E" w:rsidRDefault="004D10AF" w:rsidP="00F570CA">
            <w:pPr>
              <w:autoSpaceDE/>
              <w:autoSpaceDN/>
              <w:jc w:val="center"/>
              <w:rPr>
                <w:rFonts w:ascii="Times New Roman" w:hAnsi="Times New Roman" w:cs="Times New Roman"/>
                <w:lang w:val="fr-HT" w:bidi="ar-SA"/>
              </w:rPr>
            </w:pPr>
            <w:r w:rsidRPr="00182A4E">
              <w:rPr>
                <w:rFonts w:ascii="Times New Roman" w:hAnsi="Times New Roman" w:cs="Times New Roman"/>
                <w:lang w:val="fr-HT" w:bidi="ar-SA"/>
              </w:rPr>
              <w:t>Modèle/année</w:t>
            </w:r>
          </w:p>
        </w:tc>
        <w:tc>
          <w:tcPr>
            <w:tcW w:w="4230" w:type="dxa"/>
            <w:shd w:val="clear" w:color="auto" w:fill="auto"/>
            <w:vAlign w:val="center"/>
          </w:tcPr>
          <w:p w14:paraId="04C8D300" w14:textId="647B165B" w:rsidR="008B650E" w:rsidRPr="002C1CF1" w:rsidRDefault="004D10AF" w:rsidP="00F570CA">
            <w:pPr>
              <w:widowControl/>
              <w:autoSpaceDE/>
              <w:autoSpaceDN/>
              <w:ind w:left="61"/>
              <w:rPr>
                <w:rFonts w:ascii="Times New Roman" w:hAnsi="Times New Roman" w:cs="Times New Roman"/>
                <w:lang w:val="fr-HT" w:bidi="ar-SA"/>
              </w:rPr>
            </w:pPr>
            <w:r w:rsidRPr="002C1CF1">
              <w:rPr>
                <w:rFonts w:ascii="Times New Roman" w:hAnsi="Times New Roman" w:cs="Times New Roman"/>
                <w:lang w:val="fr-HT" w:bidi="ar-SA"/>
              </w:rPr>
              <w:t xml:space="preserve">2019 ou plus récent, </w:t>
            </w:r>
            <w:r w:rsidRPr="002C1CF1">
              <w:rPr>
                <w:rFonts w:ascii="Times New Roman" w:hAnsi="Times New Roman" w:cs="Times New Roman"/>
                <w:lang w:val="fr-HT"/>
              </w:rPr>
              <w:t>Le véhicule doit être neuf et inutilisé</w:t>
            </w:r>
          </w:p>
        </w:tc>
        <w:tc>
          <w:tcPr>
            <w:tcW w:w="630" w:type="dxa"/>
            <w:vAlign w:val="center"/>
          </w:tcPr>
          <w:p w14:paraId="275361AC"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44D6BF94"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7D805E2A"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40A96373"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182A4E" w14:paraId="51ACD34E" w14:textId="77777777" w:rsidTr="00C90F3B">
        <w:trPr>
          <w:jc w:val="center"/>
        </w:trPr>
        <w:tc>
          <w:tcPr>
            <w:tcW w:w="1435" w:type="dxa"/>
            <w:vAlign w:val="center"/>
          </w:tcPr>
          <w:p w14:paraId="35BD8B5E" w14:textId="2D8F0F01" w:rsidR="008B650E" w:rsidRPr="00182A4E" w:rsidRDefault="004D10AF" w:rsidP="00764674">
            <w:pPr>
              <w:autoSpaceDE/>
              <w:autoSpaceDN/>
              <w:rPr>
                <w:rFonts w:ascii="Times New Roman" w:hAnsi="Times New Roman" w:cs="Times New Roman"/>
                <w:lang w:val="fr-HT" w:bidi="ar-SA"/>
              </w:rPr>
            </w:pPr>
            <w:r w:rsidRPr="00182A4E">
              <w:rPr>
                <w:rFonts w:ascii="Times New Roman" w:hAnsi="Times New Roman" w:cs="Times New Roman"/>
              </w:rPr>
              <w:t>Manufacture</w:t>
            </w:r>
          </w:p>
        </w:tc>
        <w:tc>
          <w:tcPr>
            <w:tcW w:w="4230" w:type="dxa"/>
            <w:vAlign w:val="center"/>
          </w:tcPr>
          <w:p w14:paraId="43985D4E" w14:textId="39A16888" w:rsidR="008B650E" w:rsidRPr="002C1CF1" w:rsidRDefault="004D10AF" w:rsidP="00764674">
            <w:pPr>
              <w:widowControl/>
              <w:autoSpaceDE/>
              <w:autoSpaceDN/>
              <w:rPr>
                <w:rFonts w:ascii="Times New Roman" w:hAnsi="Times New Roman" w:cs="Times New Roman"/>
                <w:lang w:val="fr-HT" w:bidi="ar-SA"/>
              </w:rPr>
            </w:pPr>
            <w:r w:rsidRPr="002C1CF1">
              <w:rPr>
                <w:rFonts w:ascii="Times New Roman" w:hAnsi="Times New Roman" w:cs="Times New Roman"/>
              </w:rPr>
              <w:t xml:space="preserve">Fabrication </w:t>
            </w:r>
            <w:proofErr w:type="spellStart"/>
            <w:r w:rsidRPr="002C1CF1">
              <w:rPr>
                <w:rFonts w:ascii="Times New Roman" w:hAnsi="Times New Roman" w:cs="Times New Roman"/>
              </w:rPr>
              <w:t>Américaine</w:t>
            </w:r>
            <w:proofErr w:type="spellEnd"/>
          </w:p>
        </w:tc>
        <w:tc>
          <w:tcPr>
            <w:tcW w:w="630" w:type="dxa"/>
            <w:vAlign w:val="center"/>
          </w:tcPr>
          <w:p w14:paraId="4740501A"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094DDC53"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0B0A1EB1"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1E482B2B"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182A4E" w14:paraId="786906D2" w14:textId="77777777" w:rsidTr="00C90F3B">
        <w:trPr>
          <w:jc w:val="center"/>
        </w:trPr>
        <w:tc>
          <w:tcPr>
            <w:tcW w:w="1435" w:type="dxa"/>
            <w:vAlign w:val="center"/>
          </w:tcPr>
          <w:p w14:paraId="6FE14F09" w14:textId="4E1C0305" w:rsidR="008B650E" w:rsidRPr="00182A4E" w:rsidRDefault="004D10AF" w:rsidP="00764674">
            <w:pPr>
              <w:autoSpaceDE/>
              <w:autoSpaceDN/>
              <w:rPr>
                <w:rFonts w:ascii="Times New Roman" w:hAnsi="Times New Roman" w:cs="Times New Roman"/>
                <w:lang w:val="fr-HT" w:bidi="ar-SA"/>
              </w:rPr>
            </w:pPr>
            <w:r w:rsidRPr="00182A4E">
              <w:rPr>
                <w:rFonts w:ascii="Times New Roman" w:hAnsi="Times New Roman" w:cs="Times New Roman"/>
                <w:lang w:val="fr-HT" w:bidi="ar-SA"/>
              </w:rPr>
              <w:t>Place</w:t>
            </w:r>
          </w:p>
        </w:tc>
        <w:tc>
          <w:tcPr>
            <w:tcW w:w="4230" w:type="dxa"/>
            <w:vAlign w:val="center"/>
          </w:tcPr>
          <w:p w14:paraId="31A1F0E6" w14:textId="3E7CF611" w:rsidR="008B650E" w:rsidRPr="002C1CF1" w:rsidRDefault="004D10AF" w:rsidP="00F570CA">
            <w:pPr>
              <w:widowControl/>
              <w:autoSpaceDE/>
              <w:autoSpaceDN/>
              <w:ind w:left="61"/>
              <w:rPr>
                <w:rFonts w:ascii="Times New Roman" w:hAnsi="Times New Roman" w:cs="Times New Roman"/>
                <w:lang w:val="fr-HT" w:bidi="ar-SA"/>
              </w:rPr>
            </w:pPr>
            <w:r w:rsidRPr="002C1CF1">
              <w:rPr>
                <w:rFonts w:ascii="Times New Roman" w:hAnsi="Times New Roman" w:cs="Times New Roman"/>
                <w:lang w:val="fr-HT" w:bidi="ar-SA"/>
              </w:rPr>
              <w:t xml:space="preserve">5 minimum, 7 </w:t>
            </w:r>
            <w:r w:rsidR="00393DF5" w:rsidRPr="002C1CF1">
              <w:rPr>
                <w:rFonts w:ascii="Times New Roman" w:hAnsi="Times New Roman" w:cs="Times New Roman"/>
                <w:lang w:val="fr-HT" w:bidi="ar-SA"/>
              </w:rPr>
              <w:t>un atout</w:t>
            </w:r>
            <w:r w:rsidRPr="002C1CF1">
              <w:rPr>
                <w:rFonts w:ascii="Times New Roman" w:hAnsi="Times New Roman" w:cs="Times New Roman"/>
                <w:lang w:val="fr-HT" w:bidi="ar-SA"/>
              </w:rPr>
              <w:t xml:space="preserve"> </w:t>
            </w:r>
          </w:p>
        </w:tc>
        <w:tc>
          <w:tcPr>
            <w:tcW w:w="630" w:type="dxa"/>
            <w:vAlign w:val="center"/>
          </w:tcPr>
          <w:p w14:paraId="2CA37F4C"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175754FD"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0C64213D"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785BE4E4" w14:textId="77777777" w:rsidR="008B650E" w:rsidRPr="00182A4E" w:rsidRDefault="008B650E" w:rsidP="00F570CA">
            <w:pPr>
              <w:autoSpaceDE/>
              <w:autoSpaceDN/>
              <w:jc w:val="right"/>
              <w:rPr>
                <w:rFonts w:ascii="Times New Roman" w:hAnsi="Times New Roman" w:cs="Times New Roman"/>
                <w:lang w:val="fr-HT" w:bidi="ar-SA"/>
              </w:rPr>
            </w:pPr>
          </w:p>
        </w:tc>
      </w:tr>
      <w:tr w:rsidR="006D46F7" w:rsidRPr="00182A4E" w14:paraId="3C381E3F" w14:textId="77777777" w:rsidTr="00C90F3B">
        <w:trPr>
          <w:jc w:val="center"/>
        </w:trPr>
        <w:tc>
          <w:tcPr>
            <w:tcW w:w="1435" w:type="dxa"/>
            <w:vAlign w:val="center"/>
          </w:tcPr>
          <w:p w14:paraId="47891F02" w14:textId="34E5A641" w:rsidR="006D46F7" w:rsidRPr="00182A4E" w:rsidRDefault="004D10AF" w:rsidP="00764674">
            <w:pPr>
              <w:autoSpaceDE/>
              <w:autoSpaceDN/>
              <w:rPr>
                <w:rFonts w:ascii="Times New Roman" w:hAnsi="Times New Roman" w:cs="Times New Roman"/>
                <w:lang w:val="fr-HT" w:bidi="ar-SA"/>
              </w:rPr>
            </w:pPr>
            <w:r w:rsidRPr="00182A4E">
              <w:rPr>
                <w:rFonts w:ascii="Times New Roman" w:hAnsi="Times New Roman" w:cs="Times New Roman"/>
                <w:lang w:val="fr-HT" w:bidi="ar-SA"/>
              </w:rPr>
              <w:t>Pilotage</w:t>
            </w:r>
          </w:p>
        </w:tc>
        <w:tc>
          <w:tcPr>
            <w:tcW w:w="4230" w:type="dxa"/>
            <w:vAlign w:val="center"/>
          </w:tcPr>
          <w:p w14:paraId="2DD14E4B" w14:textId="7181302E" w:rsidR="006D46F7" w:rsidRPr="002C1CF1" w:rsidRDefault="004D10AF" w:rsidP="00F570CA">
            <w:pPr>
              <w:widowControl/>
              <w:autoSpaceDE/>
              <w:autoSpaceDN/>
              <w:ind w:left="61"/>
              <w:rPr>
                <w:rFonts w:ascii="Times New Roman" w:hAnsi="Times New Roman" w:cs="Times New Roman"/>
                <w:lang w:val="fr-HT" w:bidi="ar-SA"/>
              </w:rPr>
            </w:pPr>
            <w:r w:rsidRPr="002C1CF1">
              <w:rPr>
                <w:rFonts w:ascii="Times New Roman" w:hAnsi="Times New Roman" w:cs="Times New Roman"/>
                <w:lang w:val="fr-HT" w:bidi="ar-SA"/>
              </w:rPr>
              <w:t>A gauche</w:t>
            </w:r>
          </w:p>
        </w:tc>
        <w:tc>
          <w:tcPr>
            <w:tcW w:w="630" w:type="dxa"/>
            <w:vAlign w:val="center"/>
          </w:tcPr>
          <w:p w14:paraId="51B5594E" w14:textId="1D306F06" w:rsidR="006D46F7" w:rsidRPr="00182A4E" w:rsidRDefault="006D46F7" w:rsidP="00F570CA">
            <w:pPr>
              <w:autoSpaceDE/>
              <w:autoSpaceDN/>
              <w:jc w:val="center"/>
              <w:rPr>
                <w:rFonts w:ascii="Times New Roman" w:hAnsi="Times New Roman" w:cs="Times New Roman"/>
                <w:lang w:val="fr-HT" w:bidi="ar-SA"/>
              </w:rPr>
            </w:pPr>
          </w:p>
        </w:tc>
        <w:tc>
          <w:tcPr>
            <w:tcW w:w="2064" w:type="dxa"/>
            <w:vAlign w:val="center"/>
          </w:tcPr>
          <w:p w14:paraId="352FD8CF" w14:textId="77777777" w:rsidR="006D46F7" w:rsidRPr="00182A4E" w:rsidRDefault="006D46F7" w:rsidP="00F570CA">
            <w:pPr>
              <w:autoSpaceDE/>
              <w:autoSpaceDN/>
              <w:rPr>
                <w:rFonts w:ascii="Times New Roman" w:hAnsi="Times New Roman" w:cs="Times New Roman"/>
                <w:lang w:val="fr-HT" w:bidi="ar-SA"/>
              </w:rPr>
            </w:pPr>
          </w:p>
        </w:tc>
        <w:tc>
          <w:tcPr>
            <w:tcW w:w="816" w:type="dxa"/>
            <w:vAlign w:val="center"/>
          </w:tcPr>
          <w:p w14:paraId="079D3E04" w14:textId="77777777" w:rsidR="006D46F7" w:rsidRPr="00182A4E" w:rsidRDefault="006D46F7" w:rsidP="00F570CA">
            <w:pPr>
              <w:autoSpaceDE/>
              <w:autoSpaceDN/>
              <w:jc w:val="right"/>
              <w:rPr>
                <w:rFonts w:ascii="Times New Roman" w:hAnsi="Times New Roman" w:cs="Times New Roman"/>
                <w:lang w:val="fr-HT" w:bidi="ar-SA"/>
              </w:rPr>
            </w:pPr>
          </w:p>
        </w:tc>
        <w:tc>
          <w:tcPr>
            <w:tcW w:w="820" w:type="dxa"/>
            <w:vAlign w:val="center"/>
          </w:tcPr>
          <w:p w14:paraId="3660D780" w14:textId="77777777" w:rsidR="006D46F7" w:rsidRPr="00182A4E" w:rsidRDefault="006D46F7" w:rsidP="00F570CA">
            <w:pPr>
              <w:autoSpaceDE/>
              <w:autoSpaceDN/>
              <w:jc w:val="right"/>
              <w:rPr>
                <w:rFonts w:ascii="Times New Roman" w:hAnsi="Times New Roman" w:cs="Times New Roman"/>
                <w:lang w:val="fr-HT" w:bidi="ar-SA"/>
              </w:rPr>
            </w:pPr>
          </w:p>
        </w:tc>
      </w:tr>
      <w:tr w:rsidR="008B650E" w:rsidRPr="00182A4E" w14:paraId="5B46C11F" w14:textId="77777777" w:rsidTr="00C90F3B">
        <w:trPr>
          <w:jc w:val="center"/>
        </w:trPr>
        <w:tc>
          <w:tcPr>
            <w:tcW w:w="1435" w:type="dxa"/>
            <w:vAlign w:val="center"/>
          </w:tcPr>
          <w:p w14:paraId="1160211F" w14:textId="5E7C6683" w:rsidR="008B650E" w:rsidRPr="00182A4E" w:rsidRDefault="004D10AF" w:rsidP="0076467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color w:val="212121"/>
                <w:lang w:bidi="ar-SA"/>
              </w:rPr>
            </w:pPr>
            <w:r w:rsidRPr="00182A4E">
              <w:rPr>
                <w:rFonts w:ascii="Times New Roman" w:eastAsia="Times New Roman" w:hAnsi="Times New Roman" w:cs="Times New Roman"/>
                <w:color w:val="212121"/>
                <w:lang w:val="fr-FR" w:bidi="ar-SA"/>
              </w:rPr>
              <w:t xml:space="preserve">Portes </w:t>
            </w:r>
          </w:p>
        </w:tc>
        <w:tc>
          <w:tcPr>
            <w:tcW w:w="4230" w:type="dxa"/>
            <w:vAlign w:val="center"/>
          </w:tcPr>
          <w:p w14:paraId="2FE3519E" w14:textId="1EA24AA6" w:rsidR="008B650E" w:rsidRPr="002C1CF1" w:rsidRDefault="004D10AF" w:rsidP="00F570CA">
            <w:pPr>
              <w:widowControl/>
              <w:autoSpaceDE/>
              <w:autoSpaceDN/>
              <w:ind w:left="61"/>
              <w:rPr>
                <w:rFonts w:ascii="Times New Roman" w:hAnsi="Times New Roman" w:cs="Times New Roman"/>
                <w:lang w:val="fr-HT" w:bidi="ar-SA"/>
              </w:rPr>
            </w:pPr>
            <w:r w:rsidRPr="002C1CF1">
              <w:rPr>
                <w:rFonts w:ascii="Times New Roman" w:eastAsia="Times New Roman" w:hAnsi="Times New Roman" w:cs="Times New Roman"/>
                <w:color w:val="212121"/>
                <w:lang w:val="fr-FR" w:bidi="ar-SA"/>
              </w:rPr>
              <w:t>Au moins 4 portes</w:t>
            </w:r>
          </w:p>
        </w:tc>
        <w:tc>
          <w:tcPr>
            <w:tcW w:w="630" w:type="dxa"/>
            <w:vAlign w:val="center"/>
          </w:tcPr>
          <w:p w14:paraId="3EBEEC72"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3D81A748"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31FB5524"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11FE13B5"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182A4E" w14:paraId="3457CE2C" w14:textId="77777777" w:rsidTr="00C90F3B">
        <w:trPr>
          <w:jc w:val="center"/>
        </w:trPr>
        <w:tc>
          <w:tcPr>
            <w:tcW w:w="1435" w:type="dxa"/>
            <w:vAlign w:val="center"/>
          </w:tcPr>
          <w:p w14:paraId="446BAF35" w14:textId="6F71093D" w:rsidR="008B650E" w:rsidRPr="00182A4E" w:rsidRDefault="004D10AF" w:rsidP="00764674">
            <w:pPr>
              <w:pStyle w:val="HTMLPreformatted"/>
              <w:shd w:val="clear" w:color="auto" w:fill="FFFFFF"/>
              <w:rPr>
                <w:rFonts w:ascii="Times New Roman" w:hAnsi="Times New Roman" w:cs="Times New Roman"/>
                <w:color w:val="212121"/>
                <w:sz w:val="22"/>
                <w:szCs w:val="22"/>
              </w:rPr>
            </w:pPr>
            <w:r w:rsidRPr="00182A4E">
              <w:rPr>
                <w:rFonts w:ascii="Times New Roman" w:hAnsi="Times New Roman" w:cs="Times New Roman"/>
                <w:color w:val="212121"/>
                <w:sz w:val="22"/>
                <w:szCs w:val="22"/>
                <w:lang w:val="fr-FR"/>
              </w:rPr>
              <w:t>Moteur</w:t>
            </w:r>
          </w:p>
        </w:tc>
        <w:tc>
          <w:tcPr>
            <w:tcW w:w="4230" w:type="dxa"/>
            <w:vAlign w:val="center"/>
          </w:tcPr>
          <w:p w14:paraId="722D6223" w14:textId="12019A15" w:rsidR="008B650E" w:rsidRPr="002C1CF1" w:rsidRDefault="004D10AF" w:rsidP="00F570CA">
            <w:pPr>
              <w:widowControl/>
              <w:autoSpaceDE/>
              <w:autoSpaceDN/>
              <w:ind w:left="61"/>
              <w:rPr>
                <w:rFonts w:ascii="Times New Roman" w:hAnsi="Times New Roman" w:cs="Times New Roman"/>
                <w:lang w:val="fr-HT" w:bidi="ar-SA"/>
              </w:rPr>
            </w:pPr>
            <w:r w:rsidRPr="002C1CF1">
              <w:rPr>
                <w:rFonts w:ascii="Times New Roman" w:hAnsi="Times New Roman" w:cs="Times New Roman"/>
                <w:color w:val="212121"/>
                <w:lang w:val="fr-FR"/>
              </w:rPr>
              <w:t>4RM, 4.0L, V6</w:t>
            </w:r>
          </w:p>
        </w:tc>
        <w:tc>
          <w:tcPr>
            <w:tcW w:w="630" w:type="dxa"/>
            <w:vAlign w:val="center"/>
          </w:tcPr>
          <w:p w14:paraId="521AC968"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68AD7BD0"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6273BD04"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0D273639"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182A4E" w14:paraId="0F70BDD9" w14:textId="77777777" w:rsidTr="00C90F3B">
        <w:trPr>
          <w:jc w:val="center"/>
        </w:trPr>
        <w:tc>
          <w:tcPr>
            <w:tcW w:w="1435" w:type="dxa"/>
            <w:vAlign w:val="center"/>
          </w:tcPr>
          <w:p w14:paraId="278D40EF" w14:textId="36A91778" w:rsidR="008B650E" w:rsidRPr="00182A4E" w:rsidRDefault="004D10AF" w:rsidP="00764674">
            <w:pPr>
              <w:pStyle w:val="HTMLPreformatted"/>
              <w:shd w:val="clear" w:color="auto" w:fill="FFFFFF"/>
              <w:rPr>
                <w:rFonts w:ascii="Times New Roman" w:hAnsi="Times New Roman" w:cs="Times New Roman"/>
                <w:sz w:val="22"/>
                <w:szCs w:val="22"/>
                <w:lang w:val="fr-HT"/>
              </w:rPr>
            </w:pPr>
            <w:r w:rsidRPr="00182A4E">
              <w:rPr>
                <w:rFonts w:ascii="Times New Roman" w:hAnsi="Times New Roman" w:cs="Times New Roman"/>
                <w:color w:val="212121"/>
                <w:sz w:val="22"/>
                <w:szCs w:val="22"/>
                <w:lang w:val="fr-FR"/>
              </w:rPr>
              <w:t>Garde au sol</w:t>
            </w:r>
          </w:p>
        </w:tc>
        <w:tc>
          <w:tcPr>
            <w:tcW w:w="4230" w:type="dxa"/>
            <w:vAlign w:val="center"/>
          </w:tcPr>
          <w:p w14:paraId="7100C738" w14:textId="03F00F74" w:rsidR="008B650E" w:rsidRPr="002C1CF1" w:rsidRDefault="004D10AF" w:rsidP="00F570CA">
            <w:pPr>
              <w:widowControl/>
              <w:autoSpaceDE/>
              <w:autoSpaceDN/>
              <w:ind w:left="61"/>
              <w:rPr>
                <w:rFonts w:ascii="Times New Roman" w:hAnsi="Times New Roman" w:cs="Times New Roman"/>
                <w:lang w:val="fr-HT" w:bidi="ar-SA"/>
              </w:rPr>
            </w:pPr>
            <w:r w:rsidRPr="002C1CF1">
              <w:rPr>
                <w:rFonts w:ascii="Times New Roman" w:hAnsi="Times New Roman" w:cs="Times New Roman"/>
                <w:lang w:val="fr-HT" w:bidi="ar-SA"/>
              </w:rPr>
              <w:t>Au moins 220 mm</w:t>
            </w:r>
          </w:p>
        </w:tc>
        <w:tc>
          <w:tcPr>
            <w:tcW w:w="630" w:type="dxa"/>
            <w:vAlign w:val="center"/>
          </w:tcPr>
          <w:p w14:paraId="45E7AA9A"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6388A824"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0CA750E3"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09D6C5D9"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182A4E" w14:paraId="5E71B8A6" w14:textId="77777777" w:rsidTr="00C90F3B">
        <w:trPr>
          <w:jc w:val="center"/>
        </w:trPr>
        <w:tc>
          <w:tcPr>
            <w:tcW w:w="1435" w:type="dxa"/>
            <w:vAlign w:val="center"/>
          </w:tcPr>
          <w:p w14:paraId="732FE128" w14:textId="179294FE" w:rsidR="008B650E" w:rsidRPr="00182A4E" w:rsidRDefault="004D10AF" w:rsidP="00764674">
            <w:pPr>
              <w:autoSpaceDE/>
              <w:autoSpaceDN/>
              <w:rPr>
                <w:rFonts w:ascii="Times New Roman" w:hAnsi="Times New Roman" w:cs="Times New Roman"/>
                <w:lang w:val="fr-HT" w:bidi="ar-SA"/>
              </w:rPr>
            </w:pPr>
            <w:r w:rsidRPr="00182A4E">
              <w:rPr>
                <w:rFonts w:ascii="Times New Roman" w:hAnsi="Times New Roman" w:cs="Times New Roman"/>
                <w:lang w:val="fr-HT" w:bidi="ar-SA"/>
              </w:rPr>
              <w:t>Capacit</w:t>
            </w:r>
            <w:r w:rsidR="00F570CA" w:rsidRPr="00182A4E">
              <w:rPr>
                <w:rFonts w:ascii="Times New Roman" w:hAnsi="Times New Roman" w:cs="Times New Roman"/>
                <w:lang w:val="fr-HT" w:bidi="ar-SA"/>
              </w:rPr>
              <w:t>é</w:t>
            </w:r>
            <w:r w:rsidRPr="00182A4E">
              <w:rPr>
                <w:rFonts w:ascii="Times New Roman" w:hAnsi="Times New Roman" w:cs="Times New Roman"/>
                <w:lang w:val="fr-HT" w:bidi="ar-SA"/>
              </w:rPr>
              <w:t xml:space="preserve"> du </w:t>
            </w:r>
            <w:r w:rsidR="00F570CA" w:rsidRPr="00182A4E">
              <w:rPr>
                <w:rFonts w:ascii="Times New Roman" w:hAnsi="Times New Roman" w:cs="Times New Roman"/>
                <w:lang w:val="fr-HT" w:bidi="ar-SA"/>
              </w:rPr>
              <w:t>réservoir</w:t>
            </w:r>
          </w:p>
        </w:tc>
        <w:tc>
          <w:tcPr>
            <w:tcW w:w="4230" w:type="dxa"/>
            <w:vAlign w:val="center"/>
          </w:tcPr>
          <w:p w14:paraId="0EDDA5A2" w14:textId="0E17B1E7" w:rsidR="008B650E" w:rsidRPr="002C1CF1" w:rsidRDefault="00F570CA" w:rsidP="00F570CA">
            <w:pPr>
              <w:widowControl/>
              <w:autoSpaceDE/>
              <w:autoSpaceDN/>
              <w:ind w:left="61"/>
              <w:rPr>
                <w:rFonts w:ascii="Times New Roman" w:hAnsi="Times New Roman" w:cs="Times New Roman"/>
                <w:lang w:val="fr-HT" w:bidi="ar-SA"/>
              </w:rPr>
            </w:pPr>
            <w:r w:rsidRPr="002C1CF1">
              <w:rPr>
                <w:rFonts w:ascii="Times New Roman" w:hAnsi="Times New Roman" w:cs="Times New Roman"/>
                <w:lang w:val="fr-HT" w:bidi="ar-SA"/>
              </w:rPr>
              <w:t>Au moins 60 litres</w:t>
            </w:r>
          </w:p>
        </w:tc>
        <w:tc>
          <w:tcPr>
            <w:tcW w:w="630" w:type="dxa"/>
            <w:vAlign w:val="center"/>
          </w:tcPr>
          <w:p w14:paraId="6827F31E"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5FA6B9BC"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1A305A75"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4C0B0954"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4E1D75" w14:paraId="57729B3A" w14:textId="77777777" w:rsidTr="00C90F3B">
        <w:trPr>
          <w:jc w:val="center"/>
        </w:trPr>
        <w:tc>
          <w:tcPr>
            <w:tcW w:w="1435" w:type="dxa"/>
            <w:vAlign w:val="center"/>
          </w:tcPr>
          <w:p w14:paraId="4BC5B00A" w14:textId="1175DD00" w:rsidR="008B650E" w:rsidRPr="00182A4E" w:rsidRDefault="00F570CA" w:rsidP="00F570CA">
            <w:pPr>
              <w:autoSpaceDE/>
              <w:autoSpaceDN/>
              <w:jc w:val="center"/>
              <w:rPr>
                <w:rFonts w:ascii="Times New Roman" w:hAnsi="Times New Roman" w:cs="Times New Roman"/>
                <w:lang w:val="fr-HT" w:bidi="ar-SA"/>
              </w:rPr>
            </w:pPr>
            <w:r w:rsidRPr="00182A4E">
              <w:rPr>
                <w:rFonts w:ascii="Times New Roman" w:hAnsi="Times New Roman" w:cs="Times New Roman"/>
                <w:lang w:val="fr-HT" w:bidi="ar-SA"/>
              </w:rPr>
              <w:t>Suspension</w:t>
            </w:r>
          </w:p>
        </w:tc>
        <w:tc>
          <w:tcPr>
            <w:tcW w:w="4230" w:type="dxa"/>
            <w:vAlign w:val="center"/>
          </w:tcPr>
          <w:p w14:paraId="6B35F467" w14:textId="77777777" w:rsidR="00F570CA" w:rsidRPr="002C1CF1" w:rsidRDefault="00F570CA" w:rsidP="00F570CA">
            <w:pPr>
              <w:pStyle w:val="HTMLPreformatted"/>
              <w:shd w:val="clear" w:color="auto" w:fill="FFFFFF"/>
              <w:rPr>
                <w:rFonts w:ascii="Times New Roman" w:hAnsi="Times New Roman" w:cs="Times New Roman"/>
                <w:color w:val="212121"/>
                <w:sz w:val="22"/>
                <w:szCs w:val="22"/>
                <w:lang w:val="fr-FR"/>
              </w:rPr>
            </w:pPr>
            <w:r w:rsidRPr="002C1CF1">
              <w:rPr>
                <w:rFonts w:ascii="Times New Roman" w:hAnsi="Times New Roman" w:cs="Times New Roman"/>
                <w:color w:val="212121"/>
                <w:sz w:val="22"/>
                <w:szCs w:val="22"/>
                <w:lang w:val="fr-FR"/>
              </w:rPr>
              <w:t>Avant - Double triangulation</w:t>
            </w:r>
          </w:p>
          <w:p w14:paraId="79FF5382" w14:textId="556C8499" w:rsidR="008B650E" w:rsidRPr="002C1CF1" w:rsidRDefault="00F570CA" w:rsidP="00764674">
            <w:pPr>
              <w:pStyle w:val="HTMLPreformatted"/>
              <w:shd w:val="clear" w:color="auto" w:fill="FFFFFF"/>
              <w:rPr>
                <w:rFonts w:ascii="Times New Roman" w:hAnsi="Times New Roman" w:cs="Times New Roman"/>
                <w:color w:val="212121"/>
                <w:sz w:val="22"/>
                <w:szCs w:val="22"/>
                <w:lang w:val="fr-HT"/>
              </w:rPr>
            </w:pPr>
            <w:r w:rsidRPr="002C1CF1">
              <w:rPr>
                <w:rFonts w:ascii="Times New Roman" w:hAnsi="Times New Roman" w:cs="Times New Roman"/>
                <w:color w:val="212121"/>
                <w:sz w:val="22"/>
                <w:szCs w:val="22"/>
                <w:lang w:val="fr-FR"/>
              </w:rPr>
              <w:t>Arrière : type à 4 bras</w:t>
            </w:r>
          </w:p>
        </w:tc>
        <w:tc>
          <w:tcPr>
            <w:tcW w:w="630" w:type="dxa"/>
            <w:vAlign w:val="center"/>
          </w:tcPr>
          <w:p w14:paraId="5333A74C"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7FA5FF39"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1E3D2E23"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2C1FB514"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182A4E" w14:paraId="2A504878" w14:textId="77777777" w:rsidTr="00C90F3B">
        <w:trPr>
          <w:jc w:val="center"/>
        </w:trPr>
        <w:tc>
          <w:tcPr>
            <w:tcW w:w="1435" w:type="dxa"/>
            <w:vAlign w:val="center"/>
          </w:tcPr>
          <w:p w14:paraId="62B9ED8A" w14:textId="55E7A92D" w:rsidR="008B650E" w:rsidRPr="00182A4E" w:rsidRDefault="00F570CA" w:rsidP="00F570CA">
            <w:pPr>
              <w:autoSpaceDE/>
              <w:autoSpaceDN/>
              <w:jc w:val="center"/>
              <w:rPr>
                <w:rFonts w:ascii="Times New Roman" w:hAnsi="Times New Roman" w:cs="Times New Roman"/>
                <w:lang w:val="fr-HT" w:bidi="ar-SA"/>
              </w:rPr>
            </w:pPr>
            <w:r w:rsidRPr="00182A4E">
              <w:rPr>
                <w:rFonts w:ascii="Times New Roman" w:hAnsi="Times New Roman" w:cs="Times New Roman"/>
                <w:lang w:val="fr-HT" w:bidi="ar-SA"/>
              </w:rPr>
              <w:t>Transmission</w:t>
            </w:r>
          </w:p>
        </w:tc>
        <w:tc>
          <w:tcPr>
            <w:tcW w:w="4230" w:type="dxa"/>
            <w:vAlign w:val="center"/>
          </w:tcPr>
          <w:p w14:paraId="11DAAF70" w14:textId="53E9E36F" w:rsidR="008B650E" w:rsidRPr="002C1CF1" w:rsidRDefault="00F570CA" w:rsidP="00F570CA">
            <w:pPr>
              <w:widowControl/>
              <w:autoSpaceDE/>
              <w:autoSpaceDN/>
              <w:ind w:left="61"/>
              <w:rPr>
                <w:rFonts w:ascii="Times New Roman" w:hAnsi="Times New Roman" w:cs="Times New Roman"/>
                <w:lang w:val="fr-HT" w:bidi="ar-SA"/>
              </w:rPr>
            </w:pPr>
            <w:r w:rsidRPr="002C1CF1">
              <w:rPr>
                <w:rFonts w:ascii="Times New Roman" w:hAnsi="Times New Roman" w:cs="Times New Roman"/>
                <w:lang w:val="fr-HT" w:bidi="ar-SA"/>
              </w:rPr>
              <w:t>Manuel et automatique</w:t>
            </w:r>
          </w:p>
        </w:tc>
        <w:tc>
          <w:tcPr>
            <w:tcW w:w="630" w:type="dxa"/>
            <w:vAlign w:val="center"/>
          </w:tcPr>
          <w:p w14:paraId="0D89092C"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5D319A46"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52F85F99"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1D784734"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182A4E" w14:paraId="516E190A" w14:textId="77777777" w:rsidTr="00C90F3B">
        <w:trPr>
          <w:jc w:val="center"/>
        </w:trPr>
        <w:tc>
          <w:tcPr>
            <w:tcW w:w="1435" w:type="dxa"/>
            <w:vAlign w:val="center"/>
          </w:tcPr>
          <w:p w14:paraId="64F8EE5F" w14:textId="7804A6BA" w:rsidR="008B650E" w:rsidRPr="00182A4E" w:rsidRDefault="00F570CA" w:rsidP="00F570CA">
            <w:pPr>
              <w:autoSpaceDE/>
              <w:autoSpaceDN/>
              <w:jc w:val="center"/>
              <w:rPr>
                <w:rFonts w:ascii="Times New Roman" w:hAnsi="Times New Roman" w:cs="Times New Roman"/>
                <w:lang w:val="fr-HT" w:bidi="ar-SA"/>
              </w:rPr>
            </w:pPr>
            <w:r w:rsidRPr="00182A4E">
              <w:rPr>
                <w:rFonts w:ascii="Times New Roman" w:hAnsi="Times New Roman" w:cs="Times New Roman"/>
                <w:lang w:val="fr-HT" w:bidi="ar-SA"/>
              </w:rPr>
              <w:t>Direction</w:t>
            </w:r>
          </w:p>
        </w:tc>
        <w:tc>
          <w:tcPr>
            <w:tcW w:w="4230" w:type="dxa"/>
            <w:vAlign w:val="center"/>
          </w:tcPr>
          <w:p w14:paraId="3CDD96FE" w14:textId="4C2CE771" w:rsidR="008B650E" w:rsidRPr="00182A4E" w:rsidRDefault="00F570CA" w:rsidP="00F570CA">
            <w:pPr>
              <w:widowControl/>
              <w:autoSpaceDE/>
              <w:autoSpaceDN/>
              <w:ind w:left="61"/>
              <w:rPr>
                <w:rFonts w:ascii="Times New Roman" w:hAnsi="Times New Roman" w:cs="Times New Roman"/>
                <w:lang w:val="fr-HT" w:bidi="ar-SA"/>
              </w:rPr>
            </w:pPr>
            <w:r w:rsidRPr="00182A4E">
              <w:rPr>
                <w:rFonts w:ascii="Times New Roman" w:hAnsi="Times New Roman" w:cs="Times New Roman"/>
                <w:lang w:val="fr-HT" w:bidi="ar-SA"/>
              </w:rPr>
              <w:t>Direction assistée</w:t>
            </w:r>
          </w:p>
        </w:tc>
        <w:tc>
          <w:tcPr>
            <w:tcW w:w="630" w:type="dxa"/>
            <w:vAlign w:val="center"/>
          </w:tcPr>
          <w:p w14:paraId="1BF65801"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549AEE03"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56A9C626"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4A239092"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182A4E" w14:paraId="64B17B88" w14:textId="77777777" w:rsidTr="00C90F3B">
        <w:trPr>
          <w:jc w:val="center"/>
        </w:trPr>
        <w:tc>
          <w:tcPr>
            <w:tcW w:w="1435" w:type="dxa"/>
            <w:vAlign w:val="center"/>
          </w:tcPr>
          <w:p w14:paraId="07C372F9" w14:textId="4E0C9326" w:rsidR="008B650E" w:rsidRPr="00182A4E" w:rsidRDefault="007657B7" w:rsidP="00F570CA">
            <w:pPr>
              <w:autoSpaceDE/>
              <w:autoSpaceDN/>
              <w:jc w:val="center"/>
              <w:rPr>
                <w:rFonts w:ascii="Times New Roman" w:hAnsi="Times New Roman" w:cs="Times New Roman"/>
                <w:lang w:val="fr-HT" w:bidi="ar-SA"/>
              </w:rPr>
            </w:pPr>
            <w:r w:rsidRPr="00182A4E">
              <w:rPr>
                <w:rFonts w:ascii="Times New Roman" w:hAnsi="Times New Roman" w:cs="Times New Roman"/>
                <w:lang w:val="fr-HT" w:bidi="ar-SA"/>
              </w:rPr>
              <w:t xml:space="preserve">Système de </w:t>
            </w:r>
            <w:r w:rsidRPr="00182A4E">
              <w:rPr>
                <w:rFonts w:ascii="Times New Roman" w:hAnsi="Times New Roman" w:cs="Times New Roman"/>
                <w:lang w:val="fr-HT" w:bidi="ar-SA"/>
              </w:rPr>
              <w:lastRenderedPageBreak/>
              <w:t>freinage</w:t>
            </w:r>
          </w:p>
        </w:tc>
        <w:tc>
          <w:tcPr>
            <w:tcW w:w="4230" w:type="dxa"/>
            <w:vAlign w:val="center"/>
          </w:tcPr>
          <w:p w14:paraId="701E61DE" w14:textId="0FB3A340" w:rsidR="008B650E" w:rsidRPr="00182A4E" w:rsidRDefault="00F570CA" w:rsidP="00F570CA">
            <w:pPr>
              <w:widowControl/>
              <w:autoSpaceDE/>
              <w:autoSpaceDN/>
              <w:ind w:left="61"/>
              <w:rPr>
                <w:rFonts w:ascii="Times New Roman" w:hAnsi="Times New Roman" w:cs="Times New Roman"/>
                <w:lang w:val="fr-HT" w:bidi="ar-SA"/>
              </w:rPr>
            </w:pPr>
            <w:r w:rsidRPr="00182A4E">
              <w:rPr>
                <w:rFonts w:ascii="Times New Roman" w:hAnsi="Times New Roman" w:cs="Times New Roman"/>
                <w:lang w:val="fr-HT" w:bidi="ar-SA"/>
              </w:rPr>
              <w:lastRenderedPageBreak/>
              <w:t>Freins ABS</w:t>
            </w:r>
          </w:p>
        </w:tc>
        <w:tc>
          <w:tcPr>
            <w:tcW w:w="630" w:type="dxa"/>
            <w:vAlign w:val="center"/>
          </w:tcPr>
          <w:p w14:paraId="589D7051"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2AEAB835"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09A9887F"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47E62F4D"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4E1D75" w14:paraId="6D917E67" w14:textId="77777777" w:rsidTr="00C90F3B">
        <w:trPr>
          <w:trHeight w:val="678"/>
          <w:jc w:val="center"/>
        </w:trPr>
        <w:tc>
          <w:tcPr>
            <w:tcW w:w="1435" w:type="dxa"/>
            <w:vAlign w:val="center"/>
          </w:tcPr>
          <w:p w14:paraId="07DCF317" w14:textId="37E381A1" w:rsidR="008B650E" w:rsidRPr="00182A4E" w:rsidRDefault="00F570CA" w:rsidP="00764674">
            <w:pPr>
              <w:pStyle w:val="HTMLPreformatted"/>
              <w:shd w:val="clear" w:color="auto" w:fill="FFFFFF"/>
              <w:rPr>
                <w:rFonts w:ascii="Times New Roman" w:hAnsi="Times New Roman" w:cs="Times New Roman"/>
                <w:color w:val="212121"/>
                <w:sz w:val="22"/>
                <w:szCs w:val="22"/>
                <w:lang w:val="fr-HT"/>
              </w:rPr>
            </w:pPr>
            <w:r w:rsidRPr="00182A4E">
              <w:rPr>
                <w:rFonts w:ascii="Times New Roman" w:hAnsi="Times New Roman" w:cs="Times New Roman"/>
                <w:color w:val="212121"/>
                <w:sz w:val="22"/>
                <w:szCs w:val="22"/>
                <w:lang w:val="fr-FR"/>
              </w:rPr>
              <w:lastRenderedPageBreak/>
              <w:t xml:space="preserve">Ceintures de sécurité  </w:t>
            </w:r>
          </w:p>
        </w:tc>
        <w:tc>
          <w:tcPr>
            <w:tcW w:w="4230" w:type="dxa"/>
            <w:vAlign w:val="center"/>
          </w:tcPr>
          <w:p w14:paraId="4266754C" w14:textId="79652258" w:rsidR="008B650E" w:rsidRPr="00182A4E" w:rsidRDefault="00F570CA" w:rsidP="00F570CA">
            <w:pPr>
              <w:widowControl/>
              <w:autoSpaceDE/>
              <w:autoSpaceDN/>
              <w:ind w:left="61"/>
              <w:rPr>
                <w:rFonts w:ascii="Times New Roman" w:hAnsi="Times New Roman" w:cs="Times New Roman"/>
                <w:lang w:val="fr-HT" w:bidi="ar-SA"/>
              </w:rPr>
            </w:pPr>
            <w:r w:rsidRPr="00182A4E">
              <w:rPr>
                <w:rFonts w:ascii="Times New Roman" w:hAnsi="Times New Roman" w:cs="Times New Roman"/>
                <w:color w:val="212121"/>
                <w:lang w:val="fr-FR"/>
              </w:rPr>
              <w:t>Avant et arrière pour tous les passagers</w:t>
            </w:r>
          </w:p>
        </w:tc>
        <w:tc>
          <w:tcPr>
            <w:tcW w:w="630" w:type="dxa"/>
            <w:vAlign w:val="center"/>
          </w:tcPr>
          <w:p w14:paraId="6FAECA6F"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1F98FEC2"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4B722AD3"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75E1AC07"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4E1D75" w14:paraId="3C914A34" w14:textId="77777777" w:rsidTr="00C90F3B">
        <w:trPr>
          <w:jc w:val="center"/>
        </w:trPr>
        <w:tc>
          <w:tcPr>
            <w:tcW w:w="1435" w:type="dxa"/>
            <w:vAlign w:val="center"/>
          </w:tcPr>
          <w:p w14:paraId="16047216" w14:textId="5FB72211" w:rsidR="008B650E" w:rsidRPr="00182A4E" w:rsidRDefault="00F570CA" w:rsidP="00764674">
            <w:pPr>
              <w:autoSpaceDE/>
              <w:autoSpaceDN/>
              <w:rPr>
                <w:rFonts w:ascii="Times New Roman" w:hAnsi="Times New Roman" w:cs="Times New Roman"/>
                <w:lang w:val="fr-HT" w:bidi="ar-SA"/>
              </w:rPr>
            </w:pPr>
            <w:r w:rsidRPr="00182A4E">
              <w:rPr>
                <w:rFonts w:ascii="Times New Roman" w:hAnsi="Times New Roman" w:cs="Times New Roman"/>
                <w:lang w:val="fr-HT" w:bidi="ar-SA"/>
              </w:rPr>
              <w:t xml:space="preserve">Air </w:t>
            </w:r>
            <w:proofErr w:type="spellStart"/>
            <w:r w:rsidRPr="00182A4E">
              <w:rPr>
                <w:rFonts w:ascii="Times New Roman" w:hAnsi="Times New Roman" w:cs="Times New Roman"/>
                <w:lang w:val="fr-HT" w:bidi="ar-SA"/>
              </w:rPr>
              <w:t>bags</w:t>
            </w:r>
            <w:proofErr w:type="spellEnd"/>
          </w:p>
        </w:tc>
        <w:tc>
          <w:tcPr>
            <w:tcW w:w="4230" w:type="dxa"/>
            <w:vAlign w:val="center"/>
          </w:tcPr>
          <w:p w14:paraId="43996FB0" w14:textId="61F3C9E3" w:rsidR="008B650E" w:rsidRPr="00182A4E" w:rsidRDefault="00F570CA" w:rsidP="00F570CA">
            <w:pPr>
              <w:widowControl/>
              <w:autoSpaceDE/>
              <w:autoSpaceDN/>
              <w:ind w:left="61"/>
              <w:rPr>
                <w:rFonts w:ascii="Times New Roman" w:hAnsi="Times New Roman" w:cs="Times New Roman"/>
                <w:lang w:val="fr-HT" w:bidi="ar-SA"/>
              </w:rPr>
            </w:pPr>
            <w:r w:rsidRPr="00182A4E">
              <w:rPr>
                <w:rFonts w:ascii="Times New Roman" w:hAnsi="Times New Roman" w:cs="Times New Roman"/>
                <w:lang w:val="fr-HT" w:bidi="ar-SA"/>
              </w:rPr>
              <w:t xml:space="preserve">Air </w:t>
            </w:r>
            <w:proofErr w:type="spellStart"/>
            <w:r w:rsidRPr="00182A4E">
              <w:rPr>
                <w:rFonts w:ascii="Times New Roman" w:hAnsi="Times New Roman" w:cs="Times New Roman"/>
                <w:lang w:val="fr-HT" w:bidi="ar-SA"/>
              </w:rPr>
              <w:t>bags</w:t>
            </w:r>
            <w:proofErr w:type="spellEnd"/>
            <w:r w:rsidRPr="00182A4E">
              <w:rPr>
                <w:rFonts w:ascii="Times New Roman" w:hAnsi="Times New Roman" w:cs="Times New Roman"/>
                <w:lang w:val="fr-HT" w:bidi="ar-SA"/>
              </w:rPr>
              <w:t xml:space="preserve"> avant (conducteur et passager)</w:t>
            </w:r>
          </w:p>
        </w:tc>
        <w:tc>
          <w:tcPr>
            <w:tcW w:w="630" w:type="dxa"/>
            <w:vAlign w:val="center"/>
          </w:tcPr>
          <w:p w14:paraId="705E8787"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75824904"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22380BC7"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5B28855E"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4E1D75" w14:paraId="3C62C6FD" w14:textId="77777777" w:rsidTr="00C90F3B">
        <w:trPr>
          <w:jc w:val="center"/>
        </w:trPr>
        <w:tc>
          <w:tcPr>
            <w:tcW w:w="1435" w:type="dxa"/>
            <w:vAlign w:val="center"/>
          </w:tcPr>
          <w:p w14:paraId="2CD88BAD" w14:textId="6CB0FD97" w:rsidR="008B650E" w:rsidRPr="00182A4E" w:rsidRDefault="00F570CA" w:rsidP="007657B7">
            <w:pPr>
              <w:autoSpaceDE/>
              <w:autoSpaceDN/>
              <w:rPr>
                <w:rFonts w:ascii="Times New Roman" w:hAnsi="Times New Roman" w:cs="Times New Roman"/>
                <w:lang w:val="fr-HT" w:bidi="ar-SA"/>
              </w:rPr>
            </w:pPr>
            <w:r w:rsidRPr="00182A4E">
              <w:rPr>
                <w:rFonts w:ascii="Times New Roman" w:hAnsi="Times New Roman" w:cs="Times New Roman"/>
                <w:lang w:val="fr-HT" w:bidi="ar-SA"/>
              </w:rPr>
              <w:t>Couleur extérieur</w:t>
            </w:r>
          </w:p>
        </w:tc>
        <w:tc>
          <w:tcPr>
            <w:tcW w:w="4230" w:type="dxa"/>
            <w:vAlign w:val="center"/>
          </w:tcPr>
          <w:p w14:paraId="0A733D13" w14:textId="6A1F77AF" w:rsidR="008B650E" w:rsidRPr="00182A4E" w:rsidRDefault="00F570CA" w:rsidP="00F570CA">
            <w:pPr>
              <w:widowControl/>
              <w:autoSpaceDE/>
              <w:autoSpaceDN/>
              <w:ind w:left="61"/>
              <w:rPr>
                <w:rFonts w:ascii="Times New Roman" w:hAnsi="Times New Roman" w:cs="Times New Roman"/>
                <w:lang w:val="fr-HT" w:bidi="ar-SA"/>
              </w:rPr>
            </w:pPr>
            <w:r w:rsidRPr="00182A4E">
              <w:rPr>
                <w:rFonts w:ascii="Times New Roman" w:hAnsi="Times New Roman" w:cs="Times New Roman"/>
                <w:lang w:val="fr-HT" w:bidi="ar-SA"/>
              </w:rPr>
              <w:t>Préférence pour « Noire ». Jaune et blanc ne sera pas accepté</w:t>
            </w:r>
          </w:p>
        </w:tc>
        <w:tc>
          <w:tcPr>
            <w:tcW w:w="630" w:type="dxa"/>
            <w:vAlign w:val="center"/>
          </w:tcPr>
          <w:p w14:paraId="01FAB17C"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0977A2A4"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4DA710B9"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1D395AF2"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182A4E" w14:paraId="240A932B" w14:textId="77777777" w:rsidTr="00C90F3B">
        <w:trPr>
          <w:jc w:val="center"/>
        </w:trPr>
        <w:tc>
          <w:tcPr>
            <w:tcW w:w="1435" w:type="dxa"/>
            <w:vAlign w:val="center"/>
          </w:tcPr>
          <w:p w14:paraId="34789FEB" w14:textId="286899B8" w:rsidR="008B650E" w:rsidRPr="00182A4E" w:rsidRDefault="007657B7" w:rsidP="00F570CA">
            <w:pPr>
              <w:autoSpaceDE/>
              <w:autoSpaceDN/>
              <w:jc w:val="center"/>
              <w:rPr>
                <w:rFonts w:ascii="Times New Roman" w:hAnsi="Times New Roman" w:cs="Times New Roman"/>
                <w:lang w:val="fr-HT" w:bidi="ar-SA"/>
              </w:rPr>
            </w:pPr>
            <w:r w:rsidRPr="00182A4E">
              <w:rPr>
                <w:rFonts w:ascii="Times New Roman" w:hAnsi="Times New Roman" w:cs="Times New Roman"/>
                <w:lang w:val="fr-HT" w:bidi="ar-SA"/>
              </w:rPr>
              <w:t>Compteur</w:t>
            </w:r>
          </w:p>
        </w:tc>
        <w:tc>
          <w:tcPr>
            <w:tcW w:w="4230" w:type="dxa"/>
            <w:vAlign w:val="center"/>
          </w:tcPr>
          <w:p w14:paraId="129BC334" w14:textId="560BAC45" w:rsidR="008B650E" w:rsidRPr="00182A4E" w:rsidRDefault="00797C8A" w:rsidP="00F570CA">
            <w:pPr>
              <w:widowControl/>
              <w:autoSpaceDE/>
              <w:autoSpaceDN/>
              <w:ind w:left="61"/>
              <w:rPr>
                <w:rFonts w:ascii="Times New Roman" w:hAnsi="Times New Roman" w:cs="Times New Roman"/>
                <w:lang w:val="fr-HT" w:bidi="ar-SA"/>
              </w:rPr>
            </w:pPr>
            <w:r w:rsidRPr="00182A4E">
              <w:rPr>
                <w:rFonts w:ascii="Times New Roman" w:hAnsi="Times New Roman" w:cs="Times New Roman"/>
                <w:lang w:val="fr-HT" w:bidi="ar-SA"/>
              </w:rPr>
              <w:t>Affichage indicateur Km/h</w:t>
            </w:r>
          </w:p>
        </w:tc>
        <w:tc>
          <w:tcPr>
            <w:tcW w:w="630" w:type="dxa"/>
            <w:vAlign w:val="center"/>
          </w:tcPr>
          <w:p w14:paraId="7C9C6AA5"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17B42418"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74D972C6"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55150FC3"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182A4E" w14:paraId="7859D6BA" w14:textId="77777777" w:rsidTr="00C90F3B">
        <w:trPr>
          <w:jc w:val="center"/>
        </w:trPr>
        <w:tc>
          <w:tcPr>
            <w:tcW w:w="1435" w:type="dxa"/>
            <w:vAlign w:val="center"/>
          </w:tcPr>
          <w:p w14:paraId="44BC9E9B" w14:textId="0697643E" w:rsidR="008B650E" w:rsidRPr="00182A4E" w:rsidRDefault="00797C8A" w:rsidP="00F570CA">
            <w:pPr>
              <w:autoSpaceDE/>
              <w:autoSpaceDN/>
              <w:jc w:val="center"/>
              <w:rPr>
                <w:rFonts w:ascii="Times New Roman" w:hAnsi="Times New Roman" w:cs="Times New Roman"/>
                <w:lang w:val="fr-HT" w:bidi="ar-SA"/>
              </w:rPr>
            </w:pPr>
            <w:r w:rsidRPr="00182A4E">
              <w:rPr>
                <w:rFonts w:ascii="Times New Roman" w:hAnsi="Times New Roman" w:cs="Times New Roman"/>
                <w:lang w:val="fr-HT" w:bidi="ar-SA"/>
              </w:rPr>
              <w:t>Manuel</w:t>
            </w:r>
          </w:p>
        </w:tc>
        <w:tc>
          <w:tcPr>
            <w:tcW w:w="4230" w:type="dxa"/>
            <w:vAlign w:val="center"/>
          </w:tcPr>
          <w:p w14:paraId="131D6CD0" w14:textId="46836C21" w:rsidR="008B650E" w:rsidRPr="00182A4E" w:rsidRDefault="00797C8A" w:rsidP="00F570CA">
            <w:pPr>
              <w:widowControl/>
              <w:autoSpaceDE/>
              <w:autoSpaceDN/>
              <w:ind w:left="61"/>
              <w:rPr>
                <w:rFonts w:ascii="Times New Roman" w:hAnsi="Times New Roman" w:cs="Times New Roman"/>
                <w:lang w:val="fr-HT" w:bidi="ar-SA"/>
              </w:rPr>
            </w:pPr>
            <w:r w:rsidRPr="00182A4E">
              <w:rPr>
                <w:rFonts w:ascii="Times New Roman" w:hAnsi="Times New Roman" w:cs="Times New Roman"/>
                <w:lang w:val="fr-HT" w:bidi="ar-SA"/>
              </w:rPr>
              <w:t>Manuel du véhicule obligatoire</w:t>
            </w:r>
          </w:p>
        </w:tc>
        <w:tc>
          <w:tcPr>
            <w:tcW w:w="630" w:type="dxa"/>
            <w:vAlign w:val="center"/>
          </w:tcPr>
          <w:p w14:paraId="6AE42C7F"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4E8BE22C"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67708A53"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637771E9"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182A4E" w14:paraId="4FADE5A1" w14:textId="77777777" w:rsidTr="00C90F3B">
        <w:trPr>
          <w:jc w:val="center"/>
        </w:trPr>
        <w:tc>
          <w:tcPr>
            <w:tcW w:w="1435" w:type="dxa"/>
            <w:vAlign w:val="center"/>
          </w:tcPr>
          <w:p w14:paraId="298F8AAB" w14:textId="32AF5304" w:rsidR="008B650E" w:rsidRPr="00182A4E" w:rsidRDefault="00797C8A" w:rsidP="002C1CF1">
            <w:pPr>
              <w:autoSpaceDE/>
              <w:autoSpaceDN/>
              <w:rPr>
                <w:rFonts w:ascii="Times New Roman" w:hAnsi="Times New Roman" w:cs="Times New Roman"/>
                <w:lang w:val="fr-HT" w:bidi="ar-SA"/>
              </w:rPr>
            </w:pPr>
            <w:r w:rsidRPr="00182A4E">
              <w:rPr>
                <w:rFonts w:ascii="Times New Roman" w:hAnsi="Times New Roman" w:cs="Times New Roman"/>
                <w:lang w:val="fr-HT" w:bidi="ar-SA"/>
              </w:rPr>
              <w:t>Pneu de rechange</w:t>
            </w:r>
          </w:p>
        </w:tc>
        <w:tc>
          <w:tcPr>
            <w:tcW w:w="4230" w:type="dxa"/>
            <w:vAlign w:val="center"/>
          </w:tcPr>
          <w:p w14:paraId="02C78795" w14:textId="60DAB5DC" w:rsidR="008B650E" w:rsidRPr="00182A4E" w:rsidRDefault="00797C8A" w:rsidP="00F570CA">
            <w:pPr>
              <w:widowControl/>
              <w:autoSpaceDE/>
              <w:autoSpaceDN/>
              <w:ind w:left="61"/>
              <w:rPr>
                <w:rFonts w:ascii="Times New Roman" w:hAnsi="Times New Roman" w:cs="Times New Roman"/>
                <w:lang w:val="fr-HT" w:bidi="ar-SA"/>
              </w:rPr>
            </w:pPr>
            <w:r w:rsidRPr="00182A4E">
              <w:rPr>
                <w:rFonts w:ascii="Times New Roman" w:hAnsi="Times New Roman" w:cs="Times New Roman"/>
                <w:lang w:val="fr-HT" w:bidi="ar-SA"/>
              </w:rPr>
              <w:t>Un pneu de rechange</w:t>
            </w:r>
          </w:p>
        </w:tc>
        <w:tc>
          <w:tcPr>
            <w:tcW w:w="630" w:type="dxa"/>
            <w:vAlign w:val="center"/>
          </w:tcPr>
          <w:p w14:paraId="3BA92137"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626C1CC3"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68985741"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37584077"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4E1D75" w14:paraId="0944470A" w14:textId="77777777" w:rsidTr="00C90F3B">
        <w:trPr>
          <w:jc w:val="center"/>
        </w:trPr>
        <w:tc>
          <w:tcPr>
            <w:tcW w:w="1435" w:type="dxa"/>
            <w:vAlign w:val="center"/>
          </w:tcPr>
          <w:p w14:paraId="5D4F2781" w14:textId="7E873EEF" w:rsidR="008B650E" w:rsidRPr="00182A4E" w:rsidRDefault="00797C8A" w:rsidP="00F570CA">
            <w:pPr>
              <w:autoSpaceDE/>
              <w:autoSpaceDN/>
              <w:jc w:val="center"/>
              <w:rPr>
                <w:rFonts w:ascii="Times New Roman" w:hAnsi="Times New Roman" w:cs="Times New Roman"/>
                <w:lang w:val="fr-HT" w:bidi="ar-SA"/>
              </w:rPr>
            </w:pPr>
            <w:r w:rsidRPr="00182A4E">
              <w:rPr>
                <w:rFonts w:ascii="Times New Roman" w:hAnsi="Times New Roman" w:cs="Times New Roman"/>
                <w:lang w:val="fr-HT" w:bidi="ar-SA"/>
              </w:rPr>
              <w:t>Climatisation</w:t>
            </w:r>
          </w:p>
        </w:tc>
        <w:tc>
          <w:tcPr>
            <w:tcW w:w="4230" w:type="dxa"/>
            <w:vAlign w:val="center"/>
          </w:tcPr>
          <w:p w14:paraId="40AB6DC9" w14:textId="258663D7" w:rsidR="008B650E" w:rsidRPr="00182A4E" w:rsidRDefault="00797C8A" w:rsidP="00764674">
            <w:pPr>
              <w:pStyle w:val="HTMLPreformatted"/>
              <w:shd w:val="clear" w:color="auto" w:fill="FFFFFF"/>
              <w:rPr>
                <w:rFonts w:ascii="Times New Roman" w:hAnsi="Times New Roman" w:cs="Times New Roman"/>
                <w:color w:val="212121"/>
                <w:sz w:val="22"/>
                <w:szCs w:val="22"/>
                <w:lang w:val="fr-HT"/>
              </w:rPr>
            </w:pPr>
            <w:r w:rsidRPr="00182A4E">
              <w:rPr>
                <w:rFonts w:ascii="Times New Roman" w:hAnsi="Times New Roman" w:cs="Times New Roman"/>
                <w:color w:val="212121"/>
                <w:sz w:val="22"/>
                <w:szCs w:val="22"/>
                <w:lang w:val="fr-FR"/>
              </w:rPr>
              <w:t>Climatisation sans chauffage, sans CFC</w:t>
            </w:r>
          </w:p>
        </w:tc>
        <w:tc>
          <w:tcPr>
            <w:tcW w:w="630" w:type="dxa"/>
            <w:vAlign w:val="center"/>
          </w:tcPr>
          <w:p w14:paraId="0B9F7D68"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009AB9E7"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4ADA9275"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3E316D8B"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182A4E" w14:paraId="734EDDC4" w14:textId="77777777" w:rsidTr="00C90F3B">
        <w:trPr>
          <w:jc w:val="center"/>
        </w:trPr>
        <w:tc>
          <w:tcPr>
            <w:tcW w:w="1435" w:type="dxa"/>
            <w:vAlign w:val="center"/>
          </w:tcPr>
          <w:p w14:paraId="1B66006F" w14:textId="4B108821" w:rsidR="008B650E" w:rsidRPr="00182A4E" w:rsidRDefault="00797C8A" w:rsidP="00F570CA">
            <w:pPr>
              <w:autoSpaceDE/>
              <w:autoSpaceDN/>
              <w:jc w:val="center"/>
              <w:rPr>
                <w:rFonts w:ascii="Times New Roman" w:hAnsi="Times New Roman" w:cs="Times New Roman"/>
                <w:lang w:val="fr-HT" w:bidi="ar-SA"/>
              </w:rPr>
            </w:pPr>
            <w:r w:rsidRPr="00182A4E">
              <w:rPr>
                <w:rFonts w:ascii="Times New Roman" w:hAnsi="Times New Roman" w:cs="Times New Roman"/>
                <w:lang w:val="fr-HT" w:bidi="ar-SA"/>
              </w:rPr>
              <w:t>Fenêtres</w:t>
            </w:r>
          </w:p>
        </w:tc>
        <w:tc>
          <w:tcPr>
            <w:tcW w:w="4230" w:type="dxa"/>
            <w:vAlign w:val="center"/>
          </w:tcPr>
          <w:p w14:paraId="332B65D6" w14:textId="1B717B04" w:rsidR="008B650E" w:rsidRPr="00182A4E" w:rsidRDefault="00797C8A" w:rsidP="00764674">
            <w:pPr>
              <w:widowControl/>
              <w:autoSpaceDE/>
              <w:autoSpaceDN/>
              <w:rPr>
                <w:rFonts w:ascii="Times New Roman" w:hAnsi="Times New Roman" w:cs="Times New Roman"/>
                <w:lang w:val="fr-HT" w:bidi="ar-SA"/>
              </w:rPr>
            </w:pPr>
            <w:r w:rsidRPr="00182A4E">
              <w:rPr>
                <w:rFonts w:ascii="Times New Roman" w:hAnsi="Times New Roman" w:cs="Times New Roman"/>
                <w:lang w:val="fr-HT" w:bidi="ar-SA"/>
              </w:rPr>
              <w:t>Fenêtres non teintées</w:t>
            </w:r>
          </w:p>
        </w:tc>
        <w:tc>
          <w:tcPr>
            <w:tcW w:w="630" w:type="dxa"/>
            <w:vAlign w:val="center"/>
          </w:tcPr>
          <w:p w14:paraId="22EE8F79"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3502C86F"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46D01BFF"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38CEDF07"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4E1D75" w14:paraId="62572045" w14:textId="77777777" w:rsidTr="00C90F3B">
        <w:trPr>
          <w:jc w:val="center"/>
        </w:trPr>
        <w:tc>
          <w:tcPr>
            <w:tcW w:w="1435" w:type="dxa"/>
            <w:vAlign w:val="center"/>
          </w:tcPr>
          <w:p w14:paraId="339E9A52" w14:textId="6D216863" w:rsidR="008B650E" w:rsidRPr="00182A4E" w:rsidRDefault="00797C8A" w:rsidP="00F570CA">
            <w:pPr>
              <w:autoSpaceDE/>
              <w:autoSpaceDN/>
              <w:jc w:val="center"/>
              <w:rPr>
                <w:rFonts w:ascii="Times New Roman" w:hAnsi="Times New Roman" w:cs="Times New Roman"/>
                <w:lang w:val="fr-HT" w:bidi="ar-SA"/>
              </w:rPr>
            </w:pPr>
            <w:r w:rsidRPr="00182A4E">
              <w:rPr>
                <w:rFonts w:ascii="Times New Roman" w:hAnsi="Times New Roman" w:cs="Times New Roman"/>
                <w:lang w:val="fr-HT" w:bidi="ar-SA"/>
              </w:rPr>
              <w:t>Autres</w:t>
            </w:r>
          </w:p>
        </w:tc>
        <w:tc>
          <w:tcPr>
            <w:tcW w:w="4230" w:type="dxa"/>
            <w:vAlign w:val="center"/>
          </w:tcPr>
          <w:p w14:paraId="729A2376" w14:textId="6011793F" w:rsidR="00797C8A" w:rsidRPr="00182A4E" w:rsidRDefault="00797C8A" w:rsidP="00797C8A">
            <w:pPr>
              <w:pStyle w:val="HTMLPreformatted"/>
              <w:shd w:val="clear" w:color="auto" w:fill="FFFFFF"/>
              <w:rPr>
                <w:rFonts w:ascii="Times New Roman" w:hAnsi="Times New Roman" w:cs="Times New Roman"/>
                <w:color w:val="212121"/>
                <w:sz w:val="22"/>
                <w:szCs w:val="22"/>
                <w:lang w:val="fr-HT"/>
              </w:rPr>
            </w:pPr>
            <w:r w:rsidRPr="00182A4E">
              <w:rPr>
                <w:rFonts w:ascii="Times New Roman" w:hAnsi="Times New Roman" w:cs="Times New Roman"/>
                <w:color w:val="212121"/>
                <w:sz w:val="22"/>
                <w:szCs w:val="22"/>
                <w:lang w:val="fr-FR"/>
              </w:rPr>
              <w:t>Serrures essuie-glaces et miroirs électriques</w:t>
            </w:r>
          </w:p>
          <w:p w14:paraId="669307D7" w14:textId="77777777" w:rsidR="008B650E" w:rsidRPr="00182A4E" w:rsidRDefault="008B650E" w:rsidP="00F570CA">
            <w:pPr>
              <w:widowControl/>
              <w:autoSpaceDE/>
              <w:autoSpaceDN/>
              <w:ind w:left="61"/>
              <w:rPr>
                <w:rFonts w:ascii="Times New Roman" w:hAnsi="Times New Roman" w:cs="Times New Roman"/>
                <w:lang w:val="fr-HT" w:bidi="ar-SA"/>
              </w:rPr>
            </w:pPr>
          </w:p>
        </w:tc>
        <w:tc>
          <w:tcPr>
            <w:tcW w:w="630" w:type="dxa"/>
            <w:vAlign w:val="center"/>
          </w:tcPr>
          <w:p w14:paraId="31A0AAF5"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7BCB4966"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40CBCA70"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6521F23E"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182A4E" w14:paraId="6FA57EA7" w14:textId="77777777" w:rsidTr="00C90F3B">
        <w:trPr>
          <w:jc w:val="center"/>
        </w:trPr>
        <w:tc>
          <w:tcPr>
            <w:tcW w:w="1435" w:type="dxa"/>
            <w:vAlign w:val="center"/>
          </w:tcPr>
          <w:p w14:paraId="437DD88C" w14:textId="297718AD" w:rsidR="008B650E" w:rsidRPr="00182A4E" w:rsidRDefault="00797C8A" w:rsidP="00F570CA">
            <w:pPr>
              <w:autoSpaceDE/>
              <w:autoSpaceDN/>
              <w:jc w:val="center"/>
              <w:rPr>
                <w:rFonts w:ascii="Times New Roman" w:hAnsi="Times New Roman" w:cs="Times New Roman"/>
                <w:lang w:val="fr-HT" w:bidi="ar-SA"/>
              </w:rPr>
            </w:pPr>
            <w:r w:rsidRPr="00182A4E">
              <w:rPr>
                <w:rFonts w:ascii="Times New Roman" w:hAnsi="Times New Roman" w:cs="Times New Roman"/>
                <w:lang w:val="fr-HT" w:bidi="ar-SA"/>
              </w:rPr>
              <w:t>Alarme</w:t>
            </w:r>
          </w:p>
        </w:tc>
        <w:tc>
          <w:tcPr>
            <w:tcW w:w="4230" w:type="dxa"/>
            <w:vAlign w:val="center"/>
          </w:tcPr>
          <w:p w14:paraId="23160E7A" w14:textId="77777777" w:rsidR="00797C8A" w:rsidRPr="00182A4E" w:rsidRDefault="00797C8A" w:rsidP="00797C8A">
            <w:pPr>
              <w:pStyle w:val="HTMLPreformatted"/>
              <w:shd w:val="clear" w:color="auto" w:fill="FFFFFF"/>
              <w:rPr>
                <w:rFonts w:ascii="Times New Roman" w:hAnsi="Times New Roman" w:cs="Times New Roman"/>
                <w:color w:val="212121"/>
                <w:sz w:val="22"/>
                <w:szCs w:val="22"/>
              </w:rPr>
            </w:pPr>
            <w:r w:rsidRPr="00182A4E">
              <w:rPr>
                <w:rFonts w:ascii="Times New Roman" w:hAnsi="Times New Roman" w:cs="Times New Roman"/>
                <w:color w:val="212121"/>
                <w:sz w:val="22"/>
                <w:szCs w:val="22"/>
                <w:lang w:val="fr-FR"/>
              </w:rPr>
              <w:t>Système d'immobilisation et alarme antivol</w:t>
            </w:r>
          </w:p>
          <w:p w14:paraId="4DE958C3" w14:textId="77777777" w:rsidR="008B650E" w:rsidRPr="00182A4E" w:rsidRDefault="008B650E" w:rsidP="00F570CA">
            <w:pPr>
              <w:widowControl/>
              <w:autoSpaceDE/>
              <w:autoSpaceDN/>
              <w:ind w:left="61"/>
              <w:rPr>
                <w:rFonts w:ascii="Times New Roman" w:hAnsi="Times New Roman" w:cs="Times New Roman"/>
                <w:lang w:val="fr-HT" w:bidi="ar-SA"/>
              </w:rPr>
            </w:pPr>
          </w:p>
        </w:tc>
        <w:tc>
          <w:tcPr>
            <w:tcW w:w="630" w:type="dxa"/>
            <w:vAlign w:val="center"/>
          </w:tcPr>
          <w:p w14:paraId="0BFF0BE2"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527784D0"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4E2F03BE"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7CAF643D"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4E1D75" w14:paraId="1AB760E6" w14:textId="77777777" w:rsidTr="00C90F3B">
        <w:trPr>
          <w:jc w:val="center"/>
        </w:trPr>
        <w:tc>
          <w:tcPr>
            <w:tcW w:w="1435" w:type="dxa"/>
            <w:vAlign w:val="center"/>
          </w:tcPr>
          <w:p w14:paraId="6BB0970D" w14:textId="1F5FAD86" w:rsidR="008B650E" w:rsidRPr="00182A4E" w:rsidRDefault="00797C8A" w:rsidP="00F570CA">
            <w:pPr>
              <w:autoSpaceDE/>
              <w:autoSpaceDN/>
              <w:jc w:val="center"/>
              <w:rPr>
                <w:rFonts w:ascii="Times New Roman" w:hAnsi="Times New Roman" w:cs="Times New Roman"/>
                <w:lang w:val="fr-HT" w:bidi="ar-SA"/>
              </w:rPr>
            </w:pPr>
            <w:r w:rsidRPr="00182A4E">
              <w:rPr>
                <w:rFonts w:ascii="Times New Roman" w:hAnsi="Times New Roman" w:cs="Times New Roman"/>
                <w:lang w:val="fr-HT" w:bidi="ar-SA"/>
              </w:rPr>
              <w:t>Garantie</w:t>
            </w:r>
          </w:p>
        </w:tc>
        <w:tc>
          <w:tcPr>
            <w:tcW w:w="4230" w:type="dxa"/>
            <w:vAlign w:val="center"/>
          </w:tcPr>
          <w:p w14:paraId="709FD0B2" w14:textId="34CDAEAD" w:rsidR="008B650E" w:rsidRPr="00182A4E" w:rsidRDefault="00797C8A" w:rsidP="00F570CA">
            <w:pPr>
              <w:widowControl/>
              <w:autoSpaceDE/>
              <w:autoSpaceDN/>
              <w:ind w:left="61"/>
              <w:rPr>
                <w:rFonts w:ascii="Times New Roman" w:hAnsi="Times New Roman" w:cs="Times New Roman"/>
                <w:lang w:val="fr-HT" w:bidi="ar-SA"/>
              </w:rPr>
            </w:pPr>
            <w:r w:rsidRPr="00182A4E">
              <w:rPr>
                <w:rFonts w:ascii="Times New Roman" w:hAnsi="Times New Roman" w:cs="Times New Roman"/>
                <w:lang w:val="fr-HT" w:bidi="ar-SA"/>
              </w:rPr>
              <w:t xml:space="preserve">Au moins </w:t>
            </w:r>
            <w:r w:rsidR="00E5792E" w:rsidRPr="00182A4E">
              <w:rPr>
                <w:rFonts w:ascii="Times New Roman" w:hAnsi="Times New Roman" w:cs="Times New Roman"/>
                <w:lang w:val="fr-HT" w:bidi="ar-SA"/>
              </w:rPr>
              <w:t xml:space="preserve">3 ans ou 100,000 km de </w:t>
            </w:r>
            <w:r w:rsidR="00057CC2" w:rsidRPr="00182A4E">
              <w:rPr>
                <w:rFonts w:ascii="Times New Roman" w:hAnsi="Times New Roman" w:cs="Times New Roman"/>
                <w:lang w:val="fr-HT" w:bidi="ar-SA"/>
              </w:rPr>
              <w:t>garantie internationale</w:t>
            </w:r>
            <w:r w:rsidR="00E5792E" w:rsidRPr="00182A4E">
              <w:rPr>
                <w:rFonts w:ascii="Times New Roman" w:hAnsi="Times New Roman" w:cs="Times New Roman"/>
                <w:lang w:val="fr-HT" w:bidi="ar-SA"/>
              </w:rPr>
              <w:t xml:space="preserve"> avec un centre de service autorisé en Haïti, forte </w:t>
            </w:r>
            <w:r w:rsidR="00057CC2" w:rsidRPr="00182A4E">
              <w:rPr>
                <w:rFonts w:ascii="Times New Roman" w:hAnsi="Times New Roman" w:cs="Times New Roman"/>
                <w:lang w:val="fr-HT" w:bidi="ar-SA"/>
              </w:rPr>
              <w:t>préférence</w:t>
            </w:r>
            <w:r w:rsidR="00E5792E" w:rsidRPr="00182A4E">
              <w:rPr>
                <w:rFonts w:ascii="Times New Roman" w:hAnsi="Times New Roman" w:cs="Times New Roman"/>
                <w:lang w:val="fr-HT" w:bidi="ar-SA"/>
              </w:rPr>
              <w:t xml:space="preserve"> pour la </w:t>
            </w:r>
            <w:r w:rsidR="00057CC2" w:rsidRPr="00182A4E">
              <w:rPr>
                <w:rFonts w:ascii="Times New Roman" w:hAnsi="Times New Roman" w:cs="Times New Roman"/>
                <w:lang w:val="fr-HT" w:bidi="ar-SA"/>
              </w:rPr>
              <w:t>disponibilité</w:t>
            </w:r>
            <w:r w:rsidR="00E5792E" w:rsidRPr="00182A4E">
              <w:rPr>
                <w:rFonts w:ascii="Times New Roman" w:hAnsi="Times New Roman" w:cs="Times New Roman"/>
                <w:lang w:val="fr-HT" w:bidi="ar-SA"/>
              </w:rPr>
              <w:t xml:space="preserve"> des services après ventes localisé</w:t>
            </w:r>
            <w:r w:rsidR="001A4B0F">
              <w:rPr>
                <w:rFonts w:ascii="Times New Roman" w:hAnsi="Times New Roman" w:cs="Times New Roman"/>
                <w:lang w:val="fr-HT" w:bidi="ar-SA"/>
              </w:rPr>
              <w:t xml:space="preserve"> à Port-au-Prince.</w:t>
            </w:r>
          </w:p>
        </w:tc>
        <w:tc>
          <w:tcPr>
            <w:tcW w:w="630" w:type="dxa"/>
            <w:vAlign w:val="center"/>
          </w:tcPr>
          <w:p w14:paraId="3E1629FC"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735582FC"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328EE09A"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2E4B52E2" w14:textId="77777777" w:rsidR="008B650E" w:rsidRPr="00182A4E" w:rsidRDefault="008B650E" w:rsidP="00F570CA">
            <w:pPr>
              <w:autoSpaceDE/>
              <w:autoSpaceDN/>
              <w:jc w:val="right"/>
              <w:rPr>
                <w:rFonts w:ascii="Times New Roman" w:hAnsi="Times New Roman" w:cs="Times New Roman"/>
                <w:lang w:val="fr-HT" w:bidi="ar-SA"/>
              </w:rPr>
            </w:pPr>
          </w:p>
        </w:tc>
      </w:tr>
      <w:tr w:rsidR="008B650E" w:rsidRPr="004E1D75" w14:paraId="61290C2E" w14:textId="77777777" w:rsidTr="00C90F3B">
        <w:trPr>
          <w:jc w:val="center"/>
        </w:trPr>
        <w:tc>
          <w:tcPr>
            <w:tcW w:w="1435" w:type="dxa"/>
            <w:vAlign w:val="center"/>
          </w:tcPr>
          <w:p w14:paraId="080D2542" w14:textId="40D472D6" w:rsidR="008B650E" w:rsidRPr="00182A4E" w:rsidRDefault="00057CC2" w:rsidP="00F570CA">
            <w:pPr>
              <w:autoSpaceDE/>
              <w:autoSpaceDN/>
              <w:jc w:val="center"/>
              <w:rPr>
                <w:rFonts w:ascii="Times New Roman" w:hAnsi="Times New Roman" w:cs="Times New Roman"/>
                <w:lang w:val="fr-HT" w:bidi="ar-SA"/>
              </w:rPr>
            </w:pPr>
            <w:r w:rsidRPr="00182A4E">
              <w:rPr>
                <w:rFonts w:ascii="Times New Roman" w:hAnsi="Times New Roman" w:cs="Times New Roman"/>
                <w:lang w:val="fr-HT" w:bidi="ar-SA"/>
              </w:rPr>
              <w:t>Options</w:t>
            </w:r>
          </w:p>
        </w:tc>
        <w:tc>
          <w:tcPr>
            <w:tcW w:w="4230" w:type="dxa"/>
            <w:vAlign w:val="center"/>
          </w:tcPr>
          <w:p w14:paraId="7B5B1650" w14:textId="73222B86" w:rsidR="008B650E" w:rsidRPr="00182A4E" w:rsidRDefault="00057CC2" w:rsidP="00F570CA">
            <w:pPr>
              <w:widowControl/>
              <w:autoSpaceDE/>
              <w:autoSpaceDN/>
              <w:ind w:left="61"/>
              <w:rPr>
                <w:rFonts w:ascii="Times New Roman" w:hAnsi="Times New Roman" w:cs="Times New Roman"/>
                <w:lang w:val="fr-HT" w:bidi="ar-SA"/>
              </w:rPr>
            </w:pPr>
            <w:r w:rsidRPr="00182A4E">
              <w:rPr>
                <w:rFonts w:ascii="Times New Roman" w:hAnsi="Times New Roman" w:cs="Times New Roman"/>
                <w:lang w:val="fr-HT" w:bidi="ar-SA"/>
              </w:rPr>
              <w:t>Pneus de secours et câbles de raccordement</w:t>
            </w:r>
          </w:p>
        </w:tc>
        <w:tc>
          <w:tcPr>
            <w:tcW w:w="630" w:type="dxa"/>
            <w:vAlign w:val="center"/>
          </w:tcPr>
          <w:p w14:paraId="7073E3E2" w14:textId="77777777" w:rsidR="008B650E" w:rsidRPr="00182A4E" w:rsidRDefault="008B650E" w:rsidP="00F570CA">
            <w:pPr>
              <w:autoSpaceDE/>
              <w:autoSpaceDN/>
              <w:jc w:val="center"/>
              <w:rPr>
                <w:rFonts w:ascii="Times New Roman" w:hAnsi="Times New Roman" w:cs="Times New Roman"/>
                <w:lang w:val="fr-HT" w:bidi="ar-SA"/>
              </w:rPr>
            </w:pPr>
          </w:p>
        </w:tc>
        <w:tc>
          <w:tcPr>
            <w:tcW w:w="2064" w:type="dxa"/>
            <w:vAlign w:val="center"/>
          </w:tcPr>
          <w:p w14:paraId="28FA59CD" w14:textId="77777777" w:rsidR="008B650E" w:rsidRPr="00182A4E" w:rsidRDefault="008B650E" w:rsidP="00F570CA">
            <w:pPr>
              <w:autoSpaceDE/>
              <w:autoSpaceDN/>
              <w:rPr>
                <w:rFonts w:ascii="Times New Roman" w:hAnsi="Times New Roman" w:cs="Times New Roman"/>
                <w:lang w:val="fr-HT" w:bidi="ar-SA"/>
              </w:rPr>
            </w:pPr>
          </w:p>
        </w:tc>
        <w:tc>
          <w:tcPr>
            <w:tcW w:w="816" w:type="dxa"/>
            <w:vAlign w:val="center"/>
          </w:tcPr>
          <w:p w14:paraId="2753DB53" w14:textId="77777777" w:rsidR="008B650E" w:rsidRPr="00182A4E" w:rsidRDefault="008B650E" w:rsidP="00F570CA">
            <w:pPr>
              <w:autoSpaceDE/>
              <w:autoSpaceDN/>
              <w:jc w:val="right"/>
              <w:rPr>
                <w:rFonts w:ascii="Times New Roman" w:hAnsi="Times New Roman" w:cs="Times New Roman"/>
                <w:lang w:val="fr-HT" w:bidi="ar-SA"/>
              </w:rPr>
            </w:pPr>
          </w:p>
        </w:tc>
        <w:tc>
          <w:tcPr>
            <w:tcW w:w="820" w:type="dxa"/>
            <w:vAlign w:val="center"/>
          </w:tcPr>
          <w:p w14:paraId="5711CE6D" w14:textId="77777777" w:rsidR="008B650E" w:rsidRPr="00182A4E" w:rsidRDefault="008B650E" w:rsidP="00F570CA">
            <w:pPr>
              <w:autoSpaceDE/>
              <w:autoSpaceDN/>
              <w:jc w:val="right"/>
              <w:rPr>
                <w:rFonts w:ascii="Times New Roman" w:hAnsi="Times New Roman" w:cs="Times New Roman"/>
                <w:lang w:val="fr-HT" w:bidi="ar-SA"/>
              </w:rPr>
            </w:pPr>
          </w:p>
        </w:tc>
      </w:tr>
    </w:tbl>
    <w:p w14:paraId="47B1C781" w14:textId="0A3F725D" w:rsidR="006D46F7" w:rsidRPr="009560C7" w:rsidRDefault="006D46F7">
      <w:pPr>
        <w:spacing w:before="56"/>
        <w:ind w:left="100" w:right="229"/>
        <w:jc w:val="both"/>
        <w:rPr>
          <w:rFonts w:ascii="Times New Roman" w:hAnsi="Times New Roman" w:cs="Times New Roman"/>
          <w:i/>
          <w:sz w:val="24"/>
          <w:szCs w:val="24"/>
          <w:lang w:val="fr-HT"/>
        </w:rPr>
      </w:pPr>
    </w:p>
    <w:p w14:paraId="7EDCB1BD" w14:textId="739B9CA3" w:rsidR="00696D77" w:rsidRPr="009560C7" w:rsidRDefault="00696D77" w:rsidP="005D3EA9">
      <w:pPr>
        <w:spacing w:before="56"/>
        <w:ind w:right="229"/>
        <w:jc w:val="both"/>
        <w:rPr>
          <w:rFonts w:ascii="Times New Roman" w:hAnsi="Times New Roman" w:cs="Times New Roman"/>
          <w:i/>
          <w:sz w:val="24"/>
          <w:szCs w:val="24"/>
          <w:lang w:val="fr-HT"/>
        </w:rPr>
      </w:pPr>
    </w:p>
    <w:p w14:paraId="33D51885" w14:textId="7214E756" w:rsidR="00696D77" w:rsidRDefault="00696D77">
      <w:pPr>
        <w:spacing w:before="56"/>
        <w:ind w:left="100" w:right="229"/>
        <w:jc w:val="both"/>
        <w:rPr>
          <w:rFonts w:ascii="Times New Roman" w:hAnsi="Times New Roman" w:cs="Times New Roman"/>
          <w:i/>
          <w:sz w:val="24"/>
          <w:szCs w:val="24"/>
          <w:lang w:val="fr-HT"/>
        </w:rPr>
      </w:pPr>
    </w:p>
    <w:p w14:paraId="26FBBD96" w14:textId="22A4FA56" w:rsidR="000A46F5" w:rsidRDefault="000A46F5">
      <w:pPr>
        <w:spacing w:before="56"/>
        <w:ind w:left="100" w:right="229"/>
        <w:jc w:val="both"/>
        <w:rPr>
          <w:rFonts w:ascii="Times New Roman" w:hAnsi="Times New Roman" w:cs="Times New Roman"/>
          <w:i/>
          <w:sz w:val="24"/>
          <w:szCs w:val="24"/>
          <w:lang w:val="fr-HT"/>
        </w:rPr>
      </w:pPr>
    </w:p>
    <w:p w14:paraId="2E247CBA" w14:textId="48D1A9FC" w:rsidR="000A46F5" w:rsidRDefault="000A46F5">
      <w:pPr>
        <w:spacing w:before="56"/>
        <w:ind w:left="100" w:right="229"/>
        <w:jc w:val="both"/>
        <w:rPr>
          <w:rFonts w:ascii="Times New Roman" w:hAnsi="Times New Roman" w:cs="Times New Roman"/>
          <w:i/>
          <w:sz w:val="24"/>
          <w:szCs w:val="24"/>
          <w:lang w:val="fr-HT"/>
        </w:rPr>
      </w:pPr>
    </w:p>
    <w:p w14:paraId="2E730E27" w14:textId="0EF2AD56" w:rsidR="000A46F5" w:rsidRDefault="000A46F5">
      <w:pPr>
        <w:spacing w:before="56"/>
        <w:ind w:left="100" w:right="229"/>
        <w:jc w:val="both"/>
        <w:rPr>
          <w:rFonts w:ascii="Times New Roman" w:hAnsi="Times New Roman" w:cs="Times New Roman"/>
          <w:i/>
          <w:sz w:val="24"/>
          <w:szCs w:val="24"/>
          <w:lang w:val="fr-HT"/>
        </w:rPr>
      </w:pPr>
    </w:p>
    <w:p w14:paraId="0EF07471" w14:textId="39AFCF5E" w:rsidR="000A46F5" w:rsidRDefault="000A46F5">
      <w:pPr>
        <w:spacing w:before="56"/>
        <w:ind w:left="100" w:right="229"/>
        <w:jc w:val="both"/>
        <w:rPr>
          <w:rFonts w:ascii="Times New Roman" w:hAnsi="Times New Roman" w:cs="Times New Roman"/>
          <w:i/>
          <w:sz w:val="24"/>
          <w:szCs w:val="24"/>
          <w:lang w:val="fr-HT"/>
        </w:rPr>
      </w:pPr>
    </w:p>
    <w:p w14:paraId="28B32B75" w14:textId="05AEFE7E" w:rsidR="000A46F5" w:rsidRDefault="000A46F5">
      <w:pPr>
        <w:spacing w:before="56"/>
        <w:ind w:left="100" w:right="229"/>
        <w:jc w:val="both"/>
        <w:rPr>
          <w:rFonts w:ascii="Times New Roman" w:hAnsi="Times New Roman" w:cs="Times New Roman"/>
          <w:i/>
          <w:sz w:val="24"/>
          <w:szCs w:val="24"/>
          <w:lang w:val="fr-HT"/>
        </w:rPr>
      </w:pPr>
    </w:p>
    <w:p w14:paraId="2565D076" w14:textId="4DFB0A8B" w:rsidR="00353FF9" w:rsidRDefault="00353FF9">
      <w:pPr>
        <w:spacing w:before="56"/>
        <w:ind w:left="100" w:right="229"/>
        <w:jc w:val="both"/>
        <w:rPr>
          <w:rFonts w:ascii="Times New Roman" w:hAnsi="Times New Roman" w:cs="Times New Roman"/>
          <w:i/>
          <w:sz w:val="24"/>
          <w:szCs w:val="24"/>
          <w:lang w:val="fr-HT"/>
        </w:rPr>
      </w:pPr>
    </w:p>
    <w:p w14:paraId="32D061DF" w14:textId="7F4766A6" w:rsidR="00353FF9" w:rsidRDefault="00353FF9">
      <w:pPr>
        <w:spacing w:before="56"/>
        <w:ind w:left="100" w:right="229"/>
        <w:jc w:val="both"/>
        <w:rPr>
          <w:rFonts w:ascii="Times New Roman" w:hAnsi="Times New Roman" w:cs="Times New Roman"/>
          <w:i/>
          <w:sz w:val="24"/>
          <w:szCs w:val="24"/>
          <w:lang w:val="fr-HT"/>
        </w:rPr>
      </w:pPr>
    </w:p>
    <w:p w14:paraId="3BC5F8D4" w14:textId="4F90BA1C" w:rsidR="00353FF9" w:rsidRDefault="00353FF9" w:rsidP="00DC518D">
      <w:pPr>
        <w:spacing w:before="56"/>
        <w:ind w:right="229"/>
        <w:jc w:val="both"/>
        <w:rPr>
          <w:rFonts w:ascii="Times New Roman" w:hAnsi="Times New Roman" w:cs="Times New Roman"/>
          <w:i/>
          <w:sz w:val="24"/>
          <w:szCs w:val="24"/>
          <w:lang w:val="fr-HT"/>
        </w:rPr>
      </w:pPr>
    </w:p>
    <w:p w14:paraId="6B084C34" w14:textId="2C75A826" w:rsidR="000A46F5" w:rsidRPr="009560C7" w:rsidRDefault="000A46F5" w:rsidP="00C604D5">
      <w:pPr>
        <w:rPr>
          <w:rFonts w:ascii="Times New Roman" w:hAnsi="Times New Roman" w:cs="Times New Roman"/>
          <w:sz w:val="24"/>
          <w:szCs w:val="24"/>
          <w:lang w:val="fr-HT"/>
        </w:rPr>
        <w:sectPr w:rsidR="000A46F5" w:rsidRPr="009560C7" w:rsidSect="00942359">
          <w:pgSz w:w="12240" w:h="15840"/>
          <w:pgMar w:top="1500" w:right="1320" w:bottom="1360" w:left="1340" w:header="0" w:footer="1160" w:gutter="0"/>
          <w:cols w:space="720"/>
          <w:titlePg/>
          <w:docGrid w:linePitch="299"/>
        </w:sectPr>
      </w:pPr>
    </w:p>
    <w:p w14:paraId="3DD6949D" w14:textId="77777777" w:rsidR="008A0D37" w:rsidRPr="009560C7" w:rsidRDefault="00C42C89" w:rsidP="000354BD">
      <w:pPr>
        <w:pStyle w:val="Heading1"/>
        <w:ind w:left="0"/>
        <w:rPr>
          <w:rFonts w:ascii="Times New Roman" w:hAnsi="Times New Roman" w:cs="Times New Roman"/>
          <w:sz w:val="24"/>
          <w:szCs w:val="24"/>
          <w:lang w:val="fr-HT"/>
        </w:rPr>
      </w:pPr>
      <w:r w:rsidRPr="009560C7">
        <w:rPr>
          <w:rFonts w:ascii="Times New Roman" w:hAnsi="Times New Roman" w:cs="Times New Roman"/>
          <w:sz w:val="24"/>
          <w:szCs w:val="24"/>
          <w:u w:val="single"/>
          <w:lang w:val="fr-HT"/>
        </w:rPr>
        <w:lastRenderedPageBreak/>
        <w:t>Article 4 : Lettre d'accompagnement</w:t>
      </w:r>
    </w:p>
    <w:p w14:paraId="6C1028B1" w14:textId="77777777" w:rsidR="008A0D37" w:rsidRPr="009560C7" w:rsidRDefault="008A0D37">
      <w:pPr>
        <w:pStyle w:val="BodyText"/>
        <w:spacing w:before="6"/>
        <w:rPr>
          <w:rFonts w:ascii="Times New Roman" w:hAnsi="Times New Roman" w:cs="Times New Roman"/>
          <w:b/>
          <w:sz w:val="24"/>
          <w:szCs w:val="24"/>
          <w:lang w:val="fr-HT"/>
        </w:rPr>
      </w:pPr>
    </w:p>
    <w:p w14:paraId="42F61074" w14:textId="77777777" w:rsidR="008A0D37" w:rsidRPr="009560C7" w:rsidRDefault="00C42C89">
      <w:pPr>
        <w:spacing w:before="56" w:line="259" w:lineRule="auto"/>
        <w:ind w:left="100" w:right="995"/>
        <w:rPr>
          <w:rFonts w:ascii="Times New Roman" w:hAnsi="Times New Roman" w:cs="Times New Roman"/>
          <w:i/>
          <w:sz w:val="24"/>
          <w:szCs w:val="24"/>
          <w:lang w:val="fr-HT"/>
        </w:rPr>
      </w:pPr>
      <w:r w:rsidRPr="009560C7">
        <w:rPr>
          <w:rFonts w:ascii="Times New Roman" w:hAnsi="Times New Roman" w:cs="Times New Roman"/>
          <w:i/>
          <w:sz w:val="24"/>
          <w:szCs w:val="24"/>
          <w:lang w:val="fr-HT"/>
        </w:rPr>
        <w:t>La lettre d'accompagnement suivante doit être placée sur papier à en-tête et achevée/signée/estampillée par un représentant autorisé à signer au nom du soumissionnaire :</w:t>
      </w:r>
    </w:p>
    <w:p w14:paraId="74E1F93F" w14:textId="7B229356" w:rsidR="008A0D37" w:rsidRPr="00D51326" w:rsidRDefault="00C42C89">
      <w:pPr>
        <w:pStyle w:val="BodyText"/>
        <w:tabs>
          <w:tab w:val="left" w:pos="820"/>
        </w:tabs>
        <w:spacing w:before="159"/>
        <w:ind w:left="820" w:right="5175" w:hanging="720"/>
        <w:rPr>
          <w:rFonts w:ascii="Times New Roman" w:hAnsi="Times New Roman" w:cs="Times New Roman"/>
          <w:sz w:val="24"/>
          <w:szCs w:val="24"/>
        </w:rPr>
      </w:pPr>
      <w:r w:rsidRPr="009560C7">
        <w:rPr>
          <w:rFonts w:ascii="Times New Roman" w:hAnsi="Times New Roman" w:cs="Times New Roman"/>
          <w:sz w:val="24"/>
          <w:szCs w:val="24"/>
        </w:rPr>
        <w:t>To:</w:t>
      </w:r>
      <w:r w:rsidRPr="009560C7">
        <w:rPr>
          <w:rFonts w:ascii="Times New Roman" w:hAnsi="Times New Roman" w:cs="Times New Roman"/>
          <w:sz w:val="24"/>
          <w:szCs w:val="24"/>
        </w:rPr>
        <w:tab/>
      </w:r>
      <w:r w:rsidR="00D51326" w:rsidRPr="00D51326">
        <w:rPr>
          <w:rFonts w:ascii="Times New Roman" w:hAnsi="Times New Roman" w:cs="Times New Roman"/>
          <w:sz w:val="24"/>
          <w:szCs w:val="24"/>
        </w:rPr>
        <w:t>FONHDAD/ SAP</w:t>
      </w:r>
    </w:p>
    <w:p w14:paraId="138B475B" w14:textId="3CF35D18" w:rsidR="000A46F5" w:rsidRPr="00D51326" w:rsidRDefault="000A46F5" w:rsidP="00D51326">
      <w:pPr>
        <w:pStyle w:val="BodyText"/>
        <w:tabs>
          <w:tab w:val="left" w:pos="820"/>
        </w:tabs>
        <w:spacing w:before="159"/>
        <w:ind w:right="5175"/>
        <w:rPr>
          <w:rFonts w:ascii="Times New Roman" w:hAnsi="Times New Roman" w:cs="Times New Roman"/>
          <w:sz w:val="24"/>
          <w:szCs w:val="24"/>
          <w:lang w:val="fr-FR"/>
        </w:rPr>
      </w:pPr>
      <w:proofErr w:type="gramStart"/>
      <w:r w:rsidRPr="00D51326">
        <w:rPr>
          <w:rFonts w:ascii="Times New Roman" w:hAnsi="Times New Roman" w:cs="Times New Roman"/>
          <w:sz w:val="24"/>
          <w:szCs w:val="24"/>
          <w:lang w:val="fr-FR"/>
        </w:rPr>
        <w:t xml:space="preserve">Madame  </w:t>
      </w:r>
      <w:proofErr w:type="spellStart"/>
      <w:r w:rsidRPr="00D51326">
        <w:rPr>
          <w:rFonts w:ascii="Times New Roman" w:hAnsi="Times New Roman" w:cs="Times New Roman"/>
          <w:sz w:val="24"/>
          <w:szCs w:val="24"/>
          <w:lang w:val="fr-FR"/>
        </w:rPr>
        <w:t>Sméralda</w:t>
      </w:r>
      <w:proofErr w:type="spellEnd"/>
      <w:proofErr w:type="gramEnd"/>
      <w:r w:rsidRPr="00D51326">
        <w:rPr>
          <w:rFonts w:ascii="Times New Roman" w:hAnsi="Times New Roman" w:cs="Times New Roman"/>
          <w:sz w:val="24"/>
          <w:szCs w:val="24"/>
          <w:lang w:val="fr-FR"/>
        </w:rPr>
        <w:t xml:space="preserve"> CHARLES</w:t>
      </w:r>
    </w:p>
    <w:p w14:paraId="1ECF90BB" w14:textId="77777777" w:rsidR="000A46F5" w:rsidRPr="00D51326" w:rsidRDefault="000A46F5" w:rsidP="00D51326">
      <w:pPr>
        <w:pStyle w:val="BodyText"/>
        <w:spacing w:before="1"/>
        <w:ind w:right="5352"/>
        <w:rPr>
          <w:rFonts w:ascii="Times New Roman" w:hAnsi="Times New Roman" w:cs="Times New Roman"/>
          <w:sz w:val="24"/>
          <w:szCs w:val="24"/>
          <w:lang w:val="fr-HT"/>
        </w:rPr>
      </w:pPr>
      <w:r w:rsidRPr="00D51326">
        <w:rPr>
          <w:rFonts w:ascii="Times New Roman" w:hAnsi="Times New Roman" w:cs="Times New Roman"/>
          <w:sz w:val="24"/>
          <w:szCs w:val="24"/>
          <w:lang w:val="fr-HT"/>
        </w:rPr>
        <w:t xml:space="preserve">Bas </w:t>
      </w:r>
      <w:proofErr w:type="spellStart"/>
      <w:r w:rsidRPr="00D51326">
        <w:rPr>
          <w:rFonts w:ascii="Times New Roman" w:hAnsi="Times New Roman" w:cs="Times New Roman"/>
          <w:sz w:val="24"/>
          <w:szCs w:val="24"/>
          <w:lang w:val="fr-HT"/>
        </w:rPr>
        <w:t>Boen</w:t>
      </w:r>
      <w:proofErr w:type="spellEnd"/>
      <w:r w:rsidRPr="00D51326">
        <w:rPr>
          <w:rFonts w:ascii="Times New Roman" w:hAnsi="Times New Roman" w:cs="Times New Roman"/>
          <w:sz w:val="24"/>
          <w:szCs w:val="24"/>
          <w:lang w:val="fr-HT"/>
        </w:rPr>
        <w:t xml:space="preserve">, </w:t>
      </w:r>
      <w:proofErr w:type="spellStart"/>
      <w:r w:rsidRPr="00D51326">
        <w:rPr>
          <w:rFonts w:ascii="Times New Roman" w:hAnsi="Times New Roman" w:cs="Times New Roman"/>
          <w:sz w:val="24"/>
          <w:szCs w:val="24"/>
          <w:lang w:val="fr-HT"/>
        </w:rPr>
        <w:t>Latremblay</w:t>
      </w:r>
      <w:proofErr w:type="spellEnd"/>
      <w:r w:rsidRPr="00D51326">
        <w:rPr>
          <w:rFonts w:ascii="Times New Roman" w:hAnsi="Times New Roman" w:cs="Times New Roman"/>
          <w:sz w:val="24"/>
          <w:szCs w:val="24"/>
          <w:lang w:val="fr-HT"/>
        </w:rPr>
        <w:t xml:space="preserve"> 17,</w:t>
      </w:r>
    </w:p>
    <w:p w14:paraId="1C23CE30" w14:textId="4916D17A" w:rsidR="008A0D37" w:rsidRPr="00D51326" w:rsidRDefault="000A46F5" w:rsidP="00D51326">
      <w:pPr>
        <w:pStyle w:val="BodyText"/>
        <w:spacing w:before="1"/>
        <w:ind w:right="5352"/>
        <w:rPr>
          <w:rFonts w:ascii="Times New Roman" w:hAnsi="Times New Roman" w:cs="Times New Roman"/>
          <w:sz w:val="24"/>
          <w:szCs w:val="24"/>
          <w:lang w:val="fr-HT"/>
        </w:rPr>
      </w:pPr>
      <w:r w:rsidRPr="00D51326">
        <w:rPr>
          <w:rFonts w:ascii="Times New Roman" w:hAnsi="Times New Roman" w:cs="Times New Roman"/>
          <w:sz w:val="24"/>
          <w:szCs w:val="24"/>
          <w:lang w:val="fr-HT"/>
        </w:rPr>
        <w:t xml:space="preserve">Route de </w:t>
      </w:r>
      <w:proofErr w:type="spellStart"/>
      <w:r w:rsidRPr="00D51326">
        <w:rPr>
          <w:rFonts w:ascii="Times New Roman" w:hAnsi="Times New Roman" w:cs="Times New Roman"/>
          <w:sz w:val="24"/>
          <w:szCs w:val="24"/>
          <w:lang w:val="fr-HT"/>
        </w:rPr>
        <w:t>Malpasse</w:t>
      </w:r>
      <w:proofErr w:type="spellEnd"/>
      <w:r w:rsidRPr="00D51326">
        <w:rPr>
          <w:rFonts w:ascii="Times New Roman" w:hAnsi="Times New Roman" w:cs="Times New Roman"/>
          <w:sz w:val="24"/>
          <w:szCs w:val="24"/>
          <w:lang w:val="fr-HT"/>
        </w:rPr>
        <w:t xml:space="preserve">, </w:t>
      </w:r>
      <w:proofErr w:type="spellStart"/>
      <w:r w:rsidRPr="00D51326">
        <w:rPr>
          <w:rFonts w:ascii="Times New Roman" w:hAnsi="Times New Roman" w:cs="Times New Roman"/>
          <w:sz w:val="24"/>
          <w:szCs w:val="24"/>
          <w:lang w:val="fr-HT"/>
        </w:rPr>
        <w:t>Ganthier</w:t>
      </w:r>
      <w:proofErr w:type="spellEnd"/>
      <w:r w:rsidR="00C42C89" w:rsidRPr="00D51326">
        <w:rPr>
          <w:rFonts w:ascii="Times New Roman" w:hAnsi="Times New Roman" w:cs="Times New Roman"/>
          <w:sz w:val="24"/>
          <w:szCs w:val="24"/>
          <w:lang w:val="fr-HT"/>
        </w:rPr>
        <w:t xml:space="preserve">, </w:t>
      </w:r>
      <w:r w:rsidR="00D332E3" w:rsidRPr="00D51326">
        <w:rPr>
          <w:rFonts w:ascii="Times New Roman" w:hAnsi="Times New Roman" w:cs="Times New Roman"/>
          <w:sz w:val="24"/>
          <w:szCs w:val="24"/>
          <w:lang w:val="fr-HT"/>
        </w:rPr>
        <w:t>Haïti</w:t>
      </w:r>
    </w:p>
    <w:p w14:paraId="01C3C4B2" w14:textId="77777777" w:rsidR="00D51326" w:rsidRDefault="00D51326" w:rsidP="00D51326">
      <w:pPr>
        <w:pStyle w:val="BodyText"/>
        <w:spacing w:line="259" w:lineRule="auto"/>
        <w:ind w:right="115"/>
        <w:jc w:val="both"/>
        <w:rPr>
          <w:rFonts w:ascii="Times New Roman" w:hAnsi="Times New Roman" w:cs="Times New Roman"/>
          <w:color w:val="F79646" w:themeColor="accent6"/>
          <w:sz w:val="24"/>
          <w:szCs w:val="24"/>
          <w:lang w:val="fr-HT"/>
        </w:rPr>
      </w:pPr>
    </w:p>
    <w:p w14:paraId="099A1E11" w14:textId="35726CC6" w:rsidR="00D51326" w:rsidRDefault="00D51326" w:rsidP="00D51326">
      <w:pPr>
        <w:pStyle w:val="BodyText"/>
        <w:spacing w:line="259" w:lineRule="auto"/>
        <w:ind w:right="115"/>
        <w:jc w:val="both"/>
        <w:rPr>
          <w:rFonts w:ascii="Times New Roman" w:hAnsi="Times New Roman" w:cs="Times New Roman"/>
          <w:sz w:val="24"/>
          <w:szCs w:val="24"/>
          <w:lang w:val="fr-HT"/>
        </w:rPr>
      </w:pPr>
      <w:r w:rsidRPr="00D51326">
        <w:rPr>
          <w:rFonts w:ascii="Times New Roman" w:hAnsi="Times New Roman" w:cs="Times New Roman"/>
          <w:sz w:val="24"/>
          <w:szCs w:val="24"/>
          <w:lang w:val="fr-HT"/>
        </w:rPr>
        <w:t xml:space="preserve">Référence : DDD-OPS 0019 </w:t>
      </w:r>
    </w:p>
    <w:p w14:paraId="685C3BE3" w14:textId="77777777" w:rsidR="00D51326" w:rsidRDefault="00D51326" w:rsidP="00D51326">
      <w:pPr>
        <w:pStyle w:val="BodyText"/>
        <w:spacing w:line="259" w:lineRule="auto"/>
        <w:ind w:right="115"/>
        <w:jc w:val="both"/>
        <w:rPr>
          <w:rFonts w:ascii="Times New Roman" w:hAnsi="Times New Roman" w:cs="Times New Roman"/>
          <w:sz w:val="24"/>
          <w:szCs w:val="24"/>
          <w:lang w:val="fr-HT"/>
        </w:rPr>
      </w:pPr>
    </w:p>
    <w:p w14:paraId="172732BB" w14:textId="78802D71" w:rsidR="00D51326" w:rsidRPr="00D51326" w:rsidRDefault="00D51326" w:rsidP="00D51326">
      <w:pPr>
        <w:pStyle w:val="BodyText"/>
        <w:spacing w:line="259" w:lineRule="auto"/>
        <w:ind w:right="115"/>
        <w:jc w:val="both"/>
        <w:rPr>
          <w:rFonts w:ascii="Times New Roman" w:hAnsi="Times New Roman" w:cs="Times New Roman"/>
          <w:sz w:val="24"/>
          <w:szCs w:val="24"/>
          <w:lang w:val="fr-HT"/>
        </w:rPr>
      </w:pPr>
      <w:r w:rsidRPr="00D51326">
        <w:rPr>
          <w:rFonts w:ascii="Times New Roman" w:hAnsi="Times New Roman" w:cs="Times New Roman"/>
          <w:sz w:val="24"/>
          <w:szCs w:val="24"/>
          <w:lang w:val="fr-HT"/>
        </w:rPr>
        <w:t>À qui de droit :</w:t>
      </w:r>
    </w:p>
    <w:p w14:paraId="602FD291" w14:textId="77777777" w:rsidR="00D51326" w:rsidRDefault="00D51326">
      <w:pPr>
        <w:pStyle w:val="BodyText"/>
        <w:spacing w:line="259" w:lineRule="auto"/>
        <w:ind w:left="100" w:right="115"/>
        <w:jc w:val="both"/>
        <w:rPr>
          <w:rFonts w:ascii="Times New Roman" w:hAnsi="Times New Roman" w:cs="Times New Roman"/>
          <w:sz w:val="24"/>
          <w:szCs w:val="24"/>
          <w:lang w:val="fr-HT"/>
        </w:rPr>
      </w:pPr>
    </w:p>
    <w:p w14:paraId="0B7FC15F" w14:textId="6900D672" w:rsidR="008A0D37" w:rsidRPr="009560C7" w:rsidRDefault="00C42C89">
      <w:pPr>
        <w:pStyle w:val="BodyText"/>
        <w:spacing w:line="259" w:lineRule="auto"/>
        <w:ind w:left="100" w:right="115"/>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Nous, les soussignés, attestons par la présente de fournir l'offre ci-jointe à fin d’exécution de tous les travaux prévus pour compléter les activités et besoins comme décrit dans la demande de devis citée. Retrouvez notre offre ci-jointe.</w:t>
      </w:r>
    </w:p>
    <w:p w14:paraId="3F2A09C4" w14:textId="77777777" w:rsidR="008A0D37" w:rsidRPr="009560C7" w:rsidRDefault="00C42C89">
      <w:pPr>
        <w:pStyle w:val="BodyText"/>
        <w:spacing w:before="157" w:line="259" w:lineRule="auto"/>
        <w:ind w:left="100" w:right="113"/>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Par la présente, nous reconnaissons et acceptons tous les termes, conditions, dispositions spéciales et instructions incluses dans la demande de devis citée. Nous certifions en outre que l'entreprise ci- dessous— ainsi que les principaux dirigeants de l'entreprise et tous les produits et services offerts en réponse</w:t>
      </w:r>
      <w:r w:rsidRPr="009560C7">
        <w:rPr>
          <w:rFonts w:ascii="Times New Roman" w:hAnsi="Times New Roman" w:cs="Times New Roman"/>
          <w:spacing w:val="-11"/>
          <w:sz w:val="24"/>
          <w:szCs w:val="24"/>
          <w:lang w:val="fr-HT"/>
        </w:rPr>
        <w:t xml:space="preserve"> </w:t>
      </w:r>
      <w:r w:rsidRPr="009560C7">
        <w:rPr>
          <w:rFonts w:ascii="Times New Roman" w:hAnsi="Times New Roman" w:cs="Times New Roman"/>
          <w:sz w:val="24"/>
          <w:szCs w:val="24"/>
          <w:lang w:val="fr-HT"/>
        </w:rPr>
        <w:t>à</w:t>
      </w:r>
      <w:r w:rsidRPr="009560C7">
        <w:rPr>
          <w:rFonts w:ascii="Times New Roman" w:hAnsi="Times New Roman" w:cs="Times New Roman"/>
          <w:spacing w:val="-9"/>
          <w:sz w:val="24"/>
          <w:szCs w:val="24"/>
          <w:lang w:val="fr-HT"/>
        </w:rPr>
        <w:t xml:space="preserve"> </w:t>
      </w:r>
      <w:r w:rsidRPr="009560C7">
        <w:rPr>
          <w:rFonts w:ascii="Times New Roman" w:hAnsi="Times New Roman" w:cs="Times New Roman"/>
          <w:sz w:val="24"/>
          <w:szCs w:val="24"/>
          <w:lang w:val="fr-HT"/>
        </w:rPr>
        <w:t>cette</w:t>
      </w:r>
      <w:r w:rsidRPr="009560C7">
        <w:rPr>
          <w:rFonts w:ascii="Times New Roman" w:hAnsi="Times New Roman" w:cs="Times New Roman"/>
          <w:spacing w:val="-8"/>
          <w:sz w:val="24"/>
          <w:szCs w:val="24"/>
          <w:lang w:val="fr-HT"/>
        </w:rPr>
        <w:t xml:space="preserve"> </w:t>
      </w:r>
      <w:r w:rsidRPr="009560C7">
        <w:rPr>
          <w:rFonts w:ascii="Times New Roman" w:hAnsi="Times New Roman" w:cs="Times New Roman"/>
          <w:sz w:val="24"/>
          <w:szCs w:val="24"/>
          <w:lang w:val="fr-HT"/>
        </w:rPr>
        <w:t>demande</w:t>
      </w:r>
      <w:r w:rsidRPr="009560C7">
        <w:rPr>
          <w:rFonts w:ascii="Times New Roman" w:hAnsi="Times New Roman" w:cs="Times New Roman"/>
          <w:spacing w:val="-8"/>
          <w:sz w:val="24"/>
          <w:szCs w:val="24"/>
          <w:lang w:val="fr-HT"/>
        </w:rPr>
        <w:t xml:space="preserve"> </w:t>
      </w:r>
      <w:r w:rsidRPr="009560C7">
        <w:rPr>
          <w:rFonts w:ascii="Times New Roman" w:hAnsi="Times New Roman" w:cs="Times New Roman"/>
          <w:sz w:val="24"/>
          <w:szCs w:val="24"/>
          <w:lang w:val="fr-HT"/>
        </w:rPr>
        <w:t>de</w:t>
      </w:r>
      <w:r w:rsidRPr="009560C7">
        <w:rPr>
          <w:rFonts w:ascii="Times New Roman" w:hAnsi="Times New Roman" w:cs="Times New Roman"/>
          <w:spacing w:val="-8"/>
          <w:sz w:val="24"/>
          <w:szCs w:val="24"/>
          <w:lang w:val="fr-HT"/>
        </w:rPr>
        <w:t xml:space="preserve"> </w:t>
      </w:r>
      <w:r w:rsidRPr="009560C7">
        <w:rPr>
          <w:rFonts w:ascii="Times New Roman" w:hAnsi="Times New Roman" w:cs="Times New Roman"/>
          <w:sz w:val="24"/>
          <w:szCs w:val="24"/>
          <w:lang w:val="fr-HT"/>
        </w:rPr>
        <w:t>devis</w:t>
      </w:r>
      <w:r w:rsidRPr="009560C7">
        <w:rPr>
          <w:rFonts w:ascii="Times New Roman" w:hAnsi="Times New Roman" w:cs="Times New Roman"/>
          <w:spacing w:val="-9"/>
          <w:sz w:val="24"/>
          <w:szCs w:val="24"/>
          <w:lang w:val="fr-HT"/>
        </w:rPr>
        <w:t xml:space="preserve"> </w:t>
      </w:r>
      <w:r w:rsidRPr="009560C7">
        <w:rPr>
          <w:rFonts w:ascii="Times New Roman" w:hAnsi="Times New Roman" w:cs="Times New Roman"/>
          <w:sz w:val="24"/>
          <w:szCs w:val="24"/>
          <w:lang w:val="fr-HT"/>
        </w:rPr>
        <w:t>–</w:t>
      </w:r>
      <w:r w:rsidRPr="009560C7">
        <w:rPr>
          <w:rFonts w:ascii="Times New Roman" w:hAnsi="Times New Roman" w:cs="Times New Roman"/>
          <w:spacing w:val="-11"/>
          <w:sz w:val="24"/>
          <w:szCs w:val="24"/>
          <w:lang w:val="fr-HT"/>
        </w:rPr>
        <w:t xml:space="preserve"> </w:t>
      </w:r>
      <w:r w:rsidRPr="009560C7">
        <w:rPr>
          <w:rFonts w:ascii="Times New Roman" w:hAnsi="Times New Roman" w:cs="Times New Roman"/>
          <w:sz w:val="24"/>
          <w:szCs w:val="24"/>
          <w:lang w:val="fr-HT"/>
        </w:rPr>
        <w:t>sont</w:t>
      </w:r>
      <w:r w:rsidRPr="009560C7">
        <w:rPr>
          <w:rFonts w:ascii="Times New Roman" w:hAnsi="Times New Roman" w:cs="Times New Roman"/>
          <w:spacing w:val="-8"/>
          <w:sz w:val="24"/>
          <w:szCs w:val="24"/>
          <w:lang w:val="fr-HT"/>
        </w:rPr>
        <w:t xml:space="preserve"> </w:t>
      </w:r>
      <w:r w:rsidRPr="009560C7">
        <w:rPr>
          <w:rFonts w:ascii="Times New Roman" w:hAnsi="Times New Roman" w:cs="Times New Roman"/>
          <w:sz w:val="24"/>
          <w:szCs w:val="24"/>
          <w:lang w:val="fr-HT"/>
        </w:rPr>
        <w:t>admissibles</w:t>
      </w:r>
      <w:r w:rsidRPr="009560C7">
        <w:rPr>
          <w:rFonts w:ascii="Times New Roman" w:hAnsi="Times New Roman" w:cs="Times New Roman"/>
          <w:spacing w:val="-11"/>
          <w:sz w:val="24"/>
          <w:szCs w:val="24"/>
          <w:lang w:val="fr-HT"/>
        </w:rPr>
        <w:t xml:space="preserve"> </w:t>
      </w:r>
      <w:r w:rsidRPr="009560C7">
        <w:rPr>
          <w:rFonts w:ascii="Times New Roman" w:hAnsi="Times New Roman" w:cs="Times New Roman"/>
          <w:sz w:val="24"/>
          <w:szCs w:val="24"/>
          <w:lang w:val="fr-HT"/>
        </w:rPr>
        <w:t>à</w:t>
      </w:r>
      <w:r w:rsidRPr="009560C7">
        <w:rPr>
          <w:rFonts w:ascii="Times New Roman" w:hAnsi="Times New Roman" w:cs="Times New Roman"/>
          <w:spacing w:val="-12"/>
          <w:sz w:val="24"/>
          <w:szCs w:val="24"/>
          <w:lang w:val="fr-HT"/>
        </w:rPr>
        <w:t xml:space="preserve"> </w:t>
      </w:r>
      <w:r w:rsidRPr="009560C7">
        <w:rPr>
          <w:rFonts w:ascii="Times New Roman" w:hAnsi="Times New Roman" w:cs="Times New Roman"/>
          <w:sz w:val="24"/>
          <w:szCs w:val="24"/>
          <w:lang w:val="fr-HT"/>
        </w:rPr>
        <w:t>participer</w:t>
      </w:r>
      <w:r w:rsidRPr="009560C7">
        <w:rPr>
          <w:rFonts w:ascii="Times New Roman" w:hAnsi="Times New Roman" w:cs="Times New Roman"/>
          <w:spacing w:val="-9"/>
          <w:sz w:val="24"/>
          <w:szCs w:val="24"/>
          <w:lang w:val="fr-HT"/>
        </w:rPr>
        <w:t xml:space="preserve"> </w:t>
      </w:r>
      <w:r w:rsidRPr="009560C7">
        <w:rPr>
          <w:rFonts w:ascii="Times New Roman" w:hAnsi="Times New Roman" w:cs="Times New Roman"/>
          <w:sz w:val="24"/>
          <w:szCs w:val="24"/>
          <w:lang w:val="fr-HT"/>
        </w:rPr>
        <w:t>dans</w:t>
      </w:r>
      <w:r w:rsidRPr="009560C7">
        <w:rPr>
          <w:rFonts w:ascii="Times New Roman" w:hAnsi="Times New Roman" w:cs="Times New Roman"/>
          <w:spacing w:val="-11"/>
          <w:sz w:val="24"/>
          <w:szCs w:val="24"/>
          <w:lang w:val="fr-HT"/>
        </w:rPr>
        <w:t xml:space="preserve"> </w:t>
      </w:r>
      <w:r w:rsidRPr="009560C7">
        <w:rPr>
          <w:rFonts w:ascii="Times New Roman" w:hAnsi="Times New Roman" w:cs="Times New Roman"/>
          <w:sz w:val="24"/>
          <w:szCs w:val="24"/>
          <w:lang w:val="fr-HT"/>
        </w:rPr>
        <w:t>cet</w:t>
      </w:r>
      <w:r w:rsidRPr="009560C7">
        <w:rPr>
          <w:rFonts w:ascii="Times New Roman" w:hAnsi="Times New Roman" w:cs="Times New Roman"/>
          <w:spacing w:val="-10"/>
          <w:sz w:val="24"/>
          <w:szCs w:val="24"/>
          <w:lang w:val="fr-HT"/>
        </w:rPr>
        <w:t xml:space="preserve"> </w:t>
      </w:r>
      <w:r w:rsidRPr="009560C7">
        <w:rPr>
          <w:rFonts w:ascii="Times New Roman" w:hAnsi="Times New Roman" w:cs="Times New Roman"/>
          <w:sz w:val="24"/>
          <w:szCs w:val="24"/>
          <w:lang w:val="fr-HT"/>
        </w:rPr>
        <w:t>approvisionnement</w:t>
      </w:r>
      <w:r w:rsidRPr="009560C7">
        <w:rPr>
          <w:rFonts w:ascii="Times New Roman" w:hAnsi="Times New Roman" w:cs="Times New Roman"/>
          <w:spacing w:val="-11"/>
          <w:sz w:val="24"/>
          <w:szCs w:val="24"/>
          <w:lang w:val="fr-HT"/>
        </w:rPr>
        <w:t xml:space="preserve"> </w:t>
      </w:r>
      <w:r w:rsidRPr="009560C7">
        <w:rPr>
          <w:rFonts w:ascii="Times New Roman" w:hAnsi="Times New Roman" w:cs="Times New Roman"/>
          <w:sz w:val="24"/>
          <w:szCs w:val="24"/>
          <w:lang w:val="fr-HT"/>
        </w:rPr>
        <w:t>aux</w:t>
      </w:r>
      <w:r w:rsidRPr="009560C7">
        <w:rPr>
          <w:rFonts w:ascii="Times New Roman" w:hAnsi="Times New Roman" w:cs="Times New Roman"/>
          <w:spacing w:val="-9"/>
          <w:sz w:val="24"/>
          <w:szCs w:val="24"/>
          <w:lang w:val="fr-HT"/>
        </w:rPr>
        <w:t xml:space="preserve"> </w:t>
      </w:r>
      <w:r w:rsidRPr="009560C7">
        <w:rPr>
          <w:rFonts w:ascii="Times New Roman" w:hAnsi="Times New Roman" w:cs="Times New Roman"/>
          <w:sz w:val="24"/>
          <w:szCs w:val="24"/>
          <w:lang w:val="fr-HT"/>
        </w:rPr>
        <w:t>termes de cet appel d'offres et en vertu des règlements</w:t>
      </w:r>
      <w:r w:rsidRPr="009560C7">
        <w:rPr>
          <w:rFonts w:ascii="Times New Roman" w:hAnsi="Times New Roman" w:cs="Times New Roman"/>
          <w:spacing w:val="-7"/>
          <w:sz w:val="24"/>
          <w:szCs w:val="24"/>
          <w:lang w:val="fr-HT"/>
        </w:rPr>
        <w:t xml:space="preserve"> </w:t>
      </w:r>
      <w:r w:rsidRPr="009560C7">
        <w:rPr>
          <w:rFonts w:ascii="Times New Roman" w:hAnsi="Times New Roman" w:cs="Times New Roman"/>
          <w:sz w:val="24"/>
          <w:szCs w:val="24"/>
          <w:lang w:val="fr-HT"/>
        </w:rPr>
        <w:t>d’USAID.</w:t>
      </w:r>
    </w:p>
    <w:p w14:paraId="4AC57D25" w14:textId="77777777" w:rsidR="008A0D37" w:rsidRPr="009560C7" w:rsidRDefault="00C42C89">
      <w:pPr>
        <w:pStyle w:val="BodyText"/>
        <w:spacing w:before="158"/>
        <w:ind w:left="100"/>
        <w:rPr>
          <w:rFonts w:ascii="Times New Roman" w:hAnsi="Times New Roman" w:cs="Times New Roman"/>
          <w:sz w:val="24"/>
          <w:szCs w:val="24"/>
          <w:lang w:val="fr-HT"/>
        </w:rPr>
      </w:pPr>
      <w:r w:rsidRPr="009560C7">
        <w:rPr>
          <w:rFonts w:ascii="Times New Roman" w:hAnsi="Times New Roman" w:cs="Times New Roman"/>
          <w:sz w:val="24"/>
          <w:szCs w:val="24"/>
          <w:lang w:val="fr-HT"/>
        </w:rPr>
        <w:t>En outre, nous certifions que :</w:t>
      </w:r>
    </w:p>
    <w:p w14:paraId="155EBF39" w14:textId="168E09E1" w:rsidR="008A0D37" w:rsidRPr="00D51326" w:rsidRDefault="00C42C89">
      <w:pPr>
        <w:pStyle w:val="ListParagraph"/>
        <w:numPr>
          <w:ilvl w:val="0"/>
          <w:numId w:val="1"/>
        </w:numPr>
        <w:tabs>
          <w:tab w:val="left" w:pos="821"/>
        </w:tabs>
        <w:spacing w:before="185" w:line="237" w:lineRule="auto"/>
        <w:ind w:right="117"/>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Nous n'avons aucune relation étroite</w:t>
      </w:r>
      <w:r w:rsidRPr="00D51326">
        <w:rPr>
          <w:rFonts w:ascii="Times New Roman" w:hAnsi="Times New Roman" w:cs="Times New Roman"/>
          <w:sz w:val="24"/>
          <w:szCs w:val="24"/>
          <w:lang w:val="fr-HT"/>
        </w:rPr>
        <w:t xml:space="preserve">, familiale ou financière avec aucun membre du personnel de </w:t>
      </w:r>
      <w:r w:rsidR="0017774E" w:rsidRPr="00D51326">
        <w:rPr>
          <w:rFonts w:ascii="Times New Roman" w:hAnsi="Times New Roman" w:cs="Times New Roman"/>
          <w:sz w:val="24"/>
          <w:szCs w:val="24"/>
          <w:lang w:val="fr-HT"/>
        </w:rPr>
        <w:t>FONHDAD</w:t>
      </w:r>
      <w:r w:rsidR="00F91105" w:rsidRPr="00D51326">
        <w:rPr>
          <w:rFonts w:ascii="Times New Roman" w:hAnsi="Times New Roman" w:cs="Times New Roman"/>
          <w:sz w:val="24"/>
          <w:szCs w:val="24"/>
          <w:lang w:val="fr-HT"/>
        </w:rPr>
        <w:t xml:space="preserve"> </w:t>
      </w:r>
      <w:r w:rsidR="00D51326" w:rsidRPr="00D51326">
        <w:rPr>
          <w:rFonts w:ascii="Times New Roman" w:hAnsi="Times New Roman" w:cs="Times New Roman"/>
          <w:sz w:val="24"/>
          <w:szCs w:val="24"/>
          <w:lang w:val="fr-HT"/>
        </w:rPr>
        <w:t>ou du</w:t>
      </w:r>
      <w:r w:rsidR="00D51326">
        <w:rPr>
          <w:rFonts w:ascii="Times New Roman" w:hAnsi="Times New Roman" w:cs="Times New Roman"/>
          <w:sz w:val="24"/>
          <w:szCs w:val="24"/>
          <w:lang w:val="fr-HT"/>
        </w:rPr>
        <w:t xml:space="preserve"> Projet SAP</w:t>
      </w:r>
      <w:r w:rsidRPr="00D51326">
        <w:rPr>
          <w:rFonts w:ascii="Times New Roman" w:hAnsi="Times New Roman" w:cs="Times New Roman"/>
          <w:spacing w:val="-9"/>
          <w:sz w:val="24"/>
          <w:szCs w:val="24"/>
          <w:lang w:val="fr-HT"/>
        </w:rPr>
        <w:t xml:space="preserve"> </w:t>
      </w:r>
      <w:r w:rsidRPr="00D51326">
        <w:rPr>
          <w:rFonts w:ascii="Times New Roman" w:hAnsi="Times New Roman" w:cs="Times New Roman"/>
          <w:sz w:val="24"/>
          <w:szCs w:val="24"/>
          <w:lang w:val="fr-HT"/>
        </w:rPr>
        <w:t>;</w:t>
      </w:r>
    </w:p>
    <w:p w14:paraId="6EDAABD2" w14:textId="77777777" w:rsidR="008A0D37" w:rsidRPr="009560C7" w:rsidRDefault="00C42C89">
      <w:pPr>
        <w:pStyle w:val="ListParagraph"/>
        <w:numPr>
          <w:ilvl w:val="0"/>
          <w:numId w:val="1"/>
        </w:numPr>
        <w:tabs>
          <w:tab w:val="left" w:pos="821"/>
        </w:tabs>
        <w:spacing w:before="2"/>
        <w:ind w:right="119"/>
        <w:jc w:val="both"/>
        <w:rPr>
          <w:rFonts w:ascii="Times New Roman" w:hAnsi="Times New Roman" w:cs="Times New Roman"/>
          <w:sz w:val="24"/>
          <w:szCs w:val="24"/>
          <w:lang w:val="fr-HT"/>
        </w:rPr>
      </w:pPr>
      <w:r w:rsidRPr="00D51326">
        <w:rPr>
          <w:rFonts w:ascii="Times New Roman" w:hAnsi="Times New Roman" w:cs="Times New Roman"/>
          <w:sz w:val="24"/>
          <w:szCs w:val="24"/>
          <w:lang w:val="fr-HT"/>
        </w:rPr>
        <w:t xml:space="preserve">Nous n'avons aucune relation étroite, familiale ou financière avec </w:t>
      </w:r>
      <w:r w:rsidRPr="009560C7">
        <w:rPr>
          <w:rFonts w:ascii="Times New Roman" w:hAnsi="Times New Roman" w:cs="Times New Roman"/>
          <w:sz w:val="24"/>
          <w:szCs w:val="24"/>
          <w:lang w:val="fr-HT"/>
        </w:rPr>
        <w:t>aucune autre entreprise qui soumettra des propositions en réponse à la demande de devis susmentionnée</w:t>
      </w:r>
      <w:r w:rsidRPr="009560C7">
        <w:rPr>
          <w:rFonts w:ascii="Times New Roman" w:hAnsi="Times New Roman" w:cs="Times New Roman"/>
          <w:spacing w:val="-17"/>
          <w:sz w:val="24"/>
          <w:szCs w:val="24"/>
          <w:lang w:val="fr-HT"/>
        </w:rPr>
        <w:t xml:space="preserve"> </w:t>
      </w:r>
      <w:r w:rsidRPr="009560C7">
        <w:rPr>
          <w:rFonts w:ascii="Times New Roman" w:hAnsi="Times New Roman" w:cs="Times New Roman"/>
          <w:sz w:val="24"/>
          <w:szCs w:val="24"/>
          <w:lang w:val="fr-HT"/>
        </w:rPr>
        <w:t>;</w:t>
      </w:r>
    </w:p>
    <w:p w14:paraId="55FE8761" w14:textId="77777777" w:rsidR="008A0D37" w:rsidRPr="009560C7" w:rsidRDefault="00C42C89">
      <w:pPr>
        <w:pStyle w:val="ListParagraph"/>
        <w:numPr>
          <w:ilvl w:val="0"/>
          <w:numId w:val="1"/>
        </w:numPr>
        <w:tabs>
          <w:tab w:val="left" w:pos="821"/>
        </w:tabs>
        <w:spacing w:before="1"/>
        <w:ind w:right="114"/>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Le montant de notre offre financière a été déterminé de façon indépendante, sans consultation, communication ou accord avec un autre soumissionnaire ou concurrent dans le but de fausser la concurrence.</w:t>
      </w:r>
    </w:p>
    <w:p w14:paraId="209C8A41" w14:textId="77777777" w:rsidR="008A0D37" w:rsidRPr="009560C7" w:rsidRDefault="00C42C89">
      <w:pPr>
        <w:pStyle w:val="ListParagraph"/>
        <w:numPr>
          <w:ilvl w:val="0"/>
          <w:numId w:val="1"/>
        </w:numPr>
        <w:tabs>
          <w:tab w:val="left" w:pos="821"/>
        </w:tabs>
        <w:ind w:right="118"/>
        <w:jc w:val="both"/>
        <w:rPr>
          <w:rFonts w:ascii="Times New Roman" w:hAnsi="Times New Roman" w:cs="Times New Roman"/>
          <w:sz w:val="24"/>
          <w:szCs w:val="24"/>
          <w:lang w:val="fr-HT"/>
        </w:rPr>
      </w:pPr>
      <w:r w:rsidRPr="009560C7">
        <w:rPr>
          <w:rFonts w:ascii="Times New Roman" w:hAnsi="Times New Roman" w:cs="Times New Roman"/>
          <w:sz w:val="24"/>
          <w:szCs w:val="24"/>
          <w:lang w:val="fr-HT"/>
        </w:rPr>
        <w:t>Toutes les informations de notre proposition et toutes les pièces justificatives sont authentiques et</w:t>
      </w:r>
      <w:r w:rsidRPr="009560C7">
        <w:rPr>
          <w:rFonts w:ascii="Times New Roman" w:hAnsi="Times New Roman" w:cs="Times New Roman"/>
          <w:spacing w:val="-1"/>
          <w:sz w:val="24"/>
          <w:szCs w:val="24"/>
          <w:lang w:val="fr-HT"/>
        </w:rPr>
        <w:t xml:space="preserve"> </w:t>
      </w:r>
      <w:r w:rsidRPr="009560C7">
        <w:rPr>
          <w:rFonts w:ascii="Times New Roman" w:hAnsi="Times New Roman" w:cs="Times New Roman"/>
          <w:sz w:val="24"/>
          <w:szCs w:val="24"/>
          <w:lang w:val="fr-HT"/>
        </w:rPr>
        <w:t>exactes.</w:t>
      </w:r>
    </w:p>
    <w:p w14:paraId="30709650" w14:textId="6FCA5AA5" w:rsidR="008A0D37" w:rsidRPr="009560C7" w:rsidRDefault="00C42C89">
      <w:pPr>
        <w:pStyle w:val="ListParagraph"/>
        <w:numPr>
          <w:ilvl w:val="0"/>
          <w:numId w:val="1"/>
        </w:numPr>
        <w:tabs>
          <w:tab w:val="left" w:pos="820"/>
          <w:tab w:val="left" w:pos="821"/>
        </w:tabs>
        <w:rPr>
          <w:rFonts w:ascii="Times New Roman" w:hAnsi="Times New Roman" w:cs="Times New Roman"/>
          <w:sz w:val="24"/>
          <w:szCs w:val="24"/>
          <w:lang w:val="fr-HT"/>
        </w:rPr>
      </w:pPr>
      <w:r w:rsidRPr="009560C7">
        <w:rPr>
          <w:rFonts w:ascii="Times New Roman" w:hAnsi="Times New Roman" w:cs="Times New Roman"/>
          <w:sz w:val="24"/>
          <w:szCs w:val="24"/>
          <w:lang w:val="fr-HT"/>
        </w:rPr>
        <w:t>Nous</w:t>
      </w:r>
      <w:r w:rsidRPr="009560C7">
        <w:rPr>
          <w:rFonts w:ascii="Times New Roman" w:hAnsi="Times New Roman" w:cs="Times New Roman"/>
          <w:spacing w:val="6"/>
          <w:sz w:val="24"/>
          <w:szCs w:val="24"/>
          <w:lang w:val="fr-HT"/>
        </w:rPr>
        <w:t xml:space="preserve"> </w:t>
      </w:r>
      <w:r w:rsidRPr="009560C7">
        <w:rPr>
          <w:rFonts w:ascii="Times New Roman" w:hAnsi="Times New Roman" w:cs="Times New Roman"/>
          <w:sz w:val="24"/>
          <w:szCs w:val="24"/>
          <w:lang w:val="fr-HT"/>
        </w:rPr>
        <w:t>comprenons</w:t>
      </w:r>
      <w:r w:rsidRPr="009560C7">
        <w:rPr>
          <w:rFonts w:ascii="Times New Roman" w:hAnsi="Times New Roman" w:cs="Times New Roman"/>
          <w:spacing w:val="6"/>
          <w:sz w:val="24"/>
          <w:szCs w:val="24"/>
          <w:lang w:val="fr-HT"/>
        </w:rPr>
        <w:t xml:space="preserve"> </w:t>
      </w:r>
      <w:r w:rsidRPr="009560C7">
        <w:rPr>
          <w:rFonts w:ascii="Times New Roman" w:hAnsi="Times New Roman" w:cs="Times New Roman"/>
          <w:sz w:val="24"/>
          <w:szCs w:val="24"/>
          <w:lang w:val="fr-HT"/>
        </w:rPr>
        <w:t>et</w:t>
      </w:r>
      <w:r w:rsidRPr="009560C7">
        <w:rPr>
          <w:rFonts w:ascii="Times New Roman" w:hAnsi="Times New Roman" w:cs="Times New Roman"/>
          <w:spacing w:val="6"/>
          <w:sz w:val="24"/>
          <w:szCs w:val="24"/>
          <w:lang w:val="fr-HT"/>
        </w:rPr>
        <w:t xml:space="preserve"> </w:t>
      </w:r>
      <w:r w:rsidRPr="009560C7">
        <w:rPr>
          <w:rFonts w:ascii="Times New Roman" w:hAnsi="Times New Roman" w:cs="Times New Roman"/>
          <w:sz w:val="24"/>
          <w:szCs w:val="24"/>
          <w:lang w:val="fr-HT"/>
        </w:rPr>
        <w:t>acceptons</w:t>
      </w:r>
      <w:r w:rsidRPr="009560C7">
        <w:rPr>
          <w:rFonts w:ascii="Times New Roman" w:hAnsi="Times New Roman" w:cs="Times New Roman"/>
          <w:spacing w:val="6"/>
          <w:sz w:val="24"/>
          <w:szCs w:val="24"/>
          <w:lang w:val="fr-HT"/>
        </w:rPr>
        <w:t xml:space="preserve"> </w:t>
      </w:r>
      <w:r w:rsidRPr="009560C7">
        <w:rPr>
          <w:rFonts w:ascii="Times New Roman" w:hAnsi="Times New Roman" w:cs="Times New Roman"/>
          <w:sz w:val="24"/>
          <w:szCs w:val="24"/>
          <w:lang w:val="fr-HT"/>
        </w:rPr>
        <w:t>les</w:t>
      </w:r>
      <w:r w:rsidRPr="009560C7">
        <w:rPr>
          <w:rFonts w:ascii="Times New Roman" w:hAnsi="Times New Roman" w:cs="Times New Roman"/>
          <w:spacing w:val="6"/>
          <w:sz w:val="24"/>
          <w:szCs w:val="24"/>
          <w:lang w:val="fr-HT"/>
        </w:rPr>
        <w:t xml:space="preserve"> </w:t>
      </w:r>
      <w:r w:rsidRPr="009560C7">
        <w:rPr>
          <w:rFonts w:ascii="Times New Roman" w:hAnsi="Times New Roman" w:cs="Times New Roman"/>
          <w:sz w:val="24"/>
          <w:szCs w:val="24"/>
          <w:lang w:val="fr-HT"/>
        </w:rPr>
        <w:t>interdits</w:t>
      </w:r>
      <w:r w:rsidRPr="009560C7">
        <w:rPr>
          <w:rFonts w:ascii="Times New Roman" w:hAnsi="Times New Roman" w:cs="Times New Roman"/>
          <w:spacing w:val="6"/>
          <w:sz w:val="24"/>
          <w:szCs w:val="24"/>
          <w:lang w:val="fr-HT"/>
        </w:rPr>
        <w:t xml:space="preserve"> </w:t>
      </w:r>
      <w:r w:rsidRPr="009560C7">
        <w:rPr>
          <w:rFonts w:ascii="Times New Roman" w:hAnsi="Times New Roman" w:cs="Times New Roman"/>
          <w:sz w:val="24"/>
          <w:szCs w:val="24"/>
          <w:lang w:val="fr-HT"/>
        </w:rPr>
        <w:t>de</w:t>
      </w:r>
      <w:r w:rsidRPr="009560C7">
        <w:rPr>
          <w:rFonts w:ascii="Times New Roman" w:hAnsi="Times New Roman" w:cs="Times New Roman"/>
          <w:spacing w:val="6"/>
          <w:sz w:val="24"/>
          <w:szCs w:val="24"/>
          <w:lang w:val="fr-HT"/>
        </w:rPr>
        <w:t xml:space="preserve"> </w:t>
      </w:r>
      <w:r w:rsidR="0017774E" w:rsidRPr="009560C7">
        <w:rPr>
          <w:rFonts w:ascii="Times New Roman" w:hAnsi="Times New Roman" w:cs="Times New Roman"/>
          <w:sz w:val="24"/>
          <w:szCs w:val="24"/>
          <w:lang w:val="fr-HT"/>
        </w:rPr>
        <w:t>FONHDAD</w:t>
      </w:r>
      <w:r w:rsidR="00F91105" w:rsidRPr="009560C7">
        <w:rPr>
          <w:rFonts w:ascii="Times New Roman" w:hAnsi="Times New Roman" w:cs="Times New Roman"/>
          <w:sz w:val="24"/>
          <w:szCs w:val="24"/>
          <w:lang w:val="fr-HT"/>
        </w:rPr>
        <w:t xml:space="preserve"> </w:t>
      </w:r>
      <w:r w:rsidRPr="009560C7">
        <w:rPr>
          <w:rFonts w:ascii="Times New Roman" w:hAnsi="Times New Roman" w:cs="Times New Roman"/>
          <w:sz w:val="24"/>
          <w:szCs w:val="24"/>
          <w:lang w:val="fr-HT"/>
        </w:rPr>
        <w:t>en</w:t>
      </w:r>
      <w:r w:rsidRPr="009560C7">
        <w:rPr>
          <w:rFonts w:ascii="Times New Roman" w:hAnsi="Times New Roman" w:cs="Times New Roman"/>
          <w:spacing w:val="6"/>
          <w:sz w:val="24"/>
          <w:szCs w:val="24"/>
          <w:lang w:val="fr-HT"/>
        </w:rPr>
        <w:t xml:space="preserve"> </w:t>
      </w:r>
      <w:r w:rsidRPr="009560C7">
        <w:rPr>
          <w:rFonts w:ascii="Times New Roman" w:hAnsi="Times New Roman" w:cs="Times New Roman"/>
          <w:sz w:val="24"/>
          <w:szCs w:val="24"/>
          <w:lang w:val="fr-HT"/>
        </w:rPr>
        <w:t>référence</w:t>
      </w:r>
      <w:r w:rsidRPr="009560C7">
        <w:rPr>
          <w:rFonts w:ascii="Times New Roman" w:hAnsi="Times New Roman" w:cs="Times New Roman"/>
          <w:spacing w:val="6"/>
          <w:sz w:val="24"/>
          <w:szCs w:val="24"/>
          <w:lang w:val="fr-HT"/>
        </w:rPr>
        <w:t xml:space="preserve"> </w:t>
      </w:r>
      <w:r w:rsidRPr="009560C7">
        <w:rPr>
          <w:rFonts w:ascii="Times New Roman" w:hAnsi="Times New Roman" w:cs="Times New Roman"/>
          <w:sz w:val="24"/>
          <w:szCs w:val="24"/>
          <w:lang w:val="fr-HT"/>
        </w:rPr>
        <w:t>à</w:t>
      </w:r>
      <w:r w:rsidRPr="009560C7">
        <w:rPr>
          <w:rFonts w:ascii="Times New Roman" w:hAnsi="Times New Roman" w:cs="Times New Roman"/>
          <w:spacing w:val="3"/>
          <w:sz w:val="24"/>
          <w:szCs w:val="24"/>
          <w:lang w:val="fr-HT"/>
        </w:rPr>
        <w:t xml:space="preserve"> </w:t>
      </w:r>
      <w:r w:rsidRPr="009560C7">
        <w:rPr>
          <w:rFonts w:ascii="Times New Roman" w:hAnsi="Times New Roman" w:cs="Times New Roman"/>
          <w:sz w:val="24"/>
          <w:szCs w:val="24"/>
          <w:lang w:val="fr-HT"/>
        </w:rPr>
        <w:t>la</w:t>
      </w:r>
      <w:r w:rsidRPr="009560C7">
        <w:rPr>
          <w:rFonts w:ascii="Times New Roman" w:hAnsi="Times New Roman" w:cs="Times New Roman"/>
          <w:spacing w:val="6"/>
          <w:sz w:val="24"/>
          <w:szCs w:val="24"/>
          <w:lang w:val="fr-HT"/>
        </w:rPr>
        <w:t xml:space="preserve"> </w:t>
      </w:r>
      <w:r w:rsidRPr="009560C7">
        <w:rPr>
          <w:rFonts w:ascii="Times New Roman" w:hAnsi="Times New Roman" w:cs="Times New Roman"/>
          <w:sz w:val="24"/>
          <w:szCs w:val="24"/>
          <w:lang w:val="fr-HT"/>
        </w:rPr>
        <w:t>fraude,</w:t>
      </w:r>
      <w:r w:rsidRPr="009560C7">
        <w:rPr>
          <w:rFonts w:ascii="Times New Roman" w:hAnsi="Times New Roman" w:cs="Times New Roman"/>
          <w:spacing w:val="6"/>
          <w:sz w:val="24"/>
          <w:szCs w:val="24"/>
          <w:lang w:val="fr-HT"/>
        </w:rPr>
        <w:t xml:space="preserve"> </w:t>
      </w:r>
      <w:r w:rsidRPr="009560C7">
        <w:rPr>
          <w:rFonts w:ascii="Times New Roman" w:hAnsi="Times New Roman" w:cs="Times New Roman"/>
          <w:sz w:val="24"/>
          <w:szCs w:val="24"/>
          <w:lang w:val="fr-HT"/>
        </w:rPr>
        <w:t>à</w:t>
      </w:r>
      <w:r w:rsidRPr="009560C7">
        <w:rPr>
          <w:rFonts w:ascii="Times New Roman" w:hAnsi="Times New Roman" w:cs="Times New Roman"/>
          <w:spacing w:val="6"/>
          <w:sz w:val="24"/>
          <w:szCs w:val="24"/>
          <w:lang w:val="fr-HT"/>
        </w:rPr>
        <w:t xml:space="preserve"> </w:t>
      </w:r>
      <w:r w:rsidRPr="009560C7">
        <w:rPr>
          <w:rFonts w:ascii="Times New Roman" w:hAnsi="Times New Roman" w:cs="Times New Roman"/>
          <w:sz w:val="24"/>
          <w:szCs w:val="24"/>
          <w:lang w:val="fr-HT"/>
        </w:rPr>
        <w:t>la</w:t>
      </w:r>
    </w:p>
    <w:p w14:paraId="6A434577" w14:textId="61025430" w:rsidR="008A0D37" w:rsidRPr="009560C7" w:rsidRDefault="000A46F5">
      <w:pPr>
        <w:pStyle w:val="BodyText"/>
        <w:ind w:left="820"/>
        <w:rPr>
          <w:rFonts w:ascii="Times New Roman" w:hAnsi="Times New Roman" w:cs="Times New Roman"/>
          <w:sz w:val="24"/>
          <w:szCs w:val="24"/>
          <w:lang w:val="fr-HT"/>
        </w:rPr>
      </w:pPr>
      <w:r w:rsidRPr="009560C7">
        <w:rPr>
          <w:rFonts w:ascii="Times New Roman" w:hAnsi="Times New Roman" w:cs="Times New Roman"/>
          <w:sz w:val="24"/>
          <w:szCs w:val="24"/>
          <w:lang w:val="fr-HT"/>
        </w:rPr>
        <w:t>Corruption</w:t>
      </w:r>
      <w:r w:rsidR="00C42C89" w:rsidRPr="009560C7">
        <w:rPr>
          <w:rFonts w:ascii="Times New Roman" w:hAnsi="Times New Roman" w:cs="Times New Roman"/>
          <w:sz w:val="24"/>
          <w:szCs w:val="24"/>
          <w:lang w:val="fr-HT"/>
        </w:rPr>
        <w:t xml:space="preserve"> et à l’attribution de pots-de-vin.</w:t>
      </w:r>
    </w:p>
    <w:p w14:paraId="31CCCE3B" w14:textId="77777777" w:rsidR="008A0D37" w:rsidRPr="009560C7" w:rsidRDefault="00C42C89">
      <w:pPr>
        <w:pStyle w:val="BodyText"/>
        <w:tabs>
          <w:tab w:val="left" w:pos="7464"/>
        </w:tabs>
        <w:spacing w:line="400" w:lineRule="auto"/>
        <w:ind w:left="100" w:right="709"/>
        <w:rPr>
          <w:rFonts w:ascii="Times New Roman" w:hAnsi="Times New Roman" w:cs="Times New Roman"/>
          <w:sz w:val="24"/>
          <w:szCs w:val="24"/>
          <w:lang w:val="fr-HT"/>
        </w:rPr>
      </w:pPr>
      <w:r w:rsidRPr="009560C7">
        <w:rPr>
          <w:rFonts w:ascii="Times New Roman" w:hAnsi="Times New Roman" w:cs="Times New Roman"/>
          <w:sz w:val="24"/>
          <w:szCs w:val="24"/>
          <w:lang w:val="fr-HT"/>
        </w:rPr>
        <w:t>Nous certifions que les certifications et autres déclarations sont exactes, actualisées et complètes. Signature autorisée</w:t>
      </w:r>
      <w:r w:rsidRPr="009560C7">
        <w:rPr>
          <w:rFonts w:ascii="Times New Roman" w:hAnsi="Times New Roman" w:cs="Times New Roman"/>
          <w:spacing w:val="-3"/>
          <w:sz w:val="24"/>
          <w:szCs w:val="24"/>
          <w:lang w:val="fr-HT"/>
        </w:rPr>
        <w:t xml:space="preserve"> </w:t>
      </w:r>
      <w:r w:rsidRPr="009560C7">
        <w:rPr>
          <w:rFonts w:ascii="Times New Roman" w:hAnsi="Times New Roman" w:cs="Times New Roman"/>
          <w:sz w:val="24"/>
          <w:szCs w:val="24"/>
          <w:lang w:val="fr-HT"/>
        </w:rPr>
        <w:t xml:space="preserve">: </w:t>
      </w:r>
      <w:r w:rsidRPr="009560C7">
        <w:rPr>
          <w:rFonts w:ascii="Times New Roman" w:hAnsi="Times New Roman" w:cs="Times New Roman"/>
          <w:spacing w:val="-1"/>
          <w:sz w:val="24"/>
          <w:szCs w:val="24"/>
          <w:lang w:val="fr-HT"/>
        </w:rPr>
        <w:t xml:space="preserve"> </w:t>
      </w:r>
      <w:r w:rsidRPr="009560C7">
        <w:rPr>
          <w:rFonts w:ascii="Times New Roman" w:hAnsi="Times New Roman" w:cs="Times New Roman"/>
          <w:sz w:val="24"/>
          <w:szCs w:val="24"/>
          <w:u w:val="single"/>
          <w:lang w:val="fr-HT"/>
        </w:rPr>
        <w:t xml:space="preserve"> </w:t>
      </w:r>
      <w:r w:rsidRPr="009560C7">
        <w:rPr>
          <w:rFonts w:ascii="Times New Roman" w:hAnsi="Times New Roman" w:cs="Times New Roman"/>
          <w:sz w:val="24"/>
          <w:szCs w:val="24"/>
          <w:u w:val="single"/>
          <w:lang w:val="fr-HT"/>
        </w:rPr>
        <w:tab/>
      </w:r>
    </w:p>
    <w:p w14:paraId="2ACED258" w14:textId="01DE25D8" w:rsidR="008A0D37" w:rsidRPr="009560C7" w:rsidRDefault="00C42C89" w:rsidP="000354BD">
      <w:pPr>
        <w:pStyle w:val="BodyText"/>
        <w:tabs>
          <w:tab w:val="left" w:pos="8026"/>
        </w:tabs>
        <w:spacing w:before="4"/>
        <w:ind w:left="100"/>
        <w:rPr>
          <w:rFonts w:ascii="Times New Roman" w:hAnsi="Times New Roman" w:cs="Times New Roman"/>
          <w:sz w:val="24"/>
          <w:szCs w:val="24"/>
          <w:lang w:val="fr-HT"/>
        </w:rPr>
      </w:pPr>
      <w:r w:rsidRPr="009560C7">
        <w:rPr>
          <w:rFonts w:ascii="Times New Roman" w:hAnsi="Times New Roman" w:cs="Times New Roman"/>
          <w:sz w:val="24"/>
          <w:szCs w:val="24"/>
          <w:lang w:val="fr-HT"/>
        </w:rPr>
        <w:t>Nom et titre du signataire</w:t>
      </w:r>
      <w:r w:rsidRPr="009560C7">
        <w:rPr>
          <w:rFonts w:ascii="Times New Roman" w:hAnsi="Times New Roman" w:cs="Times New Roman"/>
          <w:spacing w:val="-9"/>
          <w:sz w:val="24"/>
          <w:szCs w:val="24"/>
          <w:lang w:val="fr-HT"/>
        </w:rPr>
        <w:t xml:space="preserve"> </w:t>
      </w:r>
      <w:r w:rsidRPr="009560C7">
        <w:rPr>
          <w:rFonts w:ascii="Times New Roman" w:hAnsi="Times New Roman" w:cs="Times New Roman"/>
          <w:sz w:val="24"/>
          <w:szCs w:val="24"/>
          <w:lang w:val="fr-HT"/>
        </w:rPr>
        <w:t xml:space="preserve">:  </w:t>
      </w:r>
      <w:r w:rsidRPr="009560C7">
        <w:rPr>
          <w:rFonts w:ascii="Times New Roman" w:hAnsi="Times New Roman" w:cs="Times New Roman"/>
          <w:sz w:val="24"/>
          <w:szCs w:val="24"/>
          <w:u w:val="single"/>
          <w:lang w:val="fr-HT"/>
        </w:rPr>
        <w:t xml:space="preserve"> </w:t>
      </w:r>
      <w:r w:rsidRPr="009560C7">
        <w:rPr>
          <w:rFonts w:ascii="Times New Roman" w:hAnsi="Times New Roman" w:cs="Times New Roman"/>
          <w:sz w:val="24"/>
          <w:szCs w:val="24"/>
          <w:u w:val="single"/>
          <w:lang w:val="fr-HT"/>
        </w:rPr>
        <w:tab/>
      </w:r>
    </w:p>
    <w:p w14:paraId="5B684246" w14:textId="77777777" w:rsidR="008A0D37" w:rsidRPr="009560C7" w:rsidRDefault="00C42C89">
      <w:pPr>
        <w:pStyle w:val="BodyText"/>
        <w:tabs>
          <w:tab w:val="left" w:pos="6143"/>
        </w:tabs>
        <w:spacing w:before="57"/>
        <w:ind w:left="100"/>
        <w:rPr>
          <w:rFonts w:ascii="Times New Roman" w:hAnsi="Times New Roman" w:cs="Times New Roman"/>
          <w:sz w:val="24"/>
          <w:szCs w:val="24"/>
          <w:lang w:val="fr-HT"/>
        </w:rPr>
      </w:pPr>
      <w:r w:rsidRPr="009560C7">
        <w:rPr>
          <w:rFonts w:ascii="Times New Roman" w:hAnsi="Times New Roman" w:cs="Times New Roman"/>
          <w:sz w:val="24"/>
          <w:szCs w:val="24"/>
          <w:lang w:val="fr-HT"/>
        </w:rPr>
        <w:t>Date</w:t>
      </w:r>
      <w:r w:rsidRPr="009560C7">
        <w:rPr>
          <w:rFonts w:ascii="Times New Roman" w:hAnsi="Times New Roman" w:cs="Times New Roman"/>
          <w:spacing w:val="-1"/>
          <w:sz w:val="24"/>
          <w:szCs w:val="24"/>
          <w:lang w:val="fr-HT"/>
        </w:rPr>
        <w:t xml:space="preserve"> </w:t>
      </w:r>
      <w:r w:rsidRPr="009560C7">
        <w:rPr>
          <w:rFonts w:ascii="Times New Roman" w:hAnsi="Times New Roman" w:cs="Times New Roman"/>
          <w:sz w:val="24"/>
          <w:szCs w:val="24"/>
          <w:lang w:val="fr-HT"/>
        </w:rPr>
        <w:t xml:space="preserve">: </w:t>
      </w:r>
      <w:r w:rsidRPr="009560C7">
        <w:rPr>
          <w:rFonts w:ascii="Times New Roman" w:hAnsi="Times New Roman" w:cs="Times New Roman"/>
          <w:spacing w:val="-1"/>
          <w:sz w:val="24"/>
          <w:szCs w:val="24"/>
          <w:lang w:val="fr-HT"/>
        </w:rPr>
        <w:t xml:space="preserve"> </w:t>
      </w:r>
      <w:r w:rsidRPr="009560C7">
        <w:rPr>
          <w:rFonts w:ascii="Times New Roman" w:hAnsi="Times New Roman" w:cs="Times New Roman"/>
          <w:sz w:val="24"/>
          <w:szCs w:val="24"/>
          <w:u w:val="single"/>
          <w:lang w:val="fr-HT"/>
        </w:rPr>
        <w:t xml:space="preserve"> </w:t>
      </w:r>
      <w:r w:rsidRPr="009560C7">
        <w:rPr>
          <w:rFonts w:ascii="Times New Roman" w:hAnsi="Times New Roman" w:cs="Times New Roman"/>
          <w:sz w:val="24"/>
          <w:szCs w:val="24"/>
          <w:u w:val="single"/>
          <w:lang w:val="fr-HT"/>
        </w:rPr>
        <w:tab/>
      </w:r>
    </w:p>
    <w:p w14:paraId="49C35C22" w14:textId="77777777" w:rsidR="008A0D37" w:rsidRPr="009560C7" w:rsidRDefault="00C42C89">
      <w:pPr>
        <w:pStyle w:val="BodyText"/>
        <w:tabs>
          <w:tab w:val="left" w:pos="7504"/>
        </w:tabs>
        <w:spacing w:before="182"/>
        <w:ind w:left="100"/>
        <w:rPr>
          <w:rFonts w:ascii="Times New Roman" w:hAnsi="Times New Roman" w:cs="Times New Roman"/>
          <w:sz w:val="24"/>
          <w:szCs w:val="24"/>
          <w:lang w:val="fr-HT"/>
        </w:rPr>
      </w:pPr>
      <w:r w:rsidRPr="009560C7">
        <w:rPr>
          <w:rFonts w:ascii="Times New Roman" w:hAnsi="Times New Roman" w:cs="Times New Roman"/>
          <w:sz w:val="24"/>
          <w:szCs w:val="24"/>
          <w:lang w:val="fr-HT"/>
        </w:rPr>
        <w:t>Nom de L’entreprise</w:t>
      </w:r>
      <w:r w:rsidRPr="009560C7">
        <w:rPr>
          <w:rFonts w:ascii="Times New Roman" w:hAnsi="Times New Roman" w:cs="Times New Roman"/>
          <w:spacing w:val="-6"/>
          <w:sz w:val="24"/>
          <w:szCs w:val="24"/>
          <w:lang w:val="fr-HT"/>
        </w:rPr>
        <w:t xml:space="preserve"> </w:t>
      </w:r>
      <w:r w:rsidRPr="009560C7">
        <w:rPr>
          <w:rFonts w:ascii="Times New Roman" w:hAnsi="Times New Roman" w:cs="Times New Roman"/>
          <w:sz w:val="24"/>
          <w:szCs w:val="24"/>
          <w:lang w:val="fr-HT"/>
        </w:rPr>
        <w:t xml:space="preserve">: </w:t>
      </w:r>
      <w:r w:rsidRPr="009560C7">
        <w:rPr>
          <w:rFonts w:ascii="Times New Roman" w:hAnsi="Times New Roman" w:cs="Times New Roman"/>
          <w:sz w:val="24"/>
          <w:szCs w:val="24"/>
          <w:u w:val="single"/>
          <w:lang w:val="fr-HT"/>
        </w:rPr>
        <w:t xml:space="preserve"> </w:t>
      </w:r>
      <w:r w:rsidRPr="009560C7">
        <w:rPr>
          <w:rFonts w:ascii="Times New Roman" w:hAnsi="Times New Roman" w:cs="Times New Roman"/>
          <w:sz w:val="24"/>
          <w:szCs w:val="24"/>
          <w:u w:val="single"/>
          <w:lang w:val="fr-HT"/>
        </w:rPr>
        <w:tab/>
      </w:r>
    </w:p>
    <w:p w14:paraId="648C4732" w14:textId="77777777" w:rsidR="008A0D37" w:rsidRPr="009560C7" w:rsidRDefault="008A0D37">
      <w:pPr>
        <w:pStyle w:val="BodyText"/>
        <w:rPr>
          <w:rFonts w:ascii="Times New Roman" w:hAnsi="Times New Roman" w:cs="Times New Roman"/>
          <w:sz w:val="24"/>
          <w:szCs w:val="24"/>
          <w:lang w:val="fr-HT"/>
        </w:rPr>
      </w:pPr>
    </w:p>
    <w:p w14:paraId="5AAEC351" w14:textId="77777777" w:rsidR="008A0D37" w:rsidRPr="009560C7" w:rsidRDefault="00C42C89" w:rsidP="00B32FA1">
      <w:pPr>
        <w:pStyle w:val="BodyText"/>
        <w:tabs>
          <w:tab w:val="left" w:pos="8612"/>
        </w:tabs>
        <w:ind w:left="100"/>
        <w:rPr>
          <w:rFonts w:ascii="Times New Roman" w:hAnsi="Times New Roman" w:cs="Times New Roman"/>
          <w:sz w:val="24"/>
          <w:szCs w:val="24"/>
          <w:lang w:val="fr-HT"/>
        </w:rPr>
      </w:pPr>
      <w:r w:rsidRPr="009560C7">
        <w:rPr>
          <w:rFonts w:ascii="Times New Roman" w:hAnsi="Times New Roman" w:cs="Times New Roman"/>
          <w:sz w:val="24"/>
          <w:szCs w:val="24"/>
          <w:lang w:val="fr-HT"/>
        </w:rPr>
        <w:lastRenderedPageBreak/>
        <w:t>Téléphone et site Web de l’entreprise</w:t>
      </w:r>
      <w:r w:rsidRPr="009560C7">
        <w:rPr>
          <w:rFonts w:ascii="Times New Roman" w:hAnsi="Times New Roman" w:cs="Times New Roman"/>
          <w:spacing w:val="-13"/>
          <w:sz w:val="24"/>
          <w:szCs w:val="24"/>
          <w:lang w:val="fr-HT"/>
        </w:rPr>
        <w:t xml:space="preserve"> </w:t>
      </w:r>
      <w:r w:rsidRPr="009560C7">
        <w:rPr>
          <w:rFonts w:ascii="Times New Roman" w:hAnsi="Times New Roman" w:cs="Times New Roman"/>
          <w:sz w:val="24"/>
          <w:szCs w:val="24"/>
          <w:lang w:val="fr-HT"/>
        </w:rPr>
        <w:t>:</w:t>
      </w:r>
      <w:r w:rsidRPr="009560C7">
        <w:rPr>
          <w:rFonts w:ascii="Times New Roman" w:hAnsi="Times New Roman" w:cs="Times New Roman"/>
          <w:spacing w:val="-1"/>
          <w:sz w:val="24"/>
          <w:szCs w:val="24"/>
          <w:lang w:val="fr-HT"/>
        </w:rPr>
        <w:t xml:space="preserve"> </w:t>
      </w:r>
      <w:r w:rsidRPr="009560C7">
        <w:rPr>
          <w:rFonts w:ascii="Times New Roman" w:hAnsi="Times New Roman" w:cs="Times New Roman"/>
          <w:sz w:val="24"/>
          <w:szCs w:val="24"/>
          <w:u w:val="single"/>
          <w:lang w:val="fr-HT"/>
        </w:rPr>
        <w:t xml:space="preserve"> </w:t>
      </w:r>
      <w:r w:rsidRPr="009560C7">
        <w:rPr>
          <w:rFonts w:ascii="Times New Roman" w:hAnsi="Times New Roman" w:cs="Times New Roman"/>
          <w:sz w:val="24"/>
          <w:szCs w:val="24"/>
          <w:u w:val="single"/>
          <w:lang w:val="fr-HT"/>
        </w:rPr>
        <w:tab/>
      </w:r>
    </w:p>
    <w:p w14:paraId="7D87DE74" w14:textId="77777777" w:rsidR="008A0D37" w:rsidRPr="009560C7" w:rsidRDefault="008A0D37" w:rsidP="00B32FA1">
      <w:pPr>
        <w:pStyle w:val="BodyText"/>
        <w:rPr>
          <w:rFonts w:ascii="Times New Roman" w:hAnsi="Times New Roman" w:cs="Times New Roman"/>
          <w:sz w:val="24"/>
          <w:szCs w:val="24"/>
          <w:lang w:val="fr-HT"/>
        </w:rPr>
      </w:pPr>
    </w:p>
    <w:p w14:paraId="606DF4C9" w14:textId="77777777" w:rsidR="008A0D37" w:rsidRPr="009560C7" w:rsidRDefault="00C42C89" w:rsidP="00B32FA1">
      <w:pPr>
        <w:pStyle w:val="BodyText"/>
        <w:ind w:left="100"/>
        <w:rPr>
          <w:rFonts w:ascii="Times New Roman" w:hAnsi="Times New Roman" w:cs="Times New Roman"/>
          <w:sz w:val="24"/>
          <w:szCs w:val="24"/>
          <w:lang w:val="fr-HT"/>
        </w:rPr>
      </w:pPr>
      <w:r w:rsidRPr="009560C7">
        <w:rPr>
          <w:rFonts w:ascii="Times New Roman" w:hAnsi="Times New Roman" w:cs="Times New Roman"/>
          <w:sz w:val="24"/>
          <w:szCs w:val="24"/>
          <w:lang w:val="fr-HT"/>
        </w:rPr>
        <w:t>Registre de commerce de L’entreprise ou numéro d'identification de contributions sociales</w:t>
      </w:r>
    </w:p>
    <w:p w14:paraId="7554AB8B" w14:textId="77777777" w:rsidR="008A0D37" w:rsidRPr="009560C7" w:rsidRDefault="00C42C89" w:rsidP="00B32FA1">
      <w:pPr>
        <w:pStyle w:val="BodyText"/>
        <w:tabs>
          <w:tab w:val="left" w:pos="2740"/>
        </w:tabs>
        <w:ind w:left="100"/>
        <w:rPr>
          <w:rFonts w:ascii="Times New Roman" w:hAnsi="Times New Roman" w:cs="Times New Roman"/>
          <w:sz w:val="24"/>
          <w:szCs w:val="24"/>
          <w:lang w:val="fr-HT"/>
        </w:rPr>
      </w:pPr>
      <w:r w:rsidRPr="009560C7">
        <w:rPr>
          <w:rFonts w:ascii="Times New Roman" w:hAnsi="Times New Roman" w:cs="Times New Roman"/>
          <w:sz w:val="24"/>
          <w:szCs w:val="24"/>
          <w:lang w:val="fr-HT"/>
        </w:rPr>
        <w:t xml:space="preserve">: </w:t>
      </w:r>
      <w:r w:rsidRPr="009560C7">
        <w:rPr>
          <w:rFonts w:ascii="Times New Roman" w:hAnsi="Times New Roman" w:cs="Times New Roman"/>
          <w:sz w:val="24"/>
          <w:szCs w:val="24"/>
          <w:u w:val="single"/>
          <w:lang w:val="fr-HT"/>
        </w:rPr>
        <w:t xml:space="preserve"> </w:t>
      </w:r>
      <w:r w:rsidRPr="009560C7">
        <w:rPr>
          <w:rFonts w:ascii="Times New Roman" w:hAnsi="Times New Roman" w:cs="Times New Roman"/>
          <w:sz w:val="24"/>
          <w:szCs w:val="24"/>
          <w:u w:val="single"/>
          <w:lang w:val="fr-HT"/>
        </w:rPr>
        <w:tab/>
      </w:r>
    </w:p>
    <w:p w14:paraId="4C45DC3F" w14:textId="77777777" w:rsidR="008A0D37" w:rsidRPr="009560C7" w:rsidRDefault="008A0D37" w:rsidP="00B32FA1">
      <w:pPr>
        <w:pStyle w:val="BodyText"/>
        <w:rPr>
          <w:rFonts w:ascii="Times New Roman" w:hAnsi="Times New Roman" w:cs="Times New Roman"/>
          <w:sz w:val="24"/>
          <w:szCs w:val="24"/>
          <w:lang w:val="fr-HT"/>
        </w:rPr>
      </w:pPr>
    </w:p>
    <w:p w14:paraId="2F1F3454" w14:textId="77777777" w:rsidR="008A0D37" w:rsidRPr="009560C7" w:rsidRDefault="00C42C89" w:rsidP="00B32FA1">
      <w:pPr>
        <w:pStyle w:val="BodyText"/>
        <w:tabs>
          <w:tab w:val="left" w:pos="8055"/>
        </w:tabs>
        <w:ind w:left="100"/>
        <w:rPr>
          <w:rFonts w:ascii="Times New Roman" w:hAnsi="Times New Roman" w:cs="Times New Roman"/>
          <w:sz w:val="24"/>
          <w:szCs w:val="24"/>
          <w:lang w:val="fr-HT"/>
        </w:rPr>
      </w:pPr>
      <w:r w:rsidRPr="009560C7">
        <w:rPr>
          <w:rFonts w:ascii="Times New Roman" w:hAnsi="Times New Roman" w:cs="Times New Roman"/>
          <w:sz w:val="24"/>
          <w:szCs w:val="24"/>
          <w:lang w:val="fr-HT"/>
        </w:rPr>
        <w:t>L'entreprise a-t-elle un compte bancaire actif (oui/non)</w:t>
      </w:r>
      <w:r w:rsidRPr="009560C7">
        <w:rPr>
          <w:rFonts w:ascii="Times New Roman" w:hAnsi="Times New Roman" w:cs="Times New Roman"/>
          <w:spacing w:val="-18"/>
          <w:sz w:val="24"/>
          <w:szCs w:val="24"/>
          <w:lang w:val="fr-HT"/>
        </w:rPr>
        <w:t xml:space="preserve"> </w:t>
      </w:r>
      <w:r w:rsidRPr="009560C7">
        <w:rPr>
          <w:rFonts w:ascii="Times New Roman" w:hAnsi="Times New Roman" w:cs="Times New Roman"/>
          <w:sz w:val="24"/>
          <w:szCs w:val="24"/>
          <w:lang w:val="fr-HT"/>
        </w:rPr>
        <w:t>?</w:t>
      </w:r>
      <w:r w:rsidRPr="009560C7">
        <w:rPr>
          <w:rFonts w:ascii="Times New Roman" w:hAnsi="Times New Roman" w:cs="Times New Roman"/>
          <w:spacing w:val="1"/>
          <w:sz w:val="24"/>
          <w:szCs w:val="24"/>
          <w:lang w:val="fr-HT"/>
        </w:rPr>
        <w:t xml:space="preserve"> </w:t>
      </w:r>
      <w:r w:rsidRPr="009560C7">
        <w:rPr>
          <w:rFonts w:ascii="Times New Roman" w:hAnsi="Times New Roman" w:cs="Times New Roman"/>
          <w:sz w:val="24"/>
          <w:szCs w:val="24"/>
          <w:u w:val="single"/>
          <w:lang w:val="fr-HT"/>
        </w:rPr>
        <w:t xml:space="preserve"> </w:t>
      </w:r>
      <w:r w:rsidRPr="009560C7">
        <w:rPr>
          <w:rFonts w:ascii="Times New Roman" w:hAnsi="Times New Roman" w:cs="Times New Roman"/>
          <w:sz w:val="24"/>
          <w:szCs w:val="24"/>
          <w:u w:val="single"/>
          <w:lang w:val="fr-HT"/>
        </w:rPr>
        <w:tab/>
      </w:r>
    </w:p>
    <w:p w14:paraId="5B275361" w14:textId="77777777" w:rsidR="008A0D37" w:rsidRPr="009560C7" w:rsidRDefault="008A0D37" w:rsidP="00B32FA1">
      <w:pPr>
        <w:pStyle w:val="BodyText"/>
        <w:rPr>
          <w:rFonts w:ascii="Times New Roman" w:hAnsi="Times New Roman" w:cs="Times New Roman"/>
          <w:sz w:val="24"/>
          <w:szCs w:val="24"/>
          <w:lang w:val="fr-HT"/>
        </w:rPr>
      </w:pPr>
    </w:p>
    <w:p w14:paraId="0EB69A6A" w14:textId="77777777" w:rsidR="008A0D37" w:rsidRPr="009560C7" w:rsidRDefault="00C42C89" w:rsidP="00B32FA1">
      <w:pPr>
        <w:pStyle w:val="BodyText"/>
        <w:tabs>
          <w:tab w:val="left" w:pos="8014"/>
        </w:tabs>
        <w:ind w:left="100"/>
        <w:rPr>
          <w:rFonts w:ascii="Times New Roman" w:hAnsi="Times New Roman" w:cs="Times New Roman"/>
          <w:sz w:val="24"/>
          <w:szCs w:val="24"/>
          <w:lang w:val="fr-HT"/>
        </w:rPr>
      </w:pPr>
      <w:r w:rsidRPr="009560C7">
        <w:rPr>
          <w:rFonts w:ascii="Times New Roman" w:hAnsi="Times New Roman" w:cs="Times New Roman"/>
          <w:sz w:val="24"/>
          <w:szCs w:val="24"/>
          <w:lang w:val="fr-HT"/>
        </w:rPr>
        <w:t>Nom officiel associé au compte bancaire (de paiement)</w:t>
      </w:r>
      <w:r w:rsidRPr="009560C7">
        <w:rPr>
          <w:rFonts w:ascii="Times New Roman" w:hAnsi="Times New Roman" w:cs="Times New Roman"/>
          <w:spacing w:val="-15"/>
          <w:sz w:val="24"/>
          <w:szCs w:val="24"/>
          <w:lang w:val="fr-HT"/>
        </w:rPr>
        <w:t xml:space="preserve"> </w:t>
      </w:r>
      <w:r w:rsidRPr="009560C7">
        <w:rPr>
          <w:rFonts w:ascii="Times New Roman" w:hAnsi="Times New Roman" w:cs="Times New Roman"/>
          <w:sz w:val="24"/>
          <w:szCs w:val="24"/>
          <w:lang w:val="fr-HT"/>
        </w:rPr>
        <w:t>:</w:t>
      </w:r>
      <w:r w:rsidRPr="009560C7">
        <w:rPr>
          <w:rFonts w:ascii="Times New Roman" w:hAnsi="Times New Roman" w:cs="Times New Roman"/>
          <w:spacing w:val="-1"/>
          <w:sz w:val="24"/>
          <w:szCs w:val="24"/>
          <w:lang w:val="fr-HT"/>
        </w:rPr>
        <w:t xml:space="preserve"> </w:t>
      </w:r>
      <w:r w:rsidRPr="009560C7">
        <w:rPr>
          <w:rFonts w:ascii="Times New Roman" w:hAnsi="Times New Roman" w:cs="Times New Roman"/>
          <w:sz w:val="24"/>
          <w:szCs w:val="24"/>
          <w:u w:val="single"/>
          <w:lang w:val="fr-HT"/>
        </w:rPr>
        <w:t xml:space="preserve"> </w:t>
      </w:r>
      <w:r w:rsidRPr="009560C7">
        <w:rPr>
          <w:rFonts w:ascii="Times New Roman" w:hAnsi="Times New Roman" w:cs="Times New Roman"/>
          <w:sz w:val="24"/>
          <w:szCs w:val="24"/>
          <w:u w:val="single"/>
          <w:lang w:val="fr-HT"/>
        </w:rPr>
        <w:tab/>
      </w:r>
    </w:p>
    <w:p w14:paraId="0E4E96BF" w14:textId="77777777" w:rsidR="008A0D37" w:rsidRPr="009560C7" w:rsidRDefault="008A0D37" w:rsidP="00B32FA1">
      <w:pPr>
        <w:pStyle w:val="BodyText"/>
        <w:rPr>
          <w:rFonts w:ascii="Times New Roman" w:hAnsi="Times New Roman" w:cs="Times New Roman"/>
          <w:sz w:val="24"/>
          <w:szCs w:val="24"/>
          <w:lang w:val="fr-HT"/>
        </w:rPr>
      </w:pPr>
    </w:p>
    <w:p w14:paraId="77F9E6BD" w14:textId="1E70F343" w:rsidR="008A0D37" w:rsidRPr="009560C7" w:rsidRDefault="00C42C89" w:rsidP="00B32FA1">
      <w:pPr>
        <w:pStyle w:val="BodyText"/>
        <w:tabs>
          <w:tab w:val="left" w:pos="8067"/>
        </w:tabs>
        <w:ind w:left="100"/>
        <w:rPr>
          <w:rFonts w:ascii="Times New Roman" w:hAnsi="Times New Roman" w:cs="Times New Roman"/>
          <w:sz w:val="24"/>
          <w:szCs w:val="24"/>
        </w:rPr>
      </w:pPr>
      <w:proofErr w:type="spellStart"/>
      <w:r w:rsidRPr="009560C7">
        <w:rPr>
          <w:rFonts w:ascii="Times New Roman" w:hAnsi="Times New Roman" w:cs="Times New Roman"/>
          <w:sz w:val="24"/>
          <w:szCs w:val="24"/>
        </w:rPr>
        <w:t>Numéro</w:t>
      </w:r>
      <w:proofErr w:type="spellEnd"/>
      <w:r w:rsidRPr="009560C7">
        <w:rPr>
          <w:rFonts w:ascii="Times New Roman" w:hAnsi="Times New Roman" w:cs="Times New Roman"/>
          <w:sz w:val="24"/>
          <w:szCs w:val="24"/>
        </w:rPr>
        <w:t xml:space="preserve"> </w:t>
      </w:r>
      <w:proofErr w:type="gramStart"/>
      <w:r w:rsidRPr="009560C7">
        <w:rPr>
          <w:rFonts w:ascii="Times New Roman" w:hAnsi="Times New Roman" w:cs="Times New Roman"/>
          <w:sz w:val="24"/>
          <w:szCs w:val="24"/>
        </w:rPr>
        <w:t>DUNS</w:t>
      </w:r>
      <w:r w:rsidRPr="009560C7">
        <w:rPr>
          <w:rFonts w:ascii="Times New Roman" w:hAnsi="Times New Roman" w:cs="Times New Roman"/>
          <w:spacing w:val="-6"/>
          <w:sz w:val="24"/>
          <w:szCs w:val="24"/>
        </w:rPr>
        <w:t xml:space="preserve"> </w:t>
      </w:r>
      <w:r w:rsidRPr="009560C7">
        <w:rPr>
          <w:rFonts w:ascii="Times New Roman" w:hAnsi="Times New Roman" w:cs="Times New Roman"/>
          <w:sz w:val="24"/>
          <w:szCs w:val="24"/>
        </w:rPr>
        <w:t>:</w:t>
      </w:r>
      <w:proofErr w:type="gramEnd"/>
      <w:r w:rsidRPr="009560C7">
        <w:rPr>
          <w:rFonts w:ascii="Times New Roman" w:hAnsi="Times New Roman" w:cs="Times New Roman"/>
          <w:sz w:val="24"/>
          <w:szCs w:val="24"/>
          <w:u w:val="single"/>
        </w:rPr>
        <w:t xml:space="preserve"> </w:t>
      </w:r>
      <w:r w:rsidRPr="009560C7">
        <w:rPr>
          <w:rFonts w:ascii="Times New Roman" w:hAnsi="Times New Roman" w:cs="Times New Roman"/>
          <w:sz w:val="24"/>
          <w:szCs w:val="24"/>
          <w:u w:val="single"/>
        </w:rPr>
        <w:tab/>
      </w:r>
    </w:p>
    <w:sectPr w:rsidR="008A0D37" w:rsidRPr="009560C7">
      <w:pgSz w:w="12240" w:h="15840"/>
      <w:pgMar w:top="1400" w:right="1320" w:bottom="1440" w:left="1340" w:header="0" w:footer="11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8F208" w14:textId="77777777" w:rsidR="0024200D" w:rsidRDefault="0024200D">
      <w:r>
        <w:separator/>
      </w:r>
    </w:p>
  </w:endnote>
  <w:endnote w:type="continuationSeparator" w:id="0">
    <w:p w14:paraId="50515D37" w14:textId="77777777" w:rsidR="0024200D" w:rsidRDefault="0024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243429"/>
      <w:docPartObj>
        <w:docPartGallery w:val="Page Numbers (Bottom of Page)"/>
        <w:docPartUnique/>
      </w:docPartObj>
    </w:sdtPr>
    <w:sdtEndPr>
      <w:rPr>
        <w:noProof/>
      </w:rPr>
    </w:sdtEndPr>
    <w:sdtContent>
      <w:p w14:paraId="230CBAF7" w14:textId="586236DC" w:rsidR="00942359" w:rsidRDefault="00942359">
        <w:pPr>
          <w:pStyle w:val="Footer"/>
          <w:jc w:val="right"/>
        </w:pPr>
        <w:r>
          <w:fldChar w:fldCharType="begin"/>
        </w:r>
        <w:r>
          <w:instrText xml:space="preserve"> PAGE   \* MERGEFORMAT </w:instrText>
        </w:r>
        <w:r>
          <w:fldChar w:fldCharType="separate"/>
        </w:r>
        <w:r w:rsidR="008D3FF0">
          <w:rPr>
            <w:noProof/>
          </w:rPr>
          <w:t>4</w:t>
        </w:r>
        <w:r>
          <w:rPr>
            <w:noProof/>
          </w:rPr>
          <w:fldChar w:fldCharType="end"/>
        </w:r>
      </w:p>
    </w:sdtContent>
  </w:sdt>
  <w:p w14:paraId="3F7B8EA6" w14:textId="3FE3C3B4" w:rsidR="0017774E" w:rsidRDefault="0017774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A4064" w14:textId="77777777" w:rsidR="0024200D" w:rsidRDefault="0024200D">
      <w:r>
        <w:separator/>
      </w:r>
    </w:p>
  </w:footnote>
  <w:footnote w:type="continuationSeparator" w:id="0">
    <w:p w14:paraId="5BB6A2C5" w14:textId="77777777" w:rsidR="0024200D" w:rsidRDefault="002420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B964D" w14:textId="77777777" w:rsidR="00605194" w:rsidRDefault="00605194" w:rsidP="00287834">
    <w:pPr>
      <w:pStyle w:val="Header"/>
      <w:jc w:val="right"/>
      <w:rPr>
        <w:sz w:val="20"/>
        <w:szCs w:val="20"/>
        <w:lang w:val="fr-HT"/>
      </w:rPr>
    </w:pPr>
  </w:p>
  <w:p w14:paraId="17E574FE" w14:textId="77777777" w:rsidR="00605194" w:rsidRDefault="00605194" w:rsidP="00287834">
    <w:pPr>
      <w:pStyle w:val="Header"/>
      <w:jc w:val="right"/>
      <w:rPr>
        <w:sz w:val="20"/>
        <w:szCs w:val="20"/>
        <w:lang w:val="fr-HT"/>
      </w:rPr>
    </w:pPr>
  </w:p>
  <w:p w14:paraId="2A885421" w14:textId="1938FC0C" w:rsidR="0017774E" w:rsidRPr="00287834" w:rsidRDefault="0017774E" w:rsidP="00287834">
    <w:pPr>
      <w:pStyle w:val="Header"/>
      <w:jc w:val="right"/>
      <w:rPr>
        <w:sz w:val="20"/>
        <w:szCs w:val="20"/>
        <w:lang w:val="fr-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2A4"/>
    <w:multiLevelType w:val="hybridMultilevel"/>
    <w:tmpl w:val="A5E249A2"/>
    <w:lvl w:ilvl="0" w:tplc="DB748494">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0B3C236F"/>
    <w:multiLevelType w:val="hybridMultilevel"/>
    <w:tmpl w:val="44E21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94CCE"/>
    <w:multiLevelType w:val="hybridMultilevel"/>
    <w:tmpl w:val="81C871D4"/>
    <w:lvl w:ilvl="0" w:tplc="9B242FFC">
      <w:start w:val="2"/>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29E312B2"/>
    <w:multiLevelType w:val="hybridMultilevel"/>
    <w:tmpl w:val="CFF6A636"/>
    <w:lvl w:ilvl="0" w:tplc="E194A4B6">
      <w:numFmt w:val="bullet"/>
      <w:lvlText w:val=""/>
      <w:lvlJc w:val="left"/>
      <w:pPr>
        <w:ind w:left="820" w:hanging="360"/>
      </w:pPr>
      <w:rPr>
        <w:rFonts w:ascii="Wingdings" w:eastAsia="Wingdings" w:hAnsi="Wingdings" w:cs="Wingdings" w:hint="default"/>
        <w:w w:val="100"/>
        <w:sz w:val="16"/>
        <w:szCs w:val="16"/>
        <w:lang w:val="en-US" w:eastAsia="en-US" w:bidi="en-US"/>
      </w:rPr>
    </w:lvl>
    <w:lvl w:ilvl="1" w:tplc="6A1C45DE">
      <w:numFmt w:val="bullet"/>
      <w:lvlText w:val="•"/>
      <w:lvlJc w:val="left"/>
      <w:pPr>
        <w:ind w:left="1696" w:hanging="360"/>
      </w:pPr>
      <w:rPr>
        <w:rFonts w:hint="default"/>
        <w:lang w:val="en-US" w:eastAsia="en-US" w:bidi="en-US"/>
      </w:rPr>
    </w:lvl>
    <w:lvl w:ilvl="2" w:tplc="EBA83612">
      <w:numFmt w:val="bullet"/>
      <w:lvlText w:val="•"/>
      <w:lvlJc w:val="left"/>
      <w:pPr>
        <w:ind w:left="2572" w:hanging="360"/>
      </w:pPr>
      <w:rPr>
        <w:rFonts w:hint="default"/>
        <w:lang w:val="en-US" w:eastAsia="en-US" w:bidi="en-US"/>
      </w:rPr>
    </w:lvl>
    <w:lvl w:ilvl="3" w:tplc="A81A93E6">
      <w:numFmt w:val="bullet"/>
      <w:lvlText w:val="•"/>
      <w:lvlJc w:val="left"/>
      <w:pPr>
        <w:ind w:left="3448" w:hanging="360"/>
      </w:pPr>
      <w:rPr>
        <w:rFonts w:hint="default"/>
        <w:lang w:val="en-US" w:eastAsia="en-US" w:bidi="en-US"/>
      </w:rPr>
    </w:lvl>
    <w:lvl w:ilvl="4" w:tplc="6CAEE2D4">
      <w:numFmt w:val="bullet"/>
      <w:lvlText w:val="•"/>
      <w:lvlJc w:val="left"/>
      <w:pPr>
        <w:ind w:left="4324" w:hanging="360"/>
      </w:pPr>
      <w:rPr>
        <w:rFonts w:hint="default"/>
        <w:lang w:val="en-US" w:eastAsia="en-US" w:bidi="en-US"/>
      </w:rPr>
    </w:lvl>
    <w:lvl w:ilvl="5" w:tplc="5F86FFA6">
      <w:numFmt w:val="bullet"/>
      <w:lvlText w:val="•"/>
      <w:lvlJc w:val="left"/>
      <w:pPr>
        <w:ind w:left="5200" w:hanging="360"/>
      </w:pPr>
      <w:rPr>
        <w:rFonts w:hint="default"/>
        <w:lang w:val="en-US" w:eastAsia="en-US" w:bidi="en-US"/>
      </w:rPr>
    </w:lvl>
    <w:lvl w:ilvl="6" w:tplc="0EB69EEE">
      <w:numFmt w:val="bullet"/>
      <w:lvlText w:val="•"/>
      <w:lvlJc w:val="left"/>
      <w:pPr>
        <w:ind w:left="6076" w:hanging="360"/>
      </w:pPr>
      <w:rPr>
        <w:rFonts w:hint="default"/>
        <w:lang w:val="en-US" w:eastAsia="en-US" w:bidi="en-US"/>
      </w:rPr>
    </w:lvl>
    <w:lvl w:ilvl="7" w:tplc="AB069428">
      <w:numFmt w:val="bullet"/>
      <w:lvlText w:val="•"/>
      <w:lvlJc w:val="left"/>
      <w:pPr>
        <w:ind w:left="6952" w:hanging="360"/>
      </w:pPr>
      <w:rPr>
        <w:rFonts w:hint="default"/>
        <w:lang w:val="en-US" w:eastAsia="en-US" w:bidi="en-US"/>
      </w:rPr>
    </w:lvl>
    <w:lvl w:ilvl="8" w:tplc="2BA2326A">
      <w:numFmt w:val="bullet"/>
      <w:lvlText w:val="•"/>
      <w:lvlJc w:val="left"/>
      <w:pPr>
        <w:ind w:left="7828" w:hanging="360"/>
      </w:pPr>
      <w:rPr>
        <w:rFonts w:hint="default"/>
        <w:lang w:val="en-US" w:eastAsia="en-US" w:bidi="en-US"/>
      </w:rPr>
    </w:lvl>
  </w:abstractNum>
  <w:abstractNum w:abstractNumId="4" w15:restartNumberingAfterBreak="0">
    <w:nsid w:val="33AA3FE3"/>
    <w:multiLevelType w:val="hybridMultilevel"/>
    <w:tmpl w:val="6C1CE84E"/>
    <w:lvl w:ilvl="0" w:tplc="38B4C446">
      <w:start w:val="1"/>
      <w:numFmt w:val="decimal"/>
      <w:lvlText w:val="%1)"/>
      <w:lvlJc w:val="left"/>
      <w:pPr>
        <w:ind w:left="1180" w:hanging="360"/>
      </w:pPr>
      <w:rPr>
        <w:rFonts w:hint="default"/>
        <w:b/>
        <w:u w:val="single"/>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39E7217B"/>
    <w:multiLevelType w:val="hybridMultilevel"/>
    <w:tmpl w:val="F4B43698"/>
    <w:lvl w:ilvl="0" w:tplc="6756B23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4253A"/>
    <w:multiLevelType w:val="hybridMultilevel"/>
    <w:tmpl w:val="9D346E70"/>
    <w:lvl w:ilvl="0" w:tplc="39C6B8B8">
      <w:start w:val="3"/>
      <w:numFmt w:val="decimal"/>
      <w:lvlText w:val="%1."/>
      <w:lvlJc w:val="left"/>
      <w:pPr>
        <w:ind w:left="820" w:hanging="360"/>
      </w:pPr>
      <w:rPr>
        <w:rFonts w:ascii="Calibri" w:eastAsia="Calibri" w:hAnsi="Calibri" w:cs="Calibri" w:hint="default"/>
        <w:w w:val="100"/>
        <w:sz w:val="22"/>
        <w:szCs w:val="22"/>
        <w:lang w:val="en-US" w:eastAsia="en-US" w:bidi="en-US"/>
      </w:rPr>
    </w:lvl>
    <w:lvl w:ilvl="1" w:tplc="0F84B4D8">
      <w:numFmt w:val="bullet"/>
      <w:lvlText w:val=""/>
      <w:lvlJc w:val="left"/>
      <w:pPr>
        <w:ind w:left="1540" w:hanging="360"/>
      </w:pPr>
      <w:rPr>
        <w:rFonts w:ascii="Symbol" w:eastAsia="Symbol" w:hAnsi="Symbol" w:cs="Symbol" w:hint="default"/>
        <w:w w:val="100"/>
        <w:sz w:val="22"/>
        <w:szCs w:val="22"/>
        <w:lang w:val="en-US" w:eastAsia="en-US" w:bidi="en-US"/>
      </w:rPr>
    </w:lvl>
    <w:lvl w:ilvl="2" w:tplc="418AA85A">
      <w:numFmt w:val="bullet"/>
      <w:lvlText w:val="•"/>
      <w:lvlJc w:val="left"/>
      <w:pPr>
        <w:ind w:left="2433" w:hanging="360"/>
      </w:pPr>
      <w:rPr>
        <w:rFonts w:hint="default"/>
        <w:lang w:val="en-US" w:eastAsia="en-US" w:bidi="en-US"/>
      </w:rPr>
    </w:lvl>
    <w:lvl w:ilvl="3" w:tplc="32985612">
      <w:numFmt w:val="bullet"/>
      <w:lvlText w:val="•"/>
      <w:lvlJc w:val="left"/>
      <w:pPr>
        <w:ind w:left="3326" w:hanging="360"/>
      </w:pPr>
      <w:rPr>
        <w:rFonts w:hint="default"/>
        <w:lang w:val="en-US" w:eastAsia="en-US" w:bidi="en-US"/>
      </w:rPr>
    </w:lvl>
    <w:lvl w:ilvl="4" w:tplc="4ED6DF40">
      <w:numFmt w:val="bullet"/>
      <w:lvlText w:val="•"/>
      <w:lvlJc w:val="left"/>
      <w:pPr>
        <w:ind w:left="4220" w:hanging="360"/>
      </w:pPr>
      <w:rPr>
        <w:rFonts w:hint="default"/>
        <w:lang w:val="en-US" w:eastAsia="en-US" w:bidi="en-US"/>
      </w:rPr>
    </w:lvl>
    <w:lvl w:ilvl="5" w:tplc="1EA401AE">
      <w:numFmt w:val="bullet"/>
      <w:lvlText w:val="•"/>
      <w:lvlJc w:val="left"/>
      <w:pPr>
        <w:ind w:left="5113" w:hanging="360"/>
      </w:pPr>
      <w:rPr>
        <w:rFonts w:hint="default"/>
        <w:lang w:val="en-US" w:eastAsia="en-US" w:bidi="en-US"/>
      </w:rPr>
    </w:lvl>
    <w:lvl w:ilvl="6" w:tplc="C862CB08">
      <w:numFmt w:val="bullet"/>
      <w:lvlText w:val="•"/>
      <w:lvlJc w:val="left"/>
      <w:pPr>
        <w:ind w:left="6006" w:hanging="360"/>
      </w:pPr>
      <w:rPr>
        <w:rFonts w:hint="default"/>
        <w:lang w:val="en-US" w:eastAsia="en-US" w:bidi="en-US"/>
      </w:rPr>
    </w:lvl>
    <w:lvl w:ilvl="7" w:tplc="B186F7BC">
      <w:numFmt w:val="bullet"/>
      <w:lvlText w:val="•"/>
      <w:lvlJc w:val="left"/>
      <w:pPr>
        <w:ind w:left="6900" w:hanging="360"/>
      </w:pPr>
      <w:rPr>
        <w:rFonts w:hint="default"/>
        <w:lang w:val="en-US" w:eastAsia="en-US" w:bidi="en-US"/>
      </w:rPr>
    </w:lvl>
    <w:lvl w:ilvl="8" w:tplc="A27A974E">
      <w:numFmt w:val="bullet"/>
      <w:lvlText w:val="•"/>
      <w:lvlJc w:val="left"/>
      <w:pPr>
        <w:ind w:left="7793" w:hanging="360"/>
      </w:pPr>
      <w:rPr>
        <w:rFonts w:hint="default"/>
        <w:lang w:val="en-US" w:eastAsia="en-US" w:bidi="en-US"/>
      </w:rPr>
    </w:lvl>
  </w:abstractNum>
  <w:abstractNum w:abstractNumId="7" w15:restartNumberingAfterBreak="0">
    <w:nsid w:val="4EC349C5"/>
    <w:multiLevelType w:val="hybridMultilevel"/>
    <w:tmpl w:val="8FF8C3DE"/>
    <w:lvl w:ilvl="0" w:tplc="D00C0306">
      <w:start w:val="1"/>
      <w:numFmt w:val="lowerLetter"/>
      <w:lvlText w:val="(%1)"/>
      <w:lvlJc w:val="left"/>
      <w:pPr>
        <w:ind w:left="1180" w:hanging="360"/>
      </w:pPr>
      <w:rPr>
        <w:rFonts w:ascii="Calibri" w:eastAsia="Calibri" w:hAnsi="Calibri" w:cs="Calibri" w:hint="default"/>
        <w:spacing w:val="-1"/>
        <w:w w:val="100"/>
        <w:sz w:val="22"/>
        <w:szCs w:val="22"/>
        <w:lang w:val="en-US" w:eastAsia="en-US" w:bidi="en-US"/>
      </w:rPr>
    </w:lvl>
    <w:lvl w:ilvl="1" w:tplc="47A4CF4E">
      <w:numFmt w:val="bullet"/>
      <w:lvlText w:val="•"/>
      <w:lvlJc w:val="left"/>
      <w:pPr>
        <w:ind w:left="2020" w:hanging="360"/>
      </w:pPr>
      <w:rPr>
        <w:rFonts w:hint="default"/>
        <w:lang w:val="en-US" w:eastAsia="en-US" w:bidi="en-US"/>
      </w:rPr>
    </w:lvl>
    <w:lvl w:ilvl="2" w:tplc="9DC89C62">
      <w:numFmt w:val="bullet"/>
      <w:lvlText w:val="•"/>
      <w:lvlJc w:val="left"/>
      <w:pPr>
        <w:ind w:left="2860" w:hanging="360"/>
      </w:pPr>
      <w:rPr>
        <w:rFonts w:hint="default"/>
        <w:lang w:val="en-US" w:eastAsia="en-US" w:bidi="en-US"/>
      </w:rPr>
    </w:lvl>
    <w:lvl w:ilvl="3" w:tplc="FF1681BA">
      <w:numFmt w:val="bullet"/>
      <w:lvlText w:val="•"/>
      <w:lvlJc w:val="left"/>
      <w:pPr>
        <w:ind w:left="3700" w:hanging="360"/>
      </w:pPr>
      <w:rPr>
        <w:rFonts w:hint="default"/>
        <w:lang w:val="en-US" w:eastAsia="en-US" w:bidi="en-US"/>
      </w:rPr>
    </w:lvl>
    <w:lvl w:ilvl="4" w:tplc="354E5676">
      <w:numFmt w:val="bullet"/>
      <w:lvlText w:val="•"/>
      <w:lvlJc w:val="left"/>
      <w:pPr>
        <w:ind w:left="4540" w:hanging="360"/>
      </w:pPr>
      <w:rPr>
        <w:rFonts w:hint="default"/>
        <w:lang w:val="en-US" w:eastAsia="en-US" w:bidi="en-US"/>
      </w:rPr>
    </w:lvl>
    <w:lvl w:ilvl="5" w:tplc="72D27294">
      <w:numFmt w:val="bullet"/>
      <w:lvlText w:val="•"/>
      <w:lvlJc w:val="left"/>
      <w:pPr>
        <w:ind w:left="5380" w:hanging="360"/>
      </w:pPr>
      <w:rPr>
        <w:rFonts w:hint="default"/>
        <w:lang w:val="en-US" w:eastAsia="en-US" w:bidi="en-US"/>
      </w:rPr>
    </w:lvl>
    <w:lvl w:ilvl="6" w:tplc="3C04F178">
      <w:numFmt w:val="bullet"/>
      <w:lvlText w:val="•"/>
      <w:lvlJc w:val="left"/>
      <w:pPr>
        <w:ind w:left="6220" w:hanging="360"/>
      </w:pPr>
      <w:rPr>
        <w:rFonts w:hint="default"/>
        <w:lang w:val="en-US" w:eastAsia="en-US" w:bidi="en-US"/>
      </w:rPr>
    </w:lvl>
    <w:lvl w:ilvl="7" w:tplc="4E50E806">
      <w:numFmt w:val="bullet"/>
      <w:lvlText w:val="•"/>
      <w:lvlJc w:val="left"/>
      <w:pPr>
        <w:ind w:left="7060" w:hanging="360"/>
      </w:pPr>
      <w:rPr>
        <w:rFonts w:hint="default"/>
        <w:lang w:val="en-US" w:eastAsia="en-US" w:bidi="en-US"/>
      </w:rPr>
    </w:lvl>
    <w:lvl w:ilvl="8" w:tplc="C4BAC8DE">
      <w:numFmt w:val="bullet"/>
      <w:lvlText w:val="•"/>
      <w:lvlJc w:val="left"/>
      <w:pPr>
        <w:ind w:left="7900" w:hanging="360"/>
      </w:pPr>
      <w:rPr>
        <w:rFonts w:hint="default"/>
        <w:lang w:val="en-US" w:eastAsia="en-US" w:bidi="en-US"/>
      </w:rPr>
    </w:lvl>
  </w:abstractNum>
  <w:abstractNum w:abstractNumId="8" w15:restartNumberingAfterBreak="0">
    <w:nsid w:val="68085770"/>
    <w:multiLevelType w:val="hybridMultilevel"/>
    <w:tmpl w:val="76E6B3B0"/>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 w15:restartNumberingAfterBreak="0">
    <w:nsid w:val="6E3524E8"/>
    <w:multiLevelType w:val="hybridMultilevel"/>
    <w:tmpl w:val="1136A41A"/>
    <w:lvl w:ilvl="0" w:tplc="08A4F5AC">
      <w:numFmt w:val="bullet"/>
      <w:lvlText w:val=""/>
      <w:lvlJc w:val="left"/>
      <w:pPr>
        <w:ind w:left="820" w:hanging="360"/>
      </w:pPr>
      <w:rPr>
        <w:rFonts w:ascii="Symbol" w:eastAsia="Symbol" w:hAnsi="Symbol" w:cs="Symbol" w:hint="default"/>
        <w:w w:val="100"/>
        <w:sz w:val="22"/>
        <w:szCs w:val="22"/>
        <w:lang w:val="en-US" w:eastAsia="en-US" w:bidi="en-US"/>
      </w:rPr>
    </w:lvl>
    <w:lvl w:ilvl="1" w:tplc="8A2E756A">
      <w:numFmt w:val="bullet"/>
      <w:lvlText w:val="•"/>
      <w:lvlJc w:val="left"/>
      <w:pPr>
        <w:ind w:left="1696" w:hanging="360"/>
      </w:pPr>
      <w:rPr>
        <w:rFonts w:hint="default"/>
        <w:lang w:val="en-US" w:eastAsia="en-US" w:bidi="en-US"/>
      </w:rPr>
    </w:lvl>
    <w:lvl w:ilvl="2" w:tplc="EC5048A2">
      <w:numFmt w:val="bullet"/>
      <w:lvlText w:val="•"/>
      <w:lvlJc w:val="left"/>
      <w:pPr>
        <w:ind w:left="2572" w:hanging="360"/>
      </w:pPr>
      <w:rPr>
        <w:rFonts w:hint="default"/>
        <w:lang w:val="en-US" w:eastAsia="en-US" w:bidi="en-US"/>
      </w:rPr>
    </w:lvl>
    <w:lvl w:ilvl="3" w:tplc="F878C732">
      <w:numFmt w:val="bullet"/>
      <w:lvlText w:val="•"/>
      <w:lvlJc w:val="left"/>
      <w:pPr>
        <w:ind w:left="3448" w:hanging="360"/>
      </w:pPr>
      <w:rPr>
        <w:rFonts w:hint="default"/>
        <w:lang w:val="en-US" w:eastAsia="en-US" w:bidi="en-US"/>
      </w:rPr>
    </w:lvl>
    <w:lvl w:ilvl="4" w:tplc="6AA49358">
      <w:numFmt w:val="bullet"/>
      <w:lvlText w:val="•"/>
      <w:lvlJc w:val="left"/>
      <w:pPr>
        <w:ind w:left="4324" w:hanging="360"/>
      </w:pPr>
      <w:rPr>
        <w:rFonts w:hint="default"/>
        <w:lang w:val="en-US" w:eastAsia="en-US" w:bidi="en-US"/>
      </w:rPr>
    </w:lvl>
    <w:lvl w:ilvl="5" w:tplc="13BC508C">
      <w:numFmt w:val="bullet"/>
      <w:lvlText w:val="•"/>
      <w:lvlJc w:val="left"/>
      <w:pPr>
        <w:ind w:left="5200" w:hanging="360"/>
      </w:pPr>
      <w:rPr>
        <w:rFonts w:hint="default"/>
        <w:lang w:val="en-US" w:eastAsia="en-US" w:bidi="en-US"/>
      </w:rPr>
    </w:lvl>
    <w:lvl w:ilvl="6" w:tplc="6D06EBD0">
      <w:numFmt w:val="bullet"/>
      <w:lvlText w:val="•"/>
      <w:lvlJc w:val="left"/>
      <w:pPr>
        <w:ind w:left="6076" w:hanging="360"/>
      </w:pPr>
      <w:rPr>
        <w:rFonts w:hint="default"/>
        <w:lang w:val="en-US" w:eastAsia="en-US" w:bidi="en-US"/>
      </w:rPr>
    </w:lvl>
    <w:lvl w:ilvl="7" w:tplc="2248AE38">
      <w:numFmt w:val="bullet"/>
      <w:lvlText w:val="•"/>
      <w:lvlJc w:val="left"/>
      <w:pPr>
        <w:ind w:left="6952" w:hanging="360"/>
      </w:pPr>
      <w:rPr>
        <w:rFonts w:hint="default"/>
        <w:lang w:val="en-US" w:eastAsia="en-US" w:bidi="en-US"/>
      </w:rPr>
    </w:lvl>
    <w:lvl w:ilvl="8" w:tplc="5002F088">
      <w:numFmt w:val="bullet"/>
      <w:lvlText w:val="•"/>
      <w:lvlJc w:val="left"/>
      <w:pPr>
        <w:ind w:left="7828" w:hanging="360"/>
      </w:pPr>
      <w:rPr>
        <w:rFonts w:hint="default"/>
        <w:lang w:val="en-US" w:eastAsia="en-US" w:bidi="en-US"/>
      </w:rPr>
    </w:lvl>
  </w:abstractNum>
  <w:abstractNum w:abstractNumId="10" w15:restartNumberingAfterBreak="0">
    <w:nsid w:val="744F43B1"/>
    <w:multiLevelType w:val="hybridMultilevel"/>
    <w:tmpl w:val="50D68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833322"/>
    <w:multiLevelType w:val="hybridMultilevel"/>
    <w:tmpl w:val="B832FA9C"/>
    <w:lvl w:ilvl="0" w:tplc="D79E745E">
      <w:numFmt w:val="bullet"/>
      <w:lvlText w:val=""/>
      <w:lvlJc w:val="left"/>
      <w:pPr>
        <w:ind w:left="371" w:hanging="272"/>
      </w:pPr>
      <w:rPr>
        <w:rFonts w:ascii="Symbol" w:eastAsia="Symbol" w:hAnsi="Symbol" w:cs="Symbol" w:hint="default"/>
        <w:w w:val="100"/>
        <w:sz w:val="18"/>
        <w:szCs w:val="18"/>
        <w:lang w:val="en-US" w:eastAsia="en-US" w:bidi="en-US"/>
      </w:rPr>
    </w:lvl>
    <w:lvl w:ilvl="1" w:tplc="C008AD7E">
      <w:start w:val="1"/>
      <w:numFmt w:val="decimal"/>
      <w:lvlText w:val="%2."/>
      <w:lvlJc w:val="left"/>
      <w:pPr>
        <w:ind w:left="820" w:hanging="360"/>
      </w:pPr>
      <w:rPr>
        <w:rFonts w:ascii="Calibri" w:eastAsia="Calibri" w:hAnsi="Calibri" w:cs="Calibri" w:hint="default"/>
        <w:w w:val="100"/>
        <w:sz w:val="22"/>
        <w:szCs w:val="22"/>
        <w:lang w:val="en-US" w:eastAsia="en-US" w:bidi="en-US"/>
      </w:rPr>
    </w:lvl>
    <w:lvl w:ilvl="2" w:tplc="522CEE0A">
      <w:numFmt w:val="bullet"/>
      <w:lvlText w:val="•"/>
      <w:lvlJc w:val="left"/>
      <w:pPr>
        <w:ind w:left="1793" w:hanging="360"/>
      </w:pPr>
      <w:rPr>
        <w:rFonts w:hint="default"/>
        <w:lang w:val="en-US" w:eastAsia="en-US" w:bidi="en-US"/>
      </w:rPr>
    </w:lvl>
    <w:lvl w:ilvl="3" w:tplc="95E01E26">
      <w:numFmt w:val="bullet"/>
      <w:lvlText w:val="•"/>
      <w:lvlJc w:val="left"/>
      <w:pPr>
        <w:ind w:left="2766" w:hanging="360"/>
      </w:pPr>
      <w:rPr>
        <w:rFonts w:hint="default"/>
        <w:lang w:val="en-US" w:eastAsia="en-US" w:bidi="en-US"/>
      </w:rPr>
    </w:lvl>
    <w:lvl w:ilvl="4" w:tplc="1D2EDCB4">
      <w:numFmt w:val="bullet"/>
      <w:lvlText w:val="•"/>
      <w:lvlJc w:val="left"/>
      <w:pPr>
        <w:ind w:left="3740" w:hanging="360"/>
      </w:pPr>
      <w:rPr>
        <w:rFonts w:hint="default"/>
        <w:lang w:val="en-US" w:eastAsia="en-US" w:bidi="en-US"/>
      </w:rPr>
    </w:lvl>
    <w:lvl w:ilvl="5" w:tplc="A4501A90">
      <w:numFmt w:val="bullet"/>
      <w:lvlText w:val="•"/>
      <w:lvlJc w:val="left"/>
      <w:pPr>
        <w:ind w:left="4713" w:hanging="360"/>
      </w:pPr>
      <w:rPr>
        <w:rFonts w:hint="default"/>
        <w:lang w:val="en-US" w:eastAsia="en-US" w:bidi="en-US"/>
      </w:rPr>
    </w:lvl>
    <w:lvl w:ilvl="6" w:tplc="5008D2E0">
      <w:numFmt w:val="bullet"/>
      <w:lvlText w:val="•"/>
      <w:lvlJc w:val="left"/>
      <w:pPr>
        <w:ind w:left="5686" w:hanging="360"/>
      </w:pPr>
      <w:rPr>
        <w:rFonts w:hint="default"/>
        <w:lang w:val="en-US" w:eastAsia="en-US" w:bidi="en-US"/>
      </w:rPr>
    </w:lvl>
    <w:lvl w:ilvl="7" w:tplc="70C0FFE2">
      <w:numFmt w:val="bullet"/>
      <w:lvlText w:val="•"/>
      <w:lvlJc w:val="left"/>
      <w:pPr>
        <w:ind w:left="6660" w:hanging="360"/>
      </w:pPr>
      <w:rPr>
        <w:rFonts w:hint="default"/>
        <w:lang w:val="en-US" w:eastAsia="en-US" w:bidi="en-US"/>
      </w:rPr>
    </w:lvl>
    <w:lvl w:ilvl="8" w:tplc="30C4313C">
      <w:numFmt w:val="bullet"/>
      <w:lvlText w:val="•"/>
      <w:lvlJc w:val="left"/>
      <w:pPr>
        <w:ind w:left="7633" w:hanging="360"/>
      </w:pPr>
      <w:rPr>
        <w:rFonts w:hint="default"/>
        <w:lang w:val="en-US" w:eastAsia="en-US" w:bidi="en-US"/>
      </w:rPr>
    </w:lvl>
  </w:abstractNum>
  <w:num w:numId="1">
    <w:abstractNumId w:val="9"/>
  </w:num>
  <w:num w:numId="2">
    <w:abstractNumId w:val="3"/>
  </w:num>
  <w:num w:numId="3">
    <w:abstractNumId w:val="7"/>
  </w:num>
  <w:num w:numId="4">
    <w:abstractNumId w:val="6"/>
  </w:num>
  <w:num w:numId="5">
    <w:abstractNumId w:val="11"/>
  </w:num>
  <w:num w:numId="6">
    <w:abstractNumId w:val="10"/>
  </w:num>
  <w:num w:numId="7">
    <w:abstractNumId w:val="4"/>
  </w:num>
  <w:num w:numId="8">
    <w:abstractNumId w:val="5"/>
  </w:num>
  <w:num w:numId="9">
    <w:abstractNumId w:val="2"/>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37"/>
    <w:rsid w:val="000145B3"/>
    <w:rsid w:val="00020D96"/>
    <w:rsid w:val="000354BD"/>
    <w:rsid w:val="00046A1F"/>
    <w:rsid w:val="00057CC2"/>
    <w:rsid w:val="000A46F5"/>
    <w:rsid w:val="000E251F"/>
    <w:rsid w:val="000E54C6"/>
    <w:rsid w:val="000F6BEE"/>
    <w:rsid w:val="0010492F"/>
    <w:rsid w:val="00117EDA"/>
    <w:rsid w:val="00122258"/>
    <w:rsid w:val="0013211E"/>
    <w:rsid w:val="00161C8F"/>
    <w:rsid w:val="0017774E"/>
    <w:rsid w:val="00182A4E"/>
    <w:rsid w:val="001A0C87"/>
    <w:rsid w:val="001A4B0F"/>
    <w:rsid w:val="001B7561"/>
    <w:rsid w:val="00205646"/>
    <w:rsid w:val="002364E8"/>
    <w:rsid w:val="002411A2"/>
    <w:rsid w:val="0024200D"/>
    <w:rsid w:val="002432C4"/>
    <w:rsid w:val="00287834"/>
    <w:rsid w:val="002A1FC0"/>
    <w:rsid w:val="002B7E63"/>
    <w:rsid w:val="002C1CF1"/>
    <w:rsid w:val="003456E4"/>
    <w:rsid w:val="00353FF9"/>
    <w:rsid w:val="003644CC"/>
    <w:rsid w:val="003721AD"/>
    <w:rsid w:val="00393DF5"/>
    <w:rsid w:val="003C187B"/>
    <w:rsid w:val="003F6462"/>
    <w:rsid w:val="00400299"/>
    <w:rsid w:val="004165E7"/>
    <w:rsid w:val="00420573"/>
    <w:rsid w:val="0042753D"/>
    <w:rsid w:val="0043224B"/>
    <w:rsid w:val="00457AAE"/>
    <w:rsid w:val="00476576"/>
    <w:rsid w:val="004765E7"/>
    <w:rsid w:val="0049010E"/>
    <w:rsid w:val="004B416B"/>
    <w:rsid w:val="004D10AF"/>
    <w:rsid w:val="004E1D75"/>
    <w:rsid w:val="005A2E03"/>
    <w:rsid w:val="005D1E47"/>
    <w:rsid w:val="005D2C8E"/>
    <w:rsid w:val="005D3EA9"/>
    <w:rsid w:val="00605194"/>
    <w:rsid w:val="00636CF7"/>
    <w:rsid w:val="00656E28"/>
    <w:rsid w:val="006727C1"/>
    <w:rsid w:val="00696D77"/>
    <w:rsid w:val="006B2B1D"/>
    <w:rsid w:val="006D46F7"/>
    <w:rsid w:val="007418EF"/>
    <w:rsid w:val="007442C8"/>
    <w:rsid w:val="00744B87"/>
    <w:rsid w:val="0075798B"/>
    <w:rsid w:val="007626F4"/>
    <w:rsid w:val="00764674"/>
    <w:rsid w:val="007657B7"/>
    <w:rsid w:val="007967EE"/>
    <w:rsid w:val="00797C8A"/>
    <w:rsid w:val="007F5F9E"/>
    <w:rsid w:val="00824D05"/>
    <w:rsid w:val="00843328"/>
    <w:rsid w:val="00847A7C"/>
    <w:rsid w:val="00854C72"/>
    <w:rsid w:val="008A0D37"/>
    <w:rsid w:val="008B650E"/>
    <w:rsid w:val="008D3FF0"/>
    <w:rsid w:val="008F10EF"/>
    <w:rsid w:val="00942359"/>
    <w:rsid w:val="009560C7"/>
    <w:rsid w:val="00965B47"/>
    <w:rsid w:val="009B4B45"/>
    <w:rsid w:val="009D742E"/>
    <w:rsid w:val="009F24AD"/>
    <w:rsid w:val="00A03E5A"/>
    <w:rsid w:val="00A334DC"/>
    <w:rsid w:val="00A44A6F"/>
    <w:rsid w:val="00AA13AB"/>
    <w:rsid w:val="00AC1B26"/>
    <w:rsid w:val="00AF51FA"/>
    <w:rsid w:val="00B32FA1"/>
    <w:rsid w:val="00B4353C"/>
    <w:rsid w:val="00B8050E"/>
    <w:rsid w:val="00B865BC"/>
    <w:rsid w:val="00C01CCC"/>
    <w:rsid w:val="00C37751"/>
    <w:rsid w:val="00C42C89"/>
    <w:rsid w:val="00C45727"/>
    <w:rsid w:val="00C523A5"/>
    <w:rsid w:val="00C604D5"/>
    <w:rsid w:val="00C613AE"/>
    <w:rsid w:val="00C845E9"/>
    <w:rsid w:val="00C90F3B"/>
    <w:rsid w:val="00CD60BF"/>
    <w:rsid w:val="00CE3063"/>
    <w:rsid w:val="00CE6B89"/>
    <w:rsid w:val="00D23900"/>
    <w:rsid w:val="00D325C8"/>
    <w:rsid w:val="00D332E3"/>
    <w:rsid w:val="00D51326"/>
    <w:rsid w:val="00D823BC"/>
    <w:rsid w:val="00DC518D"/>
    <w:rsid w:val="00DE6CB3"/>
    <w:rsid w:val="00E1067E"/>
    <w:rsid w:val="00E47988"/>
    <w:rsid w:val="00E5792E"/>
    <w:rsid w:val="00E60E28"/>
    <w:rsid w:val="00E86479"/>
    <w:rsid w:val="00EE0EE3"/>
    <w:rsid w:val="00F10685"/>
    <w:rsid w:val="00F570CA"/>
    <w:rsid w:val="00F65F01"/>
    <w:rsid w:val="00F7111D"/>
    <w:rsid w:val="00F73369"/>
    <w:rsid w:val="00F850AD"/>
    <w:rsid w:val="00F91105"/>
    <w:rsid w:val="00F944E9"/>
    <w:rsid w:val="00FB6AFA"/>
    <w:rsid w:val="00FC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B7C1D"/>
  <w15:docId w15:val="{07FA6000-9F06-40F5-9305-7DC0D6C1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39"/>
      <w:ind w:left="10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1FC0"/>
    <w:pPr>
      <w:tabs>
        <w:tab w:val="center" w:pos="4680"/>
        <w:tab w:val="right" w:pos="9360"/>
      </w:tabs>
    </w:pPr>
  </w:style>
  <w:style w:type="character" w:customStyle="1" w:styleId="HeaderChar">
    <w:name w:val="Header Char"/>
    <w:basedOn w:val="DefaultParagraphFont"/>
    <w:link w:val="Header"/>
    <w:uiPriority w:val="99"/>
    <w:rsid w:val="002A1FC0"/>
    <w:rPr>
      <w:rFonts w:ascii="Calibri" w:eastAsia="Calibri" w:hAnsi="Calibri" w:cs="Calibri"/>
      <w:lang w:bidi="en-US"/>
    </w:rPr>
  </w:style>
  <w:style w:type="paragraph" w:styleId="Footer">
    <w:name w:val="footer"/>
    <w:basedOn w:val="Normal"/>
    <w:link w:val="FooterChar"/>
    <w:uiPriority w:val="99"/>
    <w:unhideWhenUsed/>
    <w:rsid w:val="002A1FC0"/>
    <w:pPr>
      <w:tabs>
        <w:tab w:val="center" w:pos="4680"/>
        <w:tab w:val="right" w:pos="9360"/>
      </w:tabs>
    </w:pPr>
  </w:style>
  <w:style w:type="character" w:customStyle="1" w:styleId="FooterChar">
    <w:name w:val="Footer Char"/>
    <w:basedOn w:val="DefaultParagraphFont"/>
    <w:link w:val="Footer"/>
    <w:uiPriority w:val="99"/>
    <w:rsid w:val="002A1FC0"/>
    <w:rPr>
      <w:rFonts w:ascii="Calibri" w:eastAsia="Calibri" w:hAnsi="Calibri" w:cs="Calibri"/>
      <w:lang w:bidi="en-US"/>
    </w:rPr>
  </w:style>
  <w:style w:type="character" w:styleId="CommentReference">
    <w:name w:val="annotation reference"/>
    <w:basedOn w:val="DefaultParagraphFont"/>
    <w:uiPriority w:val="99"/>
    <w:semiHidden/>
    <w:unhideWhenUsed/>
    <w:rsid w:val="00FB6AFA"/>
    <w:rPr>
      <w:sz w:val="16"/>
      <w:szCs w:val="16"/>
    </w:rPr>
  </w:style>
  <w:style w:type="paragraph" w:styleId="CommentText">
    <w:name w:val="annotation text"/>
    <w:basedOn w:val="Normal"/>
    <w:link w:val="CommentTextChar"/>
    <w:uiPriority w:val="99"/>
    <w:semiHidden/>
    <w:unhideWhenUsed/>
    <w:rsid w:val="00FB6AFA"/>
    <w:rPr>
      <w:sz w:val="20"/>
      <w:szCs w:val="20"/>
    </w:rPr>
  </w:style>
  <w:style w:type="character" w:customStyle="1" w:styleId="CommentTextChar">
    <w:name w:val="Comment Text Char"/>
    <w:basedOn w:val="DefaultParagraphFont"/>
    <w:link w:val="CommentText"/>
    <w:uiPriority w:val="99"/>
    <w:semiHidden/>
    <w:rsid w:val="00FB6AFA"/>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FB6AFA"/>
    <w:rPr>
      <w:b/>
      <w:bCs/>
    </w:rPr>
  </w:style>
  <w:style w:type="character" w:customStyle="1" w:styleId="CommentSubjectChar">
    <w:name w:val="Comment Subject Char"/>
    <w:basedOn w:val="CommentTextChar"/>
    <w:link w:val="CommentSubject"/>
    <w:uiPriority w:val="99"/>
    <w:semiHidden/>
    <w:rsid w:val="00FB6AFA"/>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FB6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AFA"/>
    <w:rPr>
      <w:rFonts w:ascii="Segoe UI" w:eastAsia="Calibri" w:hAnsi="Segoe UI" w:cs="Segoe UI"/>
      <w:sz w:val="18"/>
      <w:szCs w:val="18"/>
      <w:lang w:bidi="en-US"/>
    </w:rPr>
  </w:style>
  <w:style w:type="paragraph" w:customStyle="1" w:styleId="Contents">
    <w:name w:val="Contents"/>
    <w:aliases w:val="Alt-C,Candidate Name"/>
    <w:basedOn w:val="Normal"/>
    <w:rsid w:val="00F7111D"/>
    <w:pPr>
      <w:widowControl/>
      <w:tabs>
        <w:tab w:val="left" w:pos="1440"/>
        <w:tab w:val="left" w:pos="2160"/>
        <w:tab w:val="right" w:pos="9360"/>
      </w:tabs>
      <w:autoSpaceDE/>
      <w:autoSpaceDN/>
    </w:pPr>
    <w:rPr>
      <w:rFonts w:ascii="Arial" w:eastAsia="Times New Roman" w:hAnsi="Arial" w:cs="Times New Roman"/>
      <w:sz w:val="20"/>
      <w:szCs w:val="20"/>
      <w:lang w:bidi="ar-SA"/>
    </w:rPr>
  </w:style>
  <w:style w:type="paragraph" w:styleId="BodyTextIndent">
    <w:name w:val="Body Text Indent"/>
    <w:basedOn w:val="Normal"/>
    <w:link w:val="BodyTextIndentChar"/>
    <w:uiPriority w:val="99"/>
    <w:semiHidden/>
    <w:unhideWhenUsed/>
    <w:rsid w:val="00F7111D"/>
    <w:pPr>
      <w:widowControl/>
      <w:suppressAutoHyphens/>
      <w:autoSpaceDE/>
      <w:autoSpaceDN/>
      <w:spacing w:after="120"/>
      <w:ind w:left="360"/>
    </w:pPr>
    <w:rPr>
      <w:rFonts w:ascii="Times New Roman" w:eastAsia="Times New Roman" w:hAnsi="Times New Roman" w:cs="Times New Roman"/>
      <w:sz w:val="24"/>
      <w:szCs w:val="20"/>
      <w:lang w:bidi="ar-SA"/>
    </w:rPr>
  </w:style>
  <w:style w:type="character" w:customStyle="1" w:styleId="BodyTextIndentChar">
    <w:name w:val="Body Text Indent Char"/>
    <w:basedOn w:val="DefaultParagraphFont"/>
    <w:link w:val="BodyTextIndent"/>
    <w:uiPriority w:val="99"/>
    <w:semiHidden/>
    <w:rsid w:val="00F7111D"/>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727C1"/>
    <w:rPr>
      <w:color w:val="0000FF" w:themeColor="hyperlink"/>
      <w:u w:val="single"/>
    </w:rPr>
  </w:style>
  <w:style w:type="character" w:customStyle="1" w:styleId="Mentionnonrsolue1">
    <w:name w:val="Mention non résolue1"/>
    <w:basedOn w:val="DefaultParagraphFont"/>
    <w:uiPriority w:val="99"/>
    <w:semiHidden/>
    <w:unhideWhenUsed/>
    <w:rsid w:val="006727C1"/>
    <w:rPr>
      <w:color w:val="605E5C"/>
      <w:shd w:val="clear" w:color="auto" w:fill="E1DFDD"/>
    </w:rPr>
  </w:style>
  <w:style w:type="paragraph" w:styleId="HTMLPreformatted">
    <w:name w:val="HTML Preformatted"/>
    <w:basedOn w:val="Normal"/>
    <w:link w:val="HTMLPreformattedChar"/>
    <w:uiPriority w:val="99"/>
    <w:unhideWhenUsed/>
    <w:rsid w:val="004D1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D10AF"/>
    <w:rPr>
      <w:rFonts w:ascii="Courier New" w:eastAsia="Times New Roman" w:hAnsi="Courier New" w:cs="Courier New"/>
      <w:sz w:val="20"/>
      <w:szCs w:val="20"/>
    </w:rPr>
  </w:style>
  <w:style w:type="character" w:customStyle="1" w:styleId="UnresolvedMention">
    <w:name w:val="Unresolved Mention"/>
    <w:basedOn w:val="DefaultParagraphFont"/>
    <w:uiPriority w:val="99"/>
    <w:semiHidden/>
    <w:unhideWhenUsed/>
    <w:rsid w:val="009560C7"/>
    <w:rPr>
      <w:color w:val="605E5C"/>
      <w:shd w:val="clear" w:color="auto" w:fill="E1DFDD"/>
    </w:rPr>
  </w:style>
  <w:style w:type="table" w:styleId="TableGrid">
    <w:name w:val="Table Grid"/>
    <w:basedOn w:val="TableNormal"/>
    <w:uiPriority w:val="39"/>
    <w:rsid w:val="00CE3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6524">
      <w:bodyDiv w:val="1"/>
      <w:marLeft w:val="0"/>
      <w:marRight w:val="0"/>
      <w:marTop w:val="0"/>
      <w:marBottom w:val="0"/>
      <w:divBdr>
        <w:top w:val="none" w:sz="0" w:space="0" w:color="auto"/>
        <w:left w:val="none" w:sz="0" w:space="0" w:color="auto"/>
        <w:bottom w:val="none" w:sz="0" w:space="0" w:color="auto"/>
        <w:right w:val="none" w:sz="0" w:space="0" w:color="auto"/>
      </w:divBdr>
    </w:div>
    <w:div w:id="620116475">
      <w:bodyDiv w:val="1"/>
      <w:marLeft w:val="0"/>
      <w:marRight w:val="0"/>
      <w:marTop w:val="0"/>
      <w:marBottom w:val="0"/>
      <w:divBdr>
        <w:top w:val="none" w:sz="0" w:space="0" w:color="auto"/>
        <w:left w:val="none" w:sz="0" w:space="0" w:color="auto"/>
        <w:bottom w:val="none" w:sz="0" w:space="0" w:color="auto"/>
        <w:right w:val="none" w:sz="0" w:space="0" w:color="auto"/>
      </w:divBdr>
    </w:div>
    <w:div w:id="769159778">
      <w:bodyDiv w:val="1"/>
      <w:marLeft w:val="0"/>
      <w:marRight w:val="0"/>
      <w:marTop w:val="0"/>
      <w:marBottom w:val="0"/>
      <w:divBdr>
        <w:top w:val="none" w:sz="0" w:space="0" w:color="auto"/>
        <w:left w:val="none" w:sz="0" w:space="0" w:color="auto"/>
        <w:bottom w:val="none" w:sz="0" w:space="0" w:color="auto"/>
        <w:right w:val="none" w:sz="0" w:space="0" w:color="auto"/>
      </w:divBdr>
    </w:div>
    <w:div w:id="943390883">
      <w:bodyDiv w:val="1"/>
      <w:marLeft w:val="0"/>
      <w:marRight w:val="0"/>
      <w:marTop w:val="0"/>
      <w:marBottom w:val="0"/>
      <w:divBdr>
        <w:top w:val="none" w:sz="0" w:space="0" w:color="auto"/>
        <w:left w:val="none" w:sz="0" w:space="0" w:color="auto"/>
        <w:bottom w:val="none" w:sz="0" w:space="0" w:color="auto"/>
        <w:right w:val="none" w:sz="0" w:space="0" w:color="auto"/>
      </w:divBdr>
    </w:div>
    <w:div w:id="1009481897">
      <w:bodyDiv w:val="1"/>
      <w:marLeft w:val="0"/>
      <w:marRight w:val="0"/>
      <w:marTop w:val="0"/>
      <w:marBottom w:val="0"/>
      <w:divBdr>
        <w:top w:val="none" w:sz="0" w:space="0" w:color="auto"/>
        <w:left w:val="none" w:sz="0" w:space="0" w:color="auto"/>
        <w:bottom w:val="none" w:sz="0" w:space="0" w:color="auto"/>
        <w:right w:val="none" w:sz="0" w:space="0" w:color="auto"/>
      </w:divBdr>
    </w:div>
    <w:div w:id="1185444062">
      <w:bodyDiv w:val="1"/>
      <w:marLeft w:val="0"/>
      <w:marRight w:val="0"/>
      <w:marTop w:val="0"/>
      <w:marBottom w:val="0"/>
      <w:divBdr>
        <w:top w:val="none" w:sz="0" w:space="0" w:color="auto"/>
        <w:left w:val="none" w:sz="0" w:space="0" w:color="auto"/>
        <w:bottom w:val="none" w:sz="0" w:space="0" w:color="auto"/>
        <w:right w:val="none" w:sz="0" w:space="0" w:color="auto"/>
      </w:divBdr>
    </w:div>
    <w:div w:id="1569338133">
      <w:bodyDiv w:val="1"/>
      <w:marLeft w:val="0"/>
      <w:marRight w:val="0"/>
      <w:marTop w:val="0"/>
      <w:marBottom w:val="0"/>
      <w:divBdr>
        <w:top w:val="none" w:sz="0" w:space="0" w:color="auto"/>
        <w:left w:val="none" w:sz="0" w:space="0" w:color="auto"/>
        <w:bottom w:val="none" w:sz="0" w:space="0" w:color="auto"/>
        <w:right w:val="none" w:sz="0" w:space="0" w:color="auto"/>
      </w:divBdr>
    </w:div>
    <w:div w:id="1718316546">
      <w:bodyDiv w:val="1"/>
      <w:marLeft w:val="0"/>
      <w:marRight w:val="0"/>
      <w:marTop w:val="0"/>
      <w:marBottom w:val="0"/>
      <w:divBdr>
        <w:top w:val="none" w:sz="0" w:space="0" w:color="auto"/>
        <w:left w:val="none" w:sz="0" w:space="0" w:color="auto"/>
        <w:bottom w:val="none" w:sz="0" w:space="0" w:color="auto"/>
        <w:right w:val="none" w:sz="0" w:space="0" w:color="auto"/>
      </w:divBdr>
    </w:div>
    <w:div w:id="1795052785">
      <w:bodyDiv w:val="1"/>
      <w:marLeft w:val="0"/>
      <w:marRight w:val="0"/>
      <w:marTop w:val="0"/>
      <w:marBottom w:val="0"/>
      <w:divBdr>
        <w:top w:val="none" w:sz="0" w:space="0" w:color="auto"/>
        <w:left w:val="none" w:sz="0" w:space="0" w:color="auto"/>
        <w:bottom w:val="none" w:sz="0" w:space="0" w:color="auto"/>
        <w:right w:val="none" w:sz="0" w:space="0" w:color="auto"/>
      </w:divBdr>
    </w:div>
    <w:div w:id="1985549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arles@fonhdad.org" TargetMode="External"/><Relationship Id="rId13" Type="http://schemas.openxmlformats.org/officeDocument/2006/relationships/hyperlink" Target="mailto:scharles@fonhdad.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ocurement@fonhdad.org%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po.gov/fdsys/pkg/CFR-2015-title22-"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curement@reforestation.ht" TargetMode="External"/><Relationship Id="rId14" Type="http://schemas.openxmlformats.org/officeDocument/2006/relationships/hyperlink" Target="mailto:procurement@fonhd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10</Pages>
  <Words>2711</Words>
  <Characters>15453</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Jeudin</dc:creator>
  <cp:lastModifiedBy>Kenel Cadet</cp:lastModifiedBy>
  <cp:revision>42</cp:revision>
  <dcterms:created xsi:type="dcterms:W3CDTF">2020-04-24T14:57:00Z</dcterms:created>
  <dcterms:modified xsi:type="dcterms:W3CDTF">2020-05-18T14:49:00Z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Microsoft® Word 2016</vt:lpwstr>
  </property>
  <property fmtid="{D5CDD505-2E9C-101B-9397-08002B2CF9AE}" pid="4" name="LastSaved">
    <vt:filetime>2019-02-01T00:00:00Z</vt:filetime>
  </property>
</Properties>
</file>