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45902" w14:textId="30462D75" w:rsidR="00C16FC4" w:rsidRDefault="00C16FC4" w:rsidP="0069666B">
      <w:pPr>
        <w:ind w:left="5245"/>
        <w:rPr>
          <w:rFonts w:ascii="Book Antiqua" w:hAnsi="Book Antiqua"/>
          <w:b/>
          <w:sz w:val="22"/>
          <w:lang w:val="fr-FR"/>
        </w:rPr>
      </w:pPr>
      <w:bookmarkStart w:id="0" w:name="_GoBack"/>
      <w:bookmarkEnd w:id="0"/>
    </w:p>
    <w:p w14:paraId="0F4AAB29" w14:textId="77777777" w:rsidR="00FB3819" w:rsidRPr="00C16FC4" w:rsidRDefault="00FB3819" w:rsidP="0069666B">
      <w:pPr>
        <w:ind w:left="5245"/>
        <w:rPr>
          <w:rFonts w:ascii="Book Antiqua" w:hAnsi="Book Antiqua"/>
          <w:b/>
          <w:sz w:val="22"/>
          <w:lang w:val="fr-FR"/>
        </w:rPr>
      </w:pPr>
    </w:p>
    <w:p w14:paraId="28E79EB5" w14:textId="48461CC3" w:rsidR="00C4675D" w:rsidRPr="0077044F" w:rsidRDefault="00F45049" w:rsidP="00006E4C">
      <w:pPr>
        <w:ind w:left="5245" w:firstLine="425"/>
        <w:jc w:val="right"/>
        <w:rPr>
          <w:rFonts w:ascii="Times New Roman" w:hAnsi="Times New Roman"/>
          <w:sz w:val="24"/>
          <w:lang w:val="fr-FR"/>
        </w:rPr>
      </w:pPr>
      <w:r w:rsidRPr="0077044F">
        <w:rPr>
          <w:rFonts w:ascii="Times New Roman" w:hAnsi="Times New Roman"/>
          <w:sz w:val="24"/>
          <w:lang w:val="fr-FR"/>
        </w:rPr>
        <w:t>Port-au-Prince, le</w:t>
      </w:r>
      <w:r w:rsidR="00330B75">
        <w:rPr>
          <w:rFonts w:ascii="Times New Roman" w:hAnsi="Times New Roman"/>
          <w:sz w:val="24"/>
          <w:lang w:val="fr-FR"/>
        </w:rPr>
        <w:t xml:space="preserve"> </w:t>
      </w:r>
      <w:r w:rsidR="00F05816">
        <w:rPr>
          <w:rFonts w:ascii="Times New Roman" w:hAnsi="Times New Roman"/>
          <w:sz w:val="24"/>
          <w:lang w:val="fr-FR"/>
        </w:rPr>
        <w:t>15 mars</w:t>
      </w:r>
      <w:r w:rsidR="00AF03AA">
        <w:rPr>
          <w:rFonts w:ascii="Times New Roman" w:hAnsi="Times New Roman"/>
          <w:sz w:val="24"/>
          <w:lang w:val="fr-FR"/>
        </w:rPr>
        <w:t xml:space="preserve"> 2019</w:t>
      </w:r>
    </w:p>
    <w:p w14:paraId="58C05EB1" w14:textId="25430B14" w:rsidR="0069666B" w:rsidRDefault="0069666B">
      <w:pPr>
        <w:rPr>
          <w:rFonts w:ascii="Times New Roman" w:hAnsi="Times New Roman"/>
          <w:i/>
          <w:sz w:val="24"/>
          <w:lang w:val="fr-FR"/>
        </w:rPr>
      </w:pPr>
    </w:p>
    <w:p w14:paraId="180CC2D4" w14:textId="77777777" w:rsidR="00AF03AA" w:rsidRPr="0077044F" w:rsidRDefault="00AF03AA">
      <w:pPr>
        <w:rPr>
          <w:rFonts w:ascii="Times New Roman" w:hAnsi="Times New Roman"/>
          <w:i/>
          <w:sz w:val="24"/>
          <w:lang w:val="fr-FR"/>
        </w:rPr>
      </w:pPr>
    </w:p>
    <w:p w14:paraId="66FD9D71" w14:textId="502AC6A3" w:rsidR="00C16FC4" w:rsidRPr="00F05816" w:rsidRDefault="00C16FC4" w:rsidP="00C16FC4">
      <w:pPr>
        <w:rPr>
          <w:rFonts w:ascii="Times New Roman" w:hAnsi="Times New Roman"/>
          <w:i/>
          <w:sz w:val="24"/>
          <w:lang w:val="fr-FR"/>
        </w:rPr>
      </w:pPr>
      <w:r w:rsidRPr="00F05816">
        <w:rPr>
          <w:rFonts w:ascii="Times New Roman" w:hAnsi="Times New Roman"/>
          <w:i/>
          <w:sz w:val="24"/>
          <w:lang w:val="fr-FR"/>
        </w:rPr>
        <w:t>Réf</w:t>
      </w:r>
      <w:r w:rsidR="00F26693" w:rsidRPr="00F05816">
        <w:rPr>
          <w:rFonts w:ascii="Times New Roman" w:hAnsi="Times New Roman"/>
          <w:i/>
          <w:sz w:val="24"/>
          <w:lang w:val="fr-FR"/>
        </w:rPr>
        <w:t xml:space="preserve"> </w:t>
      </w:r>
      <w:proofErr w:type="spellStart"/>
      <w:r w:rsidR="00F26693" w:rsidRPr="00F05816">
        <w:rPr>
          <w:rFonts w:ascii="Times New Roman" w:hAnsi="Times New Roman"/>
          <w:i/>
          <w:sz w:val="24"/>
          <w:lang w:val="fr-FR"/>
        </w:rPr>
        <w:t>int</w:t>
      </w:r>
      <w:proofErr w:type="spellEnd"/>
      <w:r w:rsidR="00A81D87" w:rsidRPr="00F05816">
        <w:rPr>
          <w:rFonts w:ascii="Times New Roman" w:hAnsi="Times New Roman"/>
          <w:i/>
          <w:sz w:val="24"/>
          <w:lang w:val="fr-FR"/>
        </w:rPr>
        <w:t xml:space="preserve"> : </w:t>
      </w:r>
      <w:proofErr w:type="spellStart"/>
      <w:r w:rsidR="00F05816" w:rsidRPr="00F05816">
        <w:rPr>
          <w:rFonts w:ascii="Times New Roman" w:hAnsi="Times New Roman"/>
          <w:i/>
          <w:sz w:val="24"/>
          <w:lang w:val="fr-FR"/>
        </w:rPr>
        <w:t>Gret</w:t>
      </w:r>
      <w:proofErr w:type="spellEnd"/>
      <w:r w:rsidR="00F05816" w:rsidRPr="00F05816">
        <w:rPr>
          <w:rFonts w:ascii="Times New Roman" w:hAnsi="Times New Roman"/>
          <w:i/>
          <w:sz w:val="24"/>
          <w:lang w:val="fr-FR"/>
        </w:rPr>
        <w:t xml:space="preserve"> </w:t>
      </w:r>
      <w:r w:rsidR="00006E4C">
        <w:rPr>
          <w:rFonts w:ascii="Times New Roman" w:hAnsi="Times New Roman"/>
          <w:i/>
          <w:sz w:val="24"/>
          <w:lang w:val="fr-FR"/>
        </w:rPr>
        <w:t xml:space="preserve">en </w:t>
      </w:r>
      <w:r w:rsidR="00F05816" w:rsidRPr="00F05816">
        <w:rPr>
          <w:rFonts w:ascii="Times New Roman" w:hAnsi="Times New Roman"/>
          <w:i/>
          <w:sz w:val="24"/>
          <w:lang w:val="fr-FR"/>
        </w:rPr>
        <w:t xml:space="preserve">Haïti / Consultance </w:t>
      </w:r>
      <w:r w:rsidR="00273CB4">
        <w:rPr>
          <w:rFonts w:ascii="Times New Roman" w:hAnsi="Times New Roman"/>
          <w:i/>
          <w:sz w:val="24"/>
          <w:lang w:val="fr-FR"/>
        </w:rPr>
        <w:t>Informatique / n</w:t>
      </w:r>
      <w:r w:rsidR="00273CB4">
        <w:rPr>
          <w:rFonts w:ascii="Times New Roman" w:hAnsi="Times New Roman"/>
          <w:i/>
          <w:sz w:val="24"/>
          <w:lang w:val="fr-FR"/>
        </w:rPr>
        <w:sym w:font="Symbol" w:char="F0B0"/>
      </w:r>
      <w:r w:rsidR="00273CB4">
        <w:rPr>
          <w:rFonts w:ascii="Times New Roman" w:hAnsi="Times New Roman"/>
          <w:i/>
          <w:sz w:val="24"/>
          <w:lang w:val="fr-FR"/>
        </w:rPr>
        <w:t>1</w:t>
      </w:r>
    </w:p>
    <w:p w14:paraId="1F521723" w14:textId="7295F84C" w:rsidR="005879B1" w:rsidRDefault="005879B1">
      <w:pPr>
        <w:rPr>
          <w:rFonts w:ascii="Times New Roman" w:hAnsi="Times New Roman"/>
          <w:sz w:val="24"/>
          <w:lang w:val="fr-FR"/>
        </w:rPr>
      </w:pPr>
    </w:p>
    <w:p w14:paraId="7E636495" w14:textId="77777777" w:rsidR="00807772" w:rsidRPr="00F05816" w:rsidRDefault="00807772">
      <w:pPr>
        <w:rPr>
          <w:rFonts w:ascii="Times New Roman" w:hAnsi="Times New Roman"/>
          <w:sz w:val="24"/>
          <w:lang w:val="fr-FR"/>
        </w:rPr>
      </w:pPr>
    </w:p>
    <w:p w14:paraId="2B4E695D" w14:textId="43295191" w:rsidR="009D46E0" w:rsidRDefault="00C16FC4" w:rsidP="009B5CD3">
      <w:pPr>
        <w:tabs>
          <w:tab w:val="left" w:pos="709"/>
        </w:tabs>
        <w:jc w:val="both"/>
        <w:rPr>
          <w:rFonts w:ascii="Times New Roman" w:hAnsi="Times New Roman"/>
          <w:b/>
          <w:sz w:val="24"/>
          <w:lang w:val="fr-FR"/>
        </w:rPr>
      </w:pPr>
      <w:r w:rsidRPr="009B5CD3">
        <w:rPr>
          <w:rFonts w:ascii="Times New Roman" w:hAnsi="Times New Roman"/>
          <w:b/>
          <w:sz w:val="24"/>
          <w:u w:val="single"/>
          <w:lang w:val="fr-FR"/>
        </w:rPr>
        <w:t>Objet</w:t>
      </w:r>
      <w:r w:rsidR="009B5CD3" w:rsidRPr="009B5CD3">
        <w:rPr>
          <w:rFonts w:ascii="Times New Roman" w:hAnsi="Times New Roman"/>
          <w:b/>
          <w:sz w:val="24"/>
          <w:lang w:val="fr-FR"/>
        </w:rPr>
        <w:t xml:space="preserve"> </w:t>
      </w:r>
      <w:r w:rsidR="0077044F" w:rsidRPr="009B5CD3">
        <w:rPr>
          <w:rFonts w:ascii="Times New Roman" w:hAnsi="Times New Roman"/>
          <w:b/>
          <w:sz w:val="24"/>
          <w:lang w:val="fr-FR"/>
        </w:rPr>
        <w:t>:</w:t>
      </w:r>
      <w:r w:rsidR="0077044F">
        <w:rPr>
          <w:rFonts w:ascii="Times New Roman" w:hAnsi="Times New Roman"/>
          <w:b/>
          <w:sz w:val="24"/>
          <w:lang w:val="fr-FR"/>
        </w:rPr>
        <w:t xml:space="preserve"> </w:t>
      </w:r>
      <w:r w:rsidR="00C92230">
        <w:rPr>
          <w:rFonts w:ascii="Times New Roman" w:hAnsi="Times New Roman"/>
          <w:b/>
          <w:sz w:val="24"/>
          <w:lang w:val="fr-FR"/>
        </w:rPr>
        <w:t xml:space="preserve">Appel à Manifestation d’Intérêt pour </w:t>
      </w:r>
      <w:r w:rsidR="009B5CD3">
        <w:rPr>
          <w:rFonts w:ascii="Times New Roman" w:hAnsi="Times New Roman"/>
          <w:b/>
          <w:sz w:val="24"/>
          <w:lang w:val="fr-FR"/>
        </w:rPr>
        <w:t>la s</w:t>
      </w:r>
      <w:r w:rsidR="009B5CD3" w:rsidRPr="009B5CD3">
        <w:rPr>
          <w:rFonts w:ascii="Times New Roman" w:hAnsi="Times New Roman"/>
          <w:b/>
          <w:sz w:val="24"/>
          <w:lang w:val="fr-FR"/>
        </w:rPr>
        <w:t xml:space="preserve">élection d’un consultant </w:t>
      </w:r>
      <w:r w:rsidR="00807772">
        <w:rPr>
          <w:rFonts w:ascii="Times New Roman" w:hAnsi="Times New Roman"/>
          <w:b/>
          <w:sz w:val="24"/>
          <w:lang w:val="fr-FR"/>
        </w:rPr>
        <w:t xml:space="preserve">en </w:t>
      </w:r>
      <w:r w:rsidR="00872122">
        <w:rPr>
          <w:rFonts w:ascii="Times New Roman" w:hAnsi="Times New Roman"/>
          <w:b/>
          <w:sz w:val="24"/>
          <w:lang w:val="fr-FR"/>
        </w:rPr>
        <w:t>informatique pour le Gret en Haïti</w:t>
      </w:r>
    </w:p>
    <w:p w14:paraId="7A2CF1D8" w14:textId="77777777" w:rsidR="00F26693" w:rsidRPr="00483479" w:rsidRDefault="009D46E0" w:rsidP="00F26693">
      <w:pPr>
        <w:tabs>
          <w:tab w:val="left" w:pos="709"/>
        </w:tabs>
        <w:rPr>
          <w:rFonts w:ascii="Times New Roman" w:hAnsi="Times New Roman"/>
          <w:b/>
          <w:sz w:val="24"/>
          <w:lang w:val="fr-FR"/>
        </w:rPr>
      </w:pPr>
      <w:r>
        <w:rPr>
          <w:rFonts w:ascii="Times New Roman" w:hAnsi="Times New Roman"/>
          <w:b/>
          <w:sz w:val="24"/>
          <w:lang w:val="fr-FR"/>
        </w:rPr>
        <w:tab/>
      </w:r>
      <w:r w:rsidR="00F26693">
        <w:rPr>
          <w:rFonts w:ascii="Times New Roman" w:hAnsi="Times New Roman"/>
          <w:b/>
          <w:sz w:val="24"/>
          <w:lang w:val="fr-FR"/>
        </w:rPr>
        <w:t xml:space="preserve"> </w:t>
      </w:r>
      <w:r w:rsidR="00F26693">
        <w:rPr>
          <w:rFonts w:ascii="Times New Roman" w:hAnsi="Times New Roman"/>
          <w:b/>
          <w:sz w:val="24"/>
          <w:lang w:val="fr-FR"/>
        </w:rPr>
        <w:tab/>
      </w:r>
    </w:p>
    <w:p w14:paraId="2946DC3D" w14:textId="77777777" w:rsidR="00F45049" w:rsidRPr="0077044F" w:rsidRDefault="00F45049">
      <w:pPr>
        <w:rPr>
          <w:rFonts w:ascii="Times New Roman" w:hAnsi="Times New Roman"/>
          <w:b/>
          <w:i/>
          <w:sz w:val="24"/>
          <w:lang w:val="fr-FR"/>
        </w:rPr>
      </w:pPr>
    </w:p>
    <w:p w14:paraId="1E7BD1E0" w14:textId="77777777" w:rsidR="001616BE" w:rsidRPr="00AB74B7" w:rsidRDefault="00C2206E" w:rsidP="001616BE">
      <w:pPr>
        <w:rPr>
          <w:rFonts w:ascii="Times New Roman" w:hAnsi="Times New Roman"/>
          <w:sz w:val="24"/>
          <w:lang w:val="fr-FR"/>
        </w:rPr>
      </w:pPr>
      <w:r w:rsidRPr="00AB74B7">
        <w:rPr>
          <w:rFonts w:ascii="Times New Roman" w:hAnsi="Times New Roman"/>
          <w:sz w:val="24"/>
          <w:lang w:val="fr-FR"/>
        </w:rPr>
        <w:t xml:space="preserve">Madame, </w:t>
      </w:r>
      <w:r w:rsidR="00284856" w:rsidRPr="00AB74B7">
        <w:rPr>
          <w:rFonts w:ascii="Times New Roman" w:hAnsi="Times New Roman"/>
          <w:sz w:val="24"/>
          <w:lang w:val="fr-FR"/>
        </w:rPr>
        <w:t>Monsieur</w:t>
      </w:r>
      <w:r w:rsidR="001616BE" w:rsidRPr="00AB74B7">
        <w:rPr>
          <w:rFonts w:ascii="Times New Roman" w:hAnsi="Times New Roman"/>
          <w:sz w:val="24"/>
          <w:lang w:val="fr-FR"/>
        </w:rPr>
        <w:t>,</w:t>
      </w:r>
    </w:p>
    <w:p w14:paraId="68D4B305" w14:textId="77777777" w:rsidR="00F96E18" w:rsidRPr="00AB74B7" w:rsidRDefault="00F96E18" w:rsidP="001616BE">
      <w:pPr>
        <w:rPr>
          <w:rFonts w:ascii="Times New Roman" w:hAnsi="Times New Roman"/>
          <w:sz w:val="24"/>
          <w:lang w:val="fr-FR"/>
        </w:rPr>
      </w:pPr>
    </w:p>
    <w:p w14:paraId="5CD941D3" w14:textId="77777777" w:rsidR="00C45C4A" w:rsidRPr="00AB74B7" w:rsidRDefault="00C45C4A" w:rsidP="00C45C4A">
      <w:pPr>
        <w:spacing w:before="120"/>
        <w:jc w:val="both"/>
        <w:rPr>
          <w:rFonts w:ascii="Times New Roman" w:hAnsi="Times New Roman"/>
          <w:sz w:val="24"/>
          <w:lang w:val="fr-FR"/>
        </w:rPr>
      </w:pPr>
      <w:r w:rsidRPr="00AB74B7">
        <w:rPr>
          <w:rFonts w:ascii="Times New Roman" w:hAnsi="Times New Roman"/>
          <w:sz w:val="24"/>
          <w:lang w:val="fr-FR"/>
        </w:rPr>
        <w:t>Le Gret, association de professionnels du développement solidaire, agit depuis 40 ans dans plus de trente pays. Il intervient sur les grands champs du développement économique et social, avec une approche fondée sur le partenariat et la recherche-action. Il combine des actions de terrain avec des activités d’expertise, de contribution aux politiques publiques et de capitalisation/diffusion de références.</w:t>
      </w:r>
    </w:p>
    <w:p w14:paraId="15BF29E0" w14:textId="34C642A2" w:rsidR="00C45C4A" w:rsidRPr="00AB74B7" w:rsidRDefault="00C45C4A" w:rsidP="00C45C4A">
      <w:pPr>
        <w:spacing w:before="120"/>
        <w:jc w:val="both"/>
        <w:rPr>
          <w:rFonts w:ascii="Times New Roman" w:hAnsi="Times New Roman"/>
          <w:sz w:val="24"/>
          <w:lang w:val="fr-FR"/>
        </w:rPr>
      </w:pPr>
      <w:r w:rsidRPr="00AB74B7">
        <w:rPr>
          <w:rFonts w:ascii="Times New Roman" w:hAnsi="Times New Roman"/>
          <w:sz w:val="24"/>
          <w:lang w:val="fr-FR"/>
        </w:rPr>
        <w:t>Le Gret est présent en Haïti depuis 1994. L’équipe du Gret en Haïti est composée d’une soixantaine de salariés qui interviennent sur des thématiques diverses telles que la santé, la nutrition, l’agriculture, l’urbanisme, l’habitat, l’eau et l’assainissement, l’appui à la société civile, aux autorités locales et aux institutions publiques. Le Gret Haïti mène actuellement des projets dans le Département du Sud, du Sud-Est, du Nord, du Nord-Ouest, de l’Artibonite et à Port-au-Prince. Depuis sa création, le Gret met en œuvre des projets de développement urbain en Haïti.</w:t>
      </w:r>
    </w:p>
    <w:p w14:paraId="7C78661E" w14:textId="6964B919" w:rsidR="00AB74B7" w:rsidRDefault="00AB74B7" w:rsidP="00AB74B7">
      <w:pPr>
        <w:spacing w:before="120"/>
        <w:jc w:val="both"/>
        <w:rPr>
          <w:rFonts w:ascii="Times New Roman" w:hAnsi="Times New Roman"/>
          <w:sz w:val="24"/>
          <w:lang w:val="fr-FR"/>
        </w:rPr>
      </w:pPr>
      <w:r w:rsidRPr="00AB74B7">
        <w:rPr>
          <w:rFonts w:ascii="Times New Roman" w:hAnsi="Times New Roman"/>
          <w:sz w:val="24"/>
          <w:lang w:val="fr-FR"/>
        </w:rPr>
        <w:t xml:space="preserve">Le </w:t>
      </w:r>
      <w:r w:rsidR="00872122" w:rsidRPr="00AB74B7">
        <w:rPr>
          <w:rFonts w:ascii="Times New Roman" w:hAnsi="Times New Roman"/>
          <w:sz w:val="24"/>
          <w:lang w:val="fr-FR"/>
        </w:rPr>
        <w:t xml:space="preserve">Gret en Haïti souhaite recruter un expert extérieur </w:t>
      </w:r>
      <w:r w:rsidRPr="00AB74B7">
        <w:rPr>
          <w:rFonts w:ascii="Times New Roman" w:hAnsi="Times New Roman"/>
          <w:sz w:val="24"/>
          <w:lang w:val="fr-FR"/>
        </w:rPr>
        <w:t xml:space="preserve">en vue de l’accompagner à faire évoluer son système informatique au sein de ces 3 bureaux (Port-au-Prince, Gros Morne et les Cayes). Il est attendu de cette mission que l’expert </w:t>
      </w:r>
      <w:r w:rsidR="00807772">
        <w:rPr>
          <w:rFonts w:ascii="Times New Roman" w:hAnsi="Times New Roman"/>
          <w:sz w:val="24"/>
          <w:lang w:val="fr-FR"/>
        </w:rPr>
        <w:t>en informatique</w:t>
      </w:r>
      <w:r w:rsidRPr="00AB74B7">
        <w:rPr>
          <w:rFonts w:ascii="Times New Roman" w:hAnsi="Times New Roman"/>
          <w:sz w:val="24"/>
          <w:lang w:val="fr-FR"/>
        </w:rPr>
        <w:t xml:space="preserve"> propose des solutions techniques et organisationnelles dont il suivra ensuite, la mise en place au sein des 3 bureaux. A cet effet, l’expert devra bien comprendre les besoins </w:t>
      </w:r>
      <w:r w:rsidR="0085088F">
        <w:rPr>
          <w:rFonts w:ascii="Times New Roman" w:hAnsi="Times New Roman"/>
          <w:sz w:val="24"/>
          <w:lang w:val="fr-FR"/>
        </w:rPr>
        <w:t xml:space="preserve">spécifiques </w:t>
      </w:r>
      <w:r w:rsidRPr="00AB74B7">
        <w:rPr>
          <w:rFonts w:ascii="Times New Roman" w:hAnsi="Times New Roman"/>
          <w:sz w:val="24"/>
          <w:lang w:val="fr-FR"/>
        </w:rPr>
        <w:t xml:space="preserve">de </w:t>
      </w:r>
      <w:r w:rsidR="0085088F">
        <w:rPr>
          <w:rFonts w:ascii="Times New Roman" w:hAnsi="Times New Roman"/>
          <w:sz w:val="24"/>
          <w:lang w:val="fr-FR"/>
        </w:rPr>
        <w:t>l’institution</w:t>
      </w:r>
      <w:r w:rsidRPr="00AB74B7">
        <w:rPr>
          <w:rFonts w:ascii="Times New Roman" w:hAnsi="Times New Roman"/>
          <w:sz w:val="24"/>
          <w:lang w:val="fr-FR"/>
        </w:rPr>
        <w:t xml:space="preserve"> afin de proposer </w:t>
      </w:r>
      <w:r>
        <w:rPr>
          <w:rFonts w:ascii="Times New Roman" w:hAnsi="Times New Roman"/>
          <w:sz w:val="24"/>
          <w:lang w:val="fr-FR"/>
        </w:rPr>
        <w:t>à la Direction du</w:t>
      </w:r>
      <w:r w:rsidRPr="00AB74B7">
        <w:rPr>
          <w:rFonts w:ascii="Times New Roman" w:hAnsi="Times New Roman"/>
          <w:sz w:val="24"/>
          <w:lang w:val="fr-FR"/>
        </w:rPr>
        <w:t xml:space="preserve"> Gret en Haïti la meilleure solution qui doit être faite sur mesure. </w:t>
      </w:r>
    </w:p>
    <w:p w14:paraId="756BEC4E" w14:textId="4FCA383E" w:rsidR="00121261" w:rsidRDefault="00AB74B7" w:rsidP="00AB74B7">
      <w:pPr>
        <w:spacing w:before="120"/>
        <w:jc w:val="both"/>
        <w:rPr>
          <w:rFonts w:ascii="Times New Roman" w:hAnsi="Times New Roman"/>
          <w:sz w:val="24"/>
          <w:lang w:val="fr-FR"/>
        </w:rPr>
      </w:pPr>
      <w:r>
        <w:rPr>
          <w:rFonts w:ascii="Times New Roman" w:hAnsi="Times New Roman"/>
          <w:sz w:val="24"/>
          <w:lang w:val="fr-FR"/>
        </w:rPr>
        <w:t>Plus précisement, l</w:t>
      </w:r>
      <w:r w:rsidR="004F2BE0" w:rsidRPr="004F2BE0">
        <w:rPr>
          <w:rFonts w:ascii="Times New Roman" w:hAnsi="Times New Roman"/>
          <w:sz w:val="24"/>
          <w:lang w:val="fr-FR"/>
        </w:rPr>
        <w:t xml:space="preserve">a prestation </w:t>
      </w:r>
      <w:r>
        <w:rPr>
          <w:rFonts w:ascii="Times New Roman" w:hAnsi="Times New Roman"/>
          <w:sz w:val="24"/>
          <w:lang w:val="fr-FR"/>
        </w:rPr>
        <w:t xml:space="preserve">de service </w:t>
      </w:r>
      <w:r w:rsidR="00807772">
        <w:rPr>
          <w:rFonts w:ascii="Times New Roman" w:hAnsi="Times New Roman"/>
          <w:sz w:val="24"/>
          <w:lang w:val="fr-FR"/>
        </w:rPr>
        <w:t xml:space="preserve">comprend </w:t>
      </w:r>
      <w:r>
        <w:rPr>
          <w:rFonts w:ascii="Times New Roman" w:hAnsi="Times New Roman"/>
          <w:sz w:val="24"/>
          <w:lang w:val="fr-FR"/>
        </w:rPr>
        <w:t>les éléments suivants</w:t>
      </w:r>
      <w:r w:rsidR="005C2BAB">
        <w:rPr>
          <w:rFonts w:ascii="Times New Roman" w:hAnsi="Times New Roman"/>
          <w:sz w:val="24"/>
          <w:lang w:val="fr-FR"/>
        </w:rPr>
        <w:t xml:space="preserve"> : </w:t>
      </w:r>
    </w:p>
    <w:p w14:paraId="058CDF6B" w14:textId="4CCA081D" w:rsidR="00807772" w:rsidRDefault="00807772" w:rsidP="00807772">
      <w:pPr>
        <w:pStyle w:val="ListParagraph"/>
        <w:numPr>
          <w:ilvl w:val="0"/>
          <w:numId w:val="3"/>
        </w:numPr>
        <w:jc w:val="both"/>
        <w:rPr>
          <w:rFonts w:ascii="Times New Roman" w:hAnsi="Times New Roman"/>
          <w:sz w:val="24"/>
          <w:lang w:val="fr-FR"/>
        </w:rPr>
      </w:pPr>
      <w:r>
        <w:rPr>
          <w:rFonts w:ascii="Times New Roman" w:hAnsi="Times New Roman"/>
          <w:sz w:val="24"/>
          <w:lang w:val="fr-FR"/>
        </w:rPr>
        <w:t>E</w:t>
      </w:r>
      <w:r w:rsidR="00AB74B7">
        <w:rPr>
          <w:rFonts w:ascii="Times New Roman" w:hAnsi="Times New Roman"/>
          <w:sz w:val="24"/>
          <w:lang w:val="fr-FR"/>
        </w:rPr>
        <w:t>laboration d</w:t>
      </w:r>
      <w:r w:rsidR="00C45C4A">
        <w:rPr>
          <w:rFonts w:ascii="Times New Roman" w:hAnsi="Times New Roman"/>
          <w:sz w:val="24"/>
          <w:lang w:val="fr-FR"/>
        </w:rPr>
        <w:t xml:space="preserve">’un diagnostic </w:t>
      </w:r>
      <w:r w:rsidR="00AB74B7">
        <w:rPr>
          <w:rFonts w:ascii="Times New Roman" w:hAnsi="Times New Roman"/>
          <w:sz w:val="24"/>
          <w:lang w:val="fr-FR"/>
        </w:rPr>
        <w:t>organisationnel et technique des systèmes informatiques</w:t>
      </w:r>
      <w:r w:rsidR="00C45C4A">
        <w:rPr>
          <w:rFonts w:ascii="Times New Roman" w:hAnsi="Times New Roman"/>
          <w:sz w:val="24"/>
          <w:lang w:val="fr-FR"/>
        </w:rPr>
        <w:t xml:space="preserve"> au sein des 3 </w:t>
      </w:r>
      <w:r w:rsidR="00AB74B7">
        <w:rPr>
          <w:rFonts w:ascii="Times New Roman" w:hAnsi="Times New Roman"/>
          <w:sz w:val="24"/>
          <w:lang w:val="fr-FR"/>
        </w:rPr>
        <w:t>bureaux</w:t>
      </w:r>
      <w:r w:rsidR="00C45C4A">
        <w:rPr>
          <w:rFonts w:ascii="Times New Roman" w:hAnsi="Times New Roman"/>
          <w:sz w:val="24"/>
          <w:lang w:val="fr-FR"/>
        </w:rPr>
        <w:t xml:space="preserve"> du Gret en Haïti </w:t>
      </w:r>
      <w:r w:rsidR="00AB74B7">
        <w:rPr>
          <w:rFonts w:ascii="Times New Roman" w:hAnsi="Times New Roman"/>
          <w:sz w:val="24"/>
          <w:lang w:val="fr-FR"/>
        </w:rPr>
        <w:t xml:space="preserve">(Port-au-Prince, Gros Morne, les Cayes) </w:t>
      </w:r>
      <w:r w:rsidR="001940F8">
        <w:rPr>
          <w:rFonts w:ascii="Times New Roman" w:hAnsi="Times New Roman"/>
          <w:sz w:val="24"/>
          <w:lang w:val="fr-FR"/>
        </w:rPr>
        <w:t>;</w:t>
      </w:r>
    </w:p>
    <w:p w14:paraId="00469812" w14:textId="724E216B" w:rsidR="00AB74B7" w:rsidRPr="00807772" w:rsidRDefault="00807772" w:rsidP="00807772">
      <w:pPr>
        <w:pStyle w:val="ListParagraph"/>
        <w:numPr>
          <w:ilvl w:val="0"/>
          <w:numId w:val="3"/>
        </w:numPr>
        <w:jc w:val="both"/>
        <w:rPr>
          <w:rFonts w:ascii="Times New Roman" w:hAnsi="Times New Roman"/>
          <w:sz w:val="24"/>
          <w:lang w:val="fr-FR"/>
        </w:rPr>
      </w:pPr>
      <w:r>
        <w:rPr>
          <w:rFonts w:ascii="Times New Roman" w:hAnsi="Times New Roman"/>
          <w:sz w:val="24"/>
          <w:lang w:val="fr-FR"/>
        </w:rPr>
        <w:t>E</w:t>
      </w:r>
      <w:r w:rsidRPr="00807772">
        <w:rPr>
          <w:rFonts w:ascii="Times New Roman" w:hAnsi="Times New Roman"/>
          <w:sz w:val="24"/>
          <w:lang w:val="fr-FR"/>
        </w:rPr>
        <w:t xml:space="preserve">laboration des recommandations et </w:t>
      </w:r>
      <w:r>
        <w:rPr>
          <w:rFonts w:ascii="Times New Roman" w:hAnsi="Times New Roman"/>
          <w:sz w:val="24"/>
          <w:lang w:val="fr-FR"/>
        </w:rPr>
        <w:t>proposition de</w:t>
      </w:r>
      <w:r w:rsidRPr="00807772">
        <w:rPr>
          <w:rFonts w:ascii="Times New Roman" w:hAnsi="Times New Roman"/>
          <w:sz w:val="24"/>
          <w:lang w:val="fr-FR"/>
        </w:rPr>
        <w:t xml:space="preserve"> solutions adaptées (matériel/équipements, réseaux internet, logiciels, anti-virus, etc.) ;  </w:t>
      </w:r>
    </w:p>
    <w:p w14:paraId="7692EAF6" w14:textId="7255EC9C" w:rsidR="00807772" w:rsidRDefault="00807772" w:rsidP="005C2BAB">
      <w:pPr>
        <w:pStyle w:val="ListParagraph"/>
        <w:numPr>
          <w:ilvl w:val="0"/>
          <w:numId w:val="3"/>
        </w:numPr>
        <w:jc w:val="both"/>
        <w:rPr>
          <w:rFonts w:ascii="Times New Roman" w:hAnsi="Times New Roman"/>
          <w:sz w:val="24"/>
          <w:lang w:val="fr-FR"/>
        </w:rPr>
      </w:pPr>
      <w:r>
        <w:rPr>
          <w:rFonts w:ascii="Times New Roman" w:hAnsi="Times New Roman"/>
          <w:sz w:val="24"/>
          <w:lang w:val="fr-FR"/>
        </w:rPr>
        <w:t xml:space="preserve">Conseils sur les fournisseurs, les prix, etc. et recherche de </w:t>
      </w:r>
      <w:proofErr w:type="spellStart"/>
      <w:r>
        <w:rPr>
          <w:rFonts w:ascii="Times New Roman" w:hAnsi="Times New Roman"/>
          <w:sz w:val="24"/>
          <w:lang w:val="fr-FR"/>
        </w:rPr>
        <w:t>proformas</w:t>
      </w:r>
      <w:proofErr w:type="spellEnd"/>
      <w:r>
        <w:rPr>
          <w:rFonts w:ascii="Times New Roman" w:hAnsi="Times New Roman"/>
          <w:sz w:val="24"/>
          <w:lang w:val="fr-FR"/>
        </w:rPr>
        <w:t> ;</w:t>
      </w:r>
    </w:p>
    <w:p w14:paraId="641D1714" w14:textId="2F59CBD4" w:rsidR="00807772" w:rsidRDefault="00807772" w:rsidP="005C2BAB">
      <w:pPr>
        <w:pStyle w:val="ListParagraph"/>
        <w:numPr>
          <w:ilvl w:val="0"/>
          <w:numId w:val="3"/>
        </w:numPr>
        <w:jc w:val="both"/>
        <w:rPr>
          <w:rFonts w:ascii="Times New Roman" w:hAnsi="Times New Roman"/>
          <w:sz w:val="24"/>
          <w:lang w:val="fr-FR"/>
        </w:rPr>
      </w:pPr>
      <w:r>
        <w:rPr>
          <w:rFonts w:ascii="Times New Roman" w:hAnsi="Times New Roman"/>
          <w:sz w:val="24"/>
          <w:lang w:val="fr-FR"/>
        </w:rPr>
        <w:t xml:space="preserve">Installation des matériels/équipements, logiciels, anti-virus, pare-feu internet, etc. </w:t>
      </w:r>
    </w:p>
    <w:p w14:paraId="00980058" w14:textId="2570E4B9" w:rsidR="001940F8" w:rsidRDefault="00807772" w:rsidP="005C2BAB">
      <w:pPr>
        <w:pStyle w:val="ListParagraph"/>
        <w:numPr>
          <w:ilvl w:val="0"/>
          <w:numId w:val="3"/>
        </w:numPr>
        <w:jc w:val="both"/>
        <w:rPr>
          <w:rFonts w:ascii="Times New Roman" w:hAnsi="Times New Roman"/>
          <w:sz w:val="24"/>
          <w:lang w:val="fr-FR"/>
        </w:rPr>
      </w:pPr>
      <w:r>
        <w:rPr>
          <w:rFonts w:ascii="Times New Roman" w:hAnsi="Times New Roman"/>
          <w:sz w:val="24"/>
          <w:lang w:val="fr-FR"/>
        </w:rPr>
        <w:t>Suivi, maintenance et entretien</w:t>
      </w:r>
      <w:r w:rsidR="00C45C4A">
        <w:rPr>
          <w:rFonts w:ascii="Times New Roman" w:hAnsi="Times New Roman"/>
          <w:sz w:val="24"/>
          <w:lang w:val="fr-FR"/>
        </w:rPr>
        <w:t xml:space="preserve"> </w:t>
      </w:r>
      <w:r>
        <w:rPr>
          <w:rFonts w:ascii="Times New Roman" w:hAnsi="Times New Roman"/>
          <w:sz w:val="24"/>
          <w:lang w:val="fr-FR"/>
        </w:rPr>
        <w:t>des systèmes informatiques au sein des 3 bureaux (mise à jour des logiciels, réparations d’ordinateurs, etc.)</w:t>
      </w:r>
      <w:r w:rsidR="00C45C4A">
        <w:rPr>
          <w:rFonts w:ascii="Times New Roman" w:hAnsi="Times New Roman"/>
          <w:sz w:val="24"/>
          <w:lang w:val="fr-FR"/>
        </w:rPr>
        <w:t xml:space="preserve"> </w:t>
      </w:r>
      <w:r w:rsidR="00F96B89">
        <w:rPr>
          <w:rFonts w:ascii="Times New Roman" w:hAnsi="Times New Roman"/>
          <w:sz w:val="24"/>
          <w:lang w:val="fr-FR"/>
        </w:rPr>
        <w:t>;</w:t>
      </w:r>
    </w:p>
    <w:p w14:paraId="36101074" w14:textId="2F95DDB6" w:rsidR="00F96B89" w:rsidRDefault="00807772" w:rsidP="005C2BAB">
      <w:pPr>
        <w:pStyle w:val="ListParagraph"/>
        <w:numPr>
          <w:ilvl w:val="0"/>
          <w:numId w:val="3"/>
        </w:numPr>
        <w:jc w:val="both"/>
        <w:rPr>
          <w:rFonts w:ascii="Times New Roman" w:hAnsi="Times New Roman"/>
          <w:sz w:val="24"/>
          <w:lang w:val="fr-FR"/>
        </w:rPr>
      </w:pPr>
      <w:r>
        <w:rPr>
          <w:rFonts w:ascii="Times New Roman" w:hAnsi="Times New Roman"/>
          <w:sz w:val="24"/>
          <w:lang w:val="fr-FR"/>
        </w:rPr>
        <w:t>A</w:t>
      </w:r>
      <w:r w:rsidR="00872122">
        <w:rPr>
          <w:rFonts w:ascii="Times New Roman" w:hAnsi="Times New Roman"/>
          <w:sz w:val="24"/>
          <w:lang w:val="fr-FR"/>
        </w:rPr>
        <w:t xml:space="preserve">ppui-conseils à la Direction du Gret en Haïti. </w:t>
      </w:r>
    </w:p>
    <w:p w14:paraId="017B8434" w14:textId="6472BE2E" w:rsidR="00F96B89" w:rsidRDefault="00F96B89" w:rsidP="00F96B89">
      <w:pPr>
        <w:jc w:val="both"/>
        <w:rPr>
          <w:rFonts w:ascii="Times New Roman" w:hAnsi="Times New Roman"/>
          <w:sz w:val="24"/>
          <w:lang w:val="fr-FR"/>
        </w:rPr>
      </w:pPr>
    </w:p>
    <w:p w14:paraId="20F6E61F" w14:textId="3AE6ECF5" w:rsidR="00AB74B7" w:rsidRDefault="00AB74B7" w:rsidP="00F96B89">
      <w:pPr>
        <w:jc w:val="both"/>
        <w:rPr>
          <w:rFonts w:ascii="Times New Roman" w:hAnsi="Times New Roman"/>
          <w:sz w:val="24"/>
          <w:lang w:val="fr-FR"/>
        </w:rPr>
      </w:pPr>
    </w:p>
    <w:p w14:paraId="481D4799" w14:textId="77777777" w:rsidR="00AB74B7" w:rsidRPr="00F96B89" w:rsidRDefault="00AB74B7" w:rsidP="00F96B89">
      <w:pPr>
        <w:jc w:val="both"/>
        <w:rPr>
          <w:rFonts w:ascii="Times New Roman" w:hAnsi="Times New Roman"/>
          <w:sz w:val="24"/>
          <w:lang w:val="fr-FR"/>
        </w:rPr>
      </w:pPr>
    </w:p>
    <w:p w14:paraId="32F54E0F" w14:textId="2849C40B" w:rsidR="006E00AE" w:rsidRDefault="005879B1" w:rsidP="001C5B8B">
      <w:pPr>
        <w:jc w:val="both"/>
        <w:rPr>
          <w:rFonts w:ascii="Times New Roman" w:hAnsi="Times New Roman"/>
          <w:sz w:val="24"/>
          <w:lang w:val="fr-FR"/>
        </w:rPr>
      </w:pPr>
      <w:r w:rsidRPr="00DD46C9">
        <w:rPr>
          <w:rFonts w:ascii="Times New Roman" w:hAnsi="Times New Roman"/>
          <w:sz w:val="24"/>
          <w:lang w:val="fr-FR"/>
        </w:rPr>
        <w:t>Dans le cadre de la préparation de la procédure d’appel d’offre po</w:t>
      </w:r>
      <w:r w:rsidR="005C7665" w:rsidRPr="00DD46C9">
        <w:rPr>
          <w:rFonts w:ascii="Times New Roman" w:hAnsi="Times New Roman"/>
          <w:sz w:val="24"/>
          <w:lang w:val="fr-FR"/>
        </w:rPr>
        <w:t xml:space="preserve">ur la réalisation </w:t>
      </w:r>
      <w:r w:rsidR="00872122">
        <w:rPr>
          <w:rFonts w:ascii="Times New Roman" w:hAnsi="Times New Roman"/>
          <w:sz w:val="24"/>
          <w:lang w:val="fr-FR"/>
        </w:rPr>
        <w:t>de la Consultance</w:t>
      </w:r>
      <w:r w:rsidRPr="00DD46C9">
        <w:rPr>
          <w:rFonts w:ascii="Times New Roman" w:hAnsi="Times New Roman"/>
          <w:sz w:val="24"/>
          <w:lang w:val="fr-FR"/>
        </w:rPr>
        <w:t>, le Gret réalise un Appel à Manifestation d’Intérêt</w:t>
      </w:r>
      <w:r w:rsidR="009F0A80" w:rsidRPr="00DD46C9">
        <w:rPr>
          <w:rFonts w:ascii="Times New Roman" w:hAnsi="Times New Roman"/>
          <w:sz w:val="24"/>
          <w:lang w:val="fr-FR"/>
        </w:rPr>
        <w:t xml:space="preserve"> (AMI)</w:t>
      </w:r>
      <w:r w:rsidRPr="00DD46C9">
        <w:rPr>
          <w:rFonts w:ascii="Times New Roman" w:hAnsi="Times New Roman"/>
          <w:sz w:val="24"/>
          <w:lang w:val="fr-FR"/>
        </w:rPr>
        <w:t xml:space="preserve"> afin de déterminer la liste des </w:t>
      </w:r>
      <w:r w:rsidR="005C7665" w:rsidRPr="00DD46C9">
        <w:rPr>
          <w:rFonts w:ascii="Times New Roman" w:hAnsi="Times New Roman"/>
          <w:sz w:val="24"/>
          <w:lang w:val="fr-FR"/>
        </w:rPr>
        <w:t>consultants intéressé</w:t>
      </w:r>
      <w:r w:rsidRPr="00DD46C9">
        <w:rPr>
          <w:rFonts w:ascii="Times New Roman" w:hAnsi="Times New Roman"/>
          <w:sz w:val="24"/>
          <w:lang w:val="fr-FR"/>
        </w:rPr>
        <w:t xml:space="preserve">s à soumettre une offre. </w:t>
      </w:r>
    </w:p>
    <w:p w14:paraId="6A0F48BB" w14:textId="77777777" w:rsidR="00872122" w:rsidRDefault="00872122" w:rsidP="001C5B8B">
      <w:pPr>
        <w:jc w:val="both"/>
        <w:rPr>
          <w:rFonts w:ascii="Times New Roman" w:hAnsi="Times New Roman"/>
          <w:sz w:val="24"/>
          <w:lang w:val="fr-FR"/>
        </w:rPr>
      </w:pPr>
    </w:p>
    <w:p w14:paraId="15F61062" w14:textId="30F2B4CF" w:rsidR="00241A7D" w:rsidRPr="00DD46C9" w:rsidRDefault="00FB3819" w:rsidP="001C5B8B">
      <w:pPr>
        <w:jc w:val="both"/>
        <w:rPr>
          <w:rFonts w:ascii="Times New Roman" w:hAnsi="Times New Roman"/>
          <w:sz w:val="24"/>
          <w:lang w:val="fr-FR"/>
        </w:rPr>
      </w:pPr>
      <w:r>
        <w:rPr>
          <w:rFonts w:ascii="Times New Roman" w:hAnsi="Times New Roman"/>
          <w:sz w:val="24"/>
          <w:lang w:val="fr-FR"/>
        </w:rPr>
        <w:t>L</w:t>
      </w:r>
      <w:r w:rsidR="009F0A80" w:rsidRPr="00DD46C9">
        <w:rPr>
          <w:rFonts w:ascii="Times New Roman" w:hAnsi="Times New Roman"/>
          <w:sz w:val="24"/>
          <w:lang w:val="fr-FR"/>
        </w:rPr>
        <w:t xml:space="preserve">’objectif de cet AMI est de : </w:t>
      </w:r>
    </w:p>
    <w:p w14:paraId="1F141FC4" w14:textId="2C33C5E9" w:rsidR="006126D6" w:rsidRPr="00872122" w:rsidRDefault="009F0A80" w:rsidP="00872122">
      <w:pPr>
        <w:pStyle w:val="ListParagraph"/>
        <w:numPr>
          <w:ilvl w:val="0"/>
          <w:numId w:val="2"/>
        </w:numPr>
        <w:jc w:val="both"/>
        <w:rPr>
          <w:rFonts w:ascii="Times New Roman" w:hAnsi="Times New Roman"/>
          <w:sz w:val="24"/>
          <w:lang w:val="fr-FR"/>
        </w:rPr>
      </w:pPr>
      <w:r w:rsidRPr="00DD46C9">
        <w:rPr>
          <w:rFonts w:ascii="Times New Roman" w:hAnsi="Times New Roman"/>
          <w:sz w:val="24"/>
          <w:lang w:val="fr-FR"/>
        </w:rPr>
        <w:t>Recevoir des expressions</w:t>
      </w:r>
      <w:r w:rsidR="005C7665" w:rsidRPr="00DD46C9">
        <w:rPr>
          <w:rFonts w:ascii="Times New Roman" w:hAnsi="Times New Roman"/>
          <w:sz w:val="24"/>
          <w:lang w:val="fr-FR"/>
        </w:rPr>
        <w:t xml:space="preserve"> d’intérêt d’entités qui souhaiteraient</w:t>
      </w:r>
      <w:r w:rsidRPr="00DD46C9">
        <w:rPr>
          <w:rFonts w:ascii="Times New Roman" w:hAnsi="Times New Roman"/>
          <w:sz w:val="24"/>
          <w:lang w:val="fr-FR"/>
        </w:rPr>
        <w:t xml:space="preserve"> participer à l’appel d’offre</w:t>
      </w:r>
      <w:r w:rsidR="005C7665" w:rsidRPr="00DD46C9">
        <w:rPr>
          <w:rFonts w:ascii="Times New Roman" w:hAnsi="Times New Roman"/>
          <w:sz w:val="24"/>
          <w:lang w:val="fr-FR"/>
        </w:rPr>
        <w:t>s restreint</w:t>
      </w:r>
      <w:r w:rsidR="006E00AE">
        <w:rPr>
          <w:rFonts w:ascii="Times New Roman" w:hAnsi="Times New Roman"/>
          <w:sz w:val="24"/>
          <w:lang w:val="fr-FR"/>
        </w:rPr>
        <w:t> ;</w:t>
      </w:r>
    </w:p>
    <w:p w14:paraId="17AFFDB5" w14:textId="08FDA724" w:rsidR="00FB3819" w:rsidRPr="006126D6" w:rsidRDefault="009F0A80" w:rsidP="00FB3819">
      <w:pPr>
        <w:pStyle w:val="ListParagraph"/>
        <w:numPr>
          <w:ilvl w:val="0"/>
          <w:numId w:val="2"/>
        </w:numPr>
        <w:jc w:val="both"/>
        <w:rPr>
          <w:rFonts w:ascii="Times New Roman" w:hAnsi="Times New Roman"/>
          <w:sz w:val="24"/>
          <w:lang w:val="fr-FR"/>
        </w:rPr>
      </w:pPr>
      <w:r w:rsidRPr="00DD46C9">
        <w:rPr>
          <w:rFonts w:ascii="Times New Roman" w:hAnsi="Times New Roman"/>
          <w:sz w:val="24"/>
          <w:lang w:val="fr-FR"/>
        </w:rPr>
        <w:t xml:space="preserve">Evaluer </w:t>
      </w:r>
      <w:r w:rsidR="005C7665" w:rsidRPr="00DD46C9">
        <w:rPr>
          <w:rFonts w:ascii="Times New Roman" w:hAnsi="Times New Roman"/>
          <w:sz w:val="24"/>
          <w:lang w:val="fr-FR"/>
        </w:rPr>
        <w:t>le niveau d’expertise et les précédentes réalisations de chaque entité intéressée</w:t>
      </w:r>
      <w:r w:rsidR="006E00AE">
        <w:rPr>
          <w:rFonts w:ascii="Times New Roman" w:hAnsi="Times New Roman"/>
          <w:sz w:val="24"/>
          <w:lang w:val="fr-FR"/>
        </w:rPr>
        <w:t> ;</w:t>
      </w:r>
    </w:p>
    <w:p w14:paraId="1DB93CF7" w14:textId="77777777" w:rsidR="009F0A80" w:rsidRPr="00DD46C9" w:rsidRDefault="005C7665" w:rsidP="00185CC0">
      <w:pPr>
        <w:pStyle w:val="ListParagraph"/>
        <w:numPr>
          <w:ilvl w:val="0"/>
          <w:numId w:val="2"/>
        </w:numPr>
        <w:jc w:val="both"/>
        <w:rPr>
          <w:rFonts w:ascii="Times New Roman" w:hAnsi="Times New Roman"/>
          <w:sz w:val="24"/>
          <w:lang w:val="fr-FR"/>
        </w:rPr>
      </w:pPr>
      <w:r w:rsidRPr="00DD46C9">
        <w:rPr>
          <w:rFonts w:ascii="Times New Roman" w:hAnsi="Times New Roman"/>
          <w:sz w:val="24"/>
          <w:lang w:val="fr-FR"/>
        </w:rPr>
        <w:t>Etablir la liste restreinte des entités retenues auprès desquelles le document d’appel d’offres sera transmis.</w:t>
      </w:r>
    </w:p>
    <w:p w14:paraId="666493C3" w14:textId="77777777" w:rsidR="009F0A80" w:rsidRPr="00DD46C9" w:rsidRDefault="009F0A80" w:rsidP="001C5B8B">
      <w:pPr>
        <w:jc w:val="both"/>
        <w:rPr>
          <w:rFonts w:ascii="Times New Roman" w:hAnsi="Times New Roman"/>
          <w:sz w:val="24"/>
          <w:lang w:val="fr-FR"/>
        </w:rPr>
      </w:pPr>
    </w:p>
    <w:p w14:paraId="3B859D58" w14:textId="77777777" w:rsidR="009F0A80" w:rsidRPr="00DD46C9" w:rsidRDefault="009F0A80" w:rsidP="001C5B8B">
      <w:pPr>
        <w:jc w:val="both"/>
        <w:rPr>
          <w:rFonts w:ascii="Times New Roman" w:hAnsi="Times New Roman"/>
          <w:sz w:val="24"/>
          <w:lang w:val="fr-FR"/>
        </w:rPr>
      </w:pPr>
      <w:r w:rsidRPr="00DD46C9">
        <w:rPr>
          <w:rFonts w:ascii="Times New Roman" w:hAnsi="Times New Roman"/>
          <w:sz w:val="24"/>
          <w:lang w:val="fr-FR"/>
        </w:rPr>
        <w:t xml:space="preserve">Les documents à soumettre pour examen des candidatures sont : </w:t>
      </w:r>
    </w:p>
    <w:p w14:paraId="0FF21C54" w14:textId="780D65B8" w:rsidR="00182C19" w:rsidRPr="00DD46C9" w:rsidRDefault="00182C19" w:rsidP="00C2206E">
      <w:pPr>
        <w:pStyle w:val="ListParagraph"/>
        <w:numPr>
          <w:ilvl w:val="0"/>
          <w:numId w:val="2"/>
        </w:numPr>
        <w:jc w:val="both"/>
        <w:rPr>
          <w:rFonts w:ascii="Times New Roman" w:hAnsi="Times New Roman"/>
          <w:color w:val="000000" w:themeColor="text1"/>
          <w:sz w:val="24"/>
          <w:lang w:val="fr-FR"/>
        </w:rPr>
      </w:pPr>
      <w:r w:rsidRPr="00DD46C9">
        <w:rPr>
          <w:rFonts w:ascii="Times New Roman" w:hAnsi="Times New Roman"/>
          <w:color w:val="000000" w:themeColor="text1"/>
          <w:sz w:val="24"/>
          <w:lang w:val="fr-FR"/>
        </w:rPr>
        <w:t xml:space="preserve">Les </w:t>
      </w:r>
      <w:r w:rsidR="005C7665" w:rsidRPr="00DD46C9">
        <w:rPr>
          <w:rFonts w:ascii="Times New Roman" w:hAnsi="Times New Roman"/>
          <w:color w:val="000000" w:themeColor="text1"/>
          <w:sz w:val="24"/>
          <w:lang w:val="fr-FR"/>
        </w:rPr>
        <w:t>documents légaux du consultant</w:t>
      </w:r>
      <w:r w:rsidR="00872122">
        <w:rPr>
          <w:rFonts w:ascii="Times New Roman" w:hAnsi="Times New Roman"/>
          <w:color w:val="000000" w:themeColor="text1"/>
          <w:sz w:val="24"/>
          <w:lang w:val="fr-FR"/>
        </w:rPr>
        <w:t xml:space="preserve"> </w:t>
      </w:r>
      <w:r w:rsidR="006E00AE">
        <w:rPr>
          <w:rFonts w:ascii="Times New Roman" w:hAnsi="Times New Roman"/>
          <w:color w:val="000000" w:themeColor="text1"/>
          <w:sz w:val="24"/>
          <w:lang w:val="fr-FR"/>
        </w:rPr>
        <w:t>;</w:t>
      </w:r>
    </w:p>
    <w:p w14:paraId="56357072" w14:textId="729EB1E7" w:rsidR="009F0A80" w:rsidRPr="00DD46C9" w:rsidRDefault="009F0A80" w:rsidP="009F0A80">
      <w:pPr>
        <w:pStyle w:val="ListParagraph"/>
        <w:numPr>
          <w:ilvl w:val="0"/>
          <w:numId w:val="2"/>
        </w:numPr>
        <w:jc w:val="both"/>
        <w:rPr>
          <w:rFonts w:ascii="Times New Roman" w:hAnsi="Times New Roman"/>
          <w:sz w:val="24"/>
          <w:lang w:val="fr-FR"/>
        </w:rPr>
      </w:pPr>
      <w:r w:rsidRPr="00DD46C9">
        <w:rPr>
          <w:rFonts w:ascii="Times New Roman" w:hAnsi="Times New Roman"/>
          <w:sz w:val="24"/>
          <w:lang w:val="fr-FR"/>
        </w:rPr>
        <w:t>Une lettre de manifestation d</w:t>
      </w:r>
      <w:r w:rsidR="005C7665" w:rsidRPr="00DD46C9">
        <w:rPr>
          <w:rFonts w:ascii="Times New Roman" w:hAnsi="Times New Roman"/>
          <w:sz w:val="24"/>
          <w:lang w:val="fr-FR"/>
        </w:rPr>
        <w:t>’intérêt, précisant que le candidat</w:t>
      </w:r>
      <w:r w:rsidRPr="00DD46C9">
        <w:rPr>
          <w:rFonts w:ascii="Times New Roman" w:hAnsi="Times New Roman"/>
          <w:sz w:val="24"/>
          <w:lang w:val="fr-FR"/>
        </w:rPr>
        <w:t xml:space="preserve"> ne se trouve pas sur la liste d’exclusion des procédures de l’Agence Française de Développement</w:t>
      </w:r>
      <w:r w:rsidR="00872122">
        <w:rPr>
          <w:rFonts w:ascii="Times New Roman" w:hAnsi="Times New Roman"/>
          <w:sz w:val="24"/>
          <w:lang w:val="fr-FR"/>
        </w:rPr>
        <w:t xml:space="preserve">, de l’Union Européenne, des Nations Unis, etc. </w:t>
      </w:r>
      <w:r w:rsidR="006E00AE">
        <w:rPr>
          <w:rFonts w:ascii="Times New Roman" w:hAnsi="Times New Roman"/>
          <w:sz w:val="24"/>
          <w:lang w:val="fr-FR"/>
        </w:rPr>
        <w:t>;</w:t>
      </w:r>
    </w:p>
    <w:p w14:paraId="5B27AC84" w14:textId="5DDAA99F" w:rsidR="009F0A80" w:rsidRPr="009A1434" w:rsidRDefault="009F0A80" w:rsidP="009F0A80">
      <w:pPr>
        <w:pStyle w:val="ListParagraph"/>
        <w:numPr>
          <w:ilvl w:val="0"/>
          <w:numId w:val="2"/>
        </w:numPr>
        <w:jc w:val="both"/>
        <w:rPr>
          <w:rFonts w:ascii="Times New Roman" w:hAnsi="Times New Roman"/>
          <w:sz w:val="24"/>
          <w:lang w:val="fr-FR"/>
        </w:rPr>
      </w:pPr>
      <w:r w:rsidRPr="00DD46C9">
        <w:rPr>
          <w:rFonts w:ascii="Times New Roman" w:hAnsi="Times New Roman"/>
          <w:sz w:val="24"/>
          <w:lang w:val="fr-FR"/>
        </w:rPr>
        <w:t>Un document de présentation de l’entité (historique, mission/vision), en incluant le</w:t>
      </w:r>
      <w:r w:rsidR="005C7665" w:rsidRPr="00DD46C9">
        <w:rPr>
          <w:rFonts w:ascii="Times New Roman" w:hAnsi="Times New Roman"/>
          <w:sz w:val="24"/>
          <w:lang w:val="fr-FR"/>
        </w:rPr>
        <w:t xml:space="preserve"> cas échéant le</w:t>
      </w:r>
      <w:r w:rsidRPr="00DD46C9">
        <w:rPr>
          <w:rFonts w:ascii="Times New Roman" w:hAnsi="Times New Roman"/>
          <w:sz w:val="24"/>
          <w:lang w:val="fr-FR"/>
        </w:rPr>
        <w:t xml:space="preserve"> nombre </w:t>
      </w:r>
      <w:r w:rsidRPr="009A1434">
        <w:rPr>
          <w:rFonts w:ascii="Times New Roman" w:hAnsi="Times New Roman"/>
          <w:sz w:val="24"/>
          <w:lang w:val="fr-FR"/>
        </w:rPr>
        <w:t>d’employés permanents, classifié par niveau professionnel</w:t>
      </w:r>
      <w:r w:rsidR="006E00AE" w:rsidRPr="009A1434">
        <w:rPr>
          <w:rFonts w:ascii="Times New Roman" w:hAnsi="Times New Roman"/>
          <w:sz w:val="24"/>
          <w:lang w:val="fr-FR"/>
        </w:rPr>
        <w:t> ;</w:t>
      </w:r>
    </w:p>
    <w:p w14:paraId="1C121B66" w14:textId="14EA1EF5" w:rsidR="005C7665" w:rsidRPr="009A1434" w:rsidRDefault="009F0A80" w:rsidP="009F0A80">
      <w:pPr>
        <w:pStyle w:val="ListParagraph"/>
        <w:numPr>
          <w:ilvl w:val="0"/>
          <w:numId w:val="2"/>
        </w:numPr>
        <w:jc w:val="both"/>
        <w:rPr>
          <w:rFonts w:ascii="Times New Roman" w:hAnsi="Times New Roman"/>
          <w:sz w:val="24"/>
          <w:lang w:val="fr-FR"/>
        </w:rPr>
      </w:pPr>
      <w:r w:rsidRPr="009A1434">
        <w:rPr>
          <w:rFonts w:ascii="Times New Roman" w:hAnsi="Times New Roman"/>
          <w:sz w:val="24"/>
          <w:lang w:val="fr-FR"/>
        </w:rPr>
        <w:t>Une liste d’activités réalisées</w:t>
      </w:r>
      <w:r w:rsidR="005C7665" w:rsidRPr="009A1434">
        <w:rPr>
          <w:rFonts w:ascii="Times New Roman" w:hAnsi="Times New Roman"/>
          <w:sz w:val="24"/>
          <w:lang w:val="fr-FR"/>
        </w:rPr>
        <w:t xml:space="preserve"> </w:t>
      </w:r>
      <w:r w:rsidR="00621FB1" w:rsidRPr="009A1434">
        <w:rPr>
          <w:rFonts w:ascii="Times New Roman" w:hAnsi="Times New Roman"/>
          <w:sz w:val="24"/>
          <w:lang w:val="fr-FR"/>
        </w:rPr>
        <w:t xml:space="preserve">au cours des 5 dernières années </w:t>
      </w:r>
      <w:r w:rsidR="005C7665" w:rsidRPr="009A1434">
        <w:rPr>
          <w:rFonts w:ascii="Times New Roman" w:hAnsi="Times New Roman"/>
          <w:sz w:val="24"/>
          <w:lang w:val="fr-FR"/>
        </w:rPr>
        <w:t xml:space="preserve">en termes </w:t>
      </w:r>
      <w:r w:rsidR="00872122">
        <w:rPr>
          <w:rFonts w:ascii="Times New Roman" w:hAnsi="Times New Roman"/>
          <w:sz w:val="24"/>
          <w:lang w:val="fr-FR"/>
        </w:rPr>
        <w:t>de consultance</w:t>
      </w:r>
      <w:r w:rsidR="005C7665" w:rsidRPr="009A1434">
        <w:rPr>
          <w:rFonts w:ascii="Times New Roman" w:hAnsi="Times New Roman"/>
          <w:sz w:val="24"/>
          <w:lang w:val="fr-FR"/>
        </w:rPr>
        <w:t xml:space="preserve"> </w:t>
      </w:r>
      <w:r w:rsidR="005C7665" w:rsidRPr="009A1434">
        <w:rPr>
          <w:rFonts w:ascii="Times New Roman" w:hAnsi="Times New Roman"/>
          <w:sz w:val="24"/>
          <w:u w:val="single"/>
          <w:lang w:val="fr-FR"/>
        </w:rPr>
        <w:t xml:space="preserve">sur des </w:t>
      </w:r>
      <w:r w:rsidR="00872122">
        <w:rPr>
          <w:rFonts w:ascii="Times New Roman" w:hAnsi="Times New Roman"/>
          <w:sz w:val="24"/>
          <w:u w:val="single"/>
          <w:lang w:val="fr-FR"/>
        </w:rPr>
        <w:t>mandats</w:t>
      </w:r>
      <w:r w:rsidR="005C7665" w:rsidRPr="009A1434">
        <w:rPr>
          <w:rFonts w:ascii="Times New Roman" w:hAnsi="Times New Roman"/>
          <w:sz w:val="24"/>
          <w:u w:val="single"/>
          <w:lang w:val="fr-FR"/>
        </w:rPr>
        <w:t xml:space="preserve"> de même nature</w:t>
      </w:r>
      <w:r w:rsidRPr="009A1434">
        <w:rPr>
          <w:rFonts w:ascii="Times New Roman" w:hAnsi="Times New Roman"/>
          <w:sz w:val="24"/>
          <w:lang w:val="fr-FR"/>
        </w:rPr>
        <w:t xml:space="preserve">, incluant le montant pour chaque </w:t>
      </w:r>
      <w:r w:rsidR="00872122">
        <w:rPr>
          <w:rFonts w:ascii="Times New Roman" w:hAnsi="Times New Roman"/>
          <w:sz w:val="24"/>
          <w:lang w:val="fr-FR"/>
        </w:rPr>
        <w:t>mandat</w:t>
      </w:r>
      <w:r w:rsidRPr="009A1434">
        <w:rPr>
          <w:rFonts w:ascii="Times New Roman" w:hAnsi="Times New Roman"/>
          <w:sz w:val="24"/>
          <w:lang w:val="fr-FR"/>
        </w:rPr>
        <w:t xml:space="preserve">, le nom des </w:t>
      </w:r>
      <w:r w:rsidR="00872122">
        <w:rPr>
          <w:rFonts w:ascii="Times New Roman" w:hAnsi="Times New Roman"/>
          <w:sz w:val="24"/>
          <w:lang w:val="fr-FR"/>
        </w:rPr>
        <w:t>organisations cliente</w:t>
      </w:r>
      <w:r w:rsidR="00807772">
        <w:rPr>
          <w:rFonts w:ascii="Times New Roman" w:hAnsi="Times New Roman"/>
          <w:sz w:val="24"/>
          <w:lang w:val="fr-FR"/>
        </w:rPr>
        <w:t>s</w:t>
      </w:r>
      <w:r w:rsidRPr="009A1434">
        <w:rPr>
          <w:rFonts w:ascii="Times New Roman" w:hAnsi="Times New Roman"/>
          <w:sz w:val="24"/>
          <w:lang w:val="fr-FR"/>
        </w:rPr>
        <w:t xml:space="preserve">, </w:t>
      </w:r>
      <w:r w:rsidR="00872122">
        <w:rPr>
          <w:rFonts w:ascii="Times New Roman" w:hAnsi="Times New Roman"/>
          <w:sz w:val="24"/>
          <w:lang w:val="fr-FR"/>
        </w:rPr>
        <w:t>le</w:t>
      </w:r>
      <w:r w:rsidR="00807772">
        <w:rPr>
          <w:rFonts w:ascii="Times New Roman" w:hAnsi="Times New Roman"/>
          <w:sz w:val="24"/>
          <w:lang w:val="fr-FR"/>
        </w:rPr>
        <w:t xml:space="preserve"> type d’</w:t>
      </w:r>
      <w:r w:rsidR="00872122">
        <w:rPr>
          <w:rFonts w:ascii="Times New Roman" w:hAnsi="Times New Roman"/>
          <w:sz w:val="24"/>
          <w:lang w:val="fr-FR"/>
        </w:rPr>
        <w:t xml:space="preserve">activités réalisées, </w:t>
      </w:r>
      <w:r w:rsidRPr="009A1434">
        <w:rPr>
          <w:rFonts w:ascii="Times New Roman" w:hAnsi="Times New Roman"/>
          <w:sz w:val="24"/>
          <w:lang w:val="fr-FR"/>
        </w:rPr>
        <w:t>la période d’exécution, les références actives</w:t>
      </w:r>
      <w:r w:rsidR="006E00AE" w:rsidRPr="009A1434">
        <w:rPr>
          <w:rFonts w:ascii="Times New Roman" w:hAnsi="Times New Roman"/>
          <w:sz w:val="24"/>
          <w:lang w:val="fr-FR"/>
        </w:rPr>
        <w:t> ;</w:t>
      </w:r>
      <w:r w:rsidR="005C7665" w:rsidRPr="009A1434">
        <w:rPr>
          <w:rFonts w:ascii="Times New Roman" w:hAnsi="Times New Roman"/>
          <w:sz w:val="24"/>
          <w:lang w:val="fr-FR"/>
        </w:rPr>
        <w:t xml:space="preserve"> </w:t>
      </w:r>
    </w:p>
    <w:p w14:paraId="28B493C3" w14:textId="64301F75" w:rsidR="005C7665" w:rsidRPr="009A1434" w:rsidRDefault="005C7665" w:rsidP="009F0A80">
      <w:pPr>
        <w:pStyle w:val="ListParagraph"/>
        <w:numPr>
          <w:ilvl w:val="0"/>
          <w:numId w:val="2"/>
        </w:numPr>
        <w:jc w:val="both"/>
        <w:rPr>
          <w:rFonts w:ascii="Times New Roman" w:hAnsi="Times New Roman"/>
          <w:sz w:val="24"/>
          <w:lang w:val="fr-FR"/>
        </w:rPr>
      </w:pPr>
      <w:r w:rsidRPr="009A1434">
        <w:rPr>
          <w:rFonts w:ascii="Times New Roman" w:hAnsi="Times New Roman"/>
          <w:sz w:val="24"/>
          <w:lang w:val="fr-FR"/>
        </w:rPr>
        <w:t xml:space="preserve">Le CV des experts principaux (maximum 3 pages par expert). </w:t>
      </w:r>
    </w:p>
    <w:p w14:paraId="4352F018" w14:textId="23014AF3" w:rsidR="00FB3819" w:rsidRPr="009A1434" w:rsidRDefault="00FB3819" w:rsidP="00FB3819">
      <w:pPr>
        <w:jc w:val="both"/>
        <w:rPr>
          <w:rFonts w:ascii="Times New Roman" w:hAnsi="Times New Roman"/>
          <w:sz w:val="24"/>
          <w:lang w:val="fr-FR"/>
        </w:rPr>
      </w:pPr>
    </w:p>
    <w:p w14:paraId="44FDE1B2" w14:textId="58DB1878" w:rsidR="001560C7" w:rsidRDefault="00341C6C" w:rsidP="004757A7">
      <w:pPr>
        <w:jc w:val="both"/>
        <w:rPr>
          <w:rFonts w:ascii="Times New Roman" w:hAnsi="Times New Roman"/>
          <w:sz w:val="24"/>
          <w:lang w:val="fr-FR"/>
        </w:rPr>
      </w:pPr>
      <w:r>
        <w:rPr>
          <w:rFonts w:ascii="Times New Roman" w:hAnsi="Times New Roman"/>
          <w:sz w:val="24"/>
          <w:lang w:val="fr-FR"/>
        </w:rPr>
        <w:t xml:space="preserve">La mission de consultance est prévue </w:t>
      </w:r>
      <w:r w:rsidR="0085088F">
        <w:rPr>
          <w:rFonts w:ascii="Times New Roman" w:hAnsi="Times New Roman"/>
          <w:sz w:val="24"/>
          <w:lang w:val="fr-FR"/>
        </w:rPr>
        <w:t xml:space="preserve">sur </w:t>
      </w:r>
      <w:r>
        <w:rPr>
          <w:rFonts w:ascii="Times New Roman" w:hAnsi="Times New Roman"/>
          <w:sz w:val="24"/>
          <w:lang w:val="fr-FR"/>
        </w:rPr>
        <w:t>une durée de 8 à 9 mois (soit avril/mai à décembre 2019)</w:t>
      </w:r>
      <w:r w:rsidR="008426A1">
        <w:rPr>
          <w:rFonts w:ascii="Times New Roman" w:hAnsi="Times New Roman"/>
          <w:sz w:val="24"/>
          <w:lang w:val="fr-FR"/>
        </w:rPr>
        <w:t xml:space="preserve">. </w:t>
      </w:r>
    </w:p>
    <w:p w14:paraId="712339A4" w14:textId="77777777" w:rsidR="00341C6C" w:rsidRDefault="00341C6C" w:rsidP="004757A7">
      <w:pPr>
        <w:jc w:val="both"/>
        <w:rPr>
          <w:rFonts w:ascii="Times New Roman" w:hAnsi="Times New Roman"/>
          <w:sz w:val="24"/>
          <w:lang w:val="fr-FR"/>
        </w:rPr>
      </w:pPr>
    </w:p>
    <w:p w14:paraId="27E3427E" w14:textId="30F026AC" w:rsidR="004757A7" w:rsidRDefault="004757A7" w:rsidP="004757A7">
      <w:pPr>
        <w:jc w:val="both"/>
        <w:rPr>
          <w:rFonts w:ascii="Times New Roman" w:hAnsi="Times New Roman"/>
          <w:sz w:val="24"/>
          <w:lang w:val="fr-FR"/>
        </w:rPr>
      </w:pPr>
      <w:r>
        <w:rPr>
          <w:rFonts w:ascii="Times New Roman" w:hAnsi="Times New Roman"/>
          <w:sz w:val="24"/>
          <w:lang w:val="fr-FR"/>
        </w:rPr>
        <w:t xml:space="preserve">Ces documents devront parvenir avant le </w:t>
      </w:r>
      <w:r w:rsidR="00872122">
        <w:rPr>
          <w:rFonts w:ascii="Times New Roman" w:hAnsi="Times New Roman"/>
          <w:sz w:val="24"/>
          <w:lang w:val="fr-FR"/>
        </w:rPr>
        <w:t>lundi 25</w:t>
      </w:r>
      <w:r w:rsidR="007A3F56">
        <w:rPr>
          <w:rFonts w:ascii="Times New Roman" w:hAnsi="Times New Roman"/>
          <w:sz w:val="24"/>
          <w:lang w:val="fr-FR"/>
        </w:rPr>
        <w:t xml:space="preserve"> mars 2019</w:t>
      </w:r>
      <w:r w:rsidR="00DC4818">
        <w:rPr>
          <w:rFonts w:ascii="Times New Roman" w:hAnsi="Times New Roman"/>
          <w:sz w:val="24"/>
          <w:lang w:val="fr-FR"/>
        </w:rPr>
        <w:t xml:space="preserve"> à 16h</w:t>
      </w:r>
      <w:r>
        <w:rPr>
          <w:rFonts w:ascii="Times New Roman" w:hAnsi="Times New Roman"/>
          <w:sz w:val="24"/>
          <w:lang w:val="fr-FR"/>
        </w:rPr>
        <w:t xml:space="preserve"> suivant l’un </w:t>
      </w:r>
      <w:r w:rsidRPr="004757A7">
        <w:rPr>
          <w:rFonts w:ascii="Times New Roman" w:hAnsi="Times New Roman"/>
          <w:b/>
          <w:i/>
          <w:sz w:val="24"/>
          <w:u w:val="single"/>
          <w:lang w:val="fr-FR"/>
        </w:rPr>
        <w:t>ou</w:t>
      </w:r>
      <w:r>
        <w:rPr>
          <w:rFonts w:ascii="Times New Roman" w:hAnsi="Times New Roman"/>
          <w:sz w:val="24"/>
          <w:lang w:val="fr-FR"/>
        </w:rPr>
        <w:t xml:space="preserve"> l’autre moyen </w:t>
      </w:r>
      <w:r w:rsidR="00AD01FF">
        <w:rPr>
          <w:rFonts w:ascii="Times New Roman" w:hAnsi="Times New Roman"/>
          <w:sz w:val="24"/>
          <w:lang w:val="fr-FR"/>
        </w:rPr>
        <w:t xml:space="preserve">avec demande d’accusé de réception </w:t>
      </w:r>
      <w:r>
        <w:rPr>
          <w:rFonts w:ascii="Times New Roman" w:hAnsi="Times New Roman"/>
          <w:sz w:val="24"/>
          <w:lang w:val="fr-FR"/>
        </w:rPr>
        <w:t>:</w:t>
      </w:r>
    </w:p>
    <w:p w14:paraId="547AAAD2" w14:textId="77777777" w:rsidR="004757A7" w:rsidRDefault="004757A7" w:rsidP="004757A7">
      <w:pPr>
        <w:jc w:val="both"/>
        <w:rPr>
          <w:rFonts w:ascii="Times New Roman" w:hAnsi="Times New Roman"/>
          <w:sz w:val="24"/>
          <w:lang w:val="fr-FR"/>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0"/>
        <w:gridCol w:w="4750"/>
      </w:tblGrid>
      <w:tr w:rsidR="004757A7" w:rsidRPr="004757A7" w14:paraId="0BEF5279" w14:textId="77777777" w:rsidTr="004757A7">
        <w:tc>
          <w:tcPr>
            <w:tcW w:w="4750" w:type="dxa"/>
          </w:tcPr>
          <w:p w14:paraId="00F82C56" w14:textId="77777777" w:rsidR="004757A7" w:rsidRPr="004757A7" w:rsidRDefault="004757A7" w:rsidP="004757A7">
            <w:pPr>
              <w:jc w:val="center"/>
              <w:rPr>
                <w:rFonts w:ascii="Times New Roman" w:hAnsi="Times New Roman"/>
                <w:b/>
                <w:sz w:val="24"/>
                <w:lang w:val="fr-FR"/>
              </w:rPr>
            </w:pPr>
            <w:r w:rsidRPr="004757A7">
              <w:rPr>
                <w:rFonts w:ascii="Times New Roman" w:hAnsi="Times New Roman"/>
                <w:b/>
                <w:sz w:val="24"/>
                <w:lang w:val="fr-FR"/>
              </w:rPr>
              <w:t>Par voie postale</w:t>
            </w:r>
          </w:p>
        </w:tc>
        <w:tc>
          <w:tcPr>
            <w:tcW w:w="4750" w:type="dxa"/>
          </w:tcPr>
          <w:p w14:paraId="4BC97DE3" w14:textId="77777777" w:rsidR="004757A7" w:rsidRPr="004757A7" w:rsidRDefault="004757A7" w:rsidP="004757A7">
            <w:pPr>
              <w:jc w:val="center"/>
              <w:rPr>
                <w:rFonts w:ascii="Times New Roman" w:hAnsi="Times New Roman"/>
                <w:b/>
                <w:sz w:val="24"/>
                <w:lang w:val="fr-FR"/>
              </w:rPr>
            </w:pPr>
            <w:r w:rsidRPr="004757A7">
              <w:rPr>
                <w:rFonts w:ascii="Times New Roman" w:hAnsi="Times New Roman"/>
                <w:b/>
                <w:sz w:val="24"/>
                <w:lang w:val="fr-FR"/>
              </w:rPr>
              <w:t>Par e-mail</w:t>
            </w:r>
          </w:p>
        </w:tc>
      </w:tr>
      <w:tr w:rsidR="004757A7" w:rsidRPr="00F26E5E" w14:paraId="62A4C87F" w14:textId="77777777" w:rsidTr="004757A7">
        <w:tc>
          <w:tcPr>
            <w:tcW w:w="4750" w:type="dxa"/>
          </w:tcPr>
          <w:p w14:paraId="773BA533" w14:textId="1F28E287" w:rsidR="004757A7" w:rsidRPr="00243BD3" w:rsidRDefault="005B5BE5" w:rsidP="004757A7">
            <w:pPr>
              <w:jc w:val="center"/>
              <w:rPr>
                <w:rFonts w:ascii="Times New Roman" w:hAnsi="Times New Roman"/>
                <w:sz w:val="24"/>
                <w:lang w:val="fr-FR"/>
              </w:rPr>
            </w:pPr>
            <w:r w:rsidRPr="00243BD3">
              <w:rPr>
                <w:rFonts w:ascii="Times New Roman" w:hAnsi="Times New Roman"/>
                <w:sz w:val="24"/>
                <w:lang w:val="fr-FR"/>
              </w:rPr>
              <w:t xml:space="preserve">Madame </w:t>
            </w:r>
            <w:r w:rsidR="00AF5FF3">
              <w:rPr>
                <w:rFonts w:ascii="Times New Roman" w:hAnsi="Times New Roman"/>
                <w:sz w:val="24"/>
                <w:lang w:val="fr-FR"/>
              </w:rPr>
              <w:t>Magdala GANTHIER</w:t>
            </w:r>
          </w:p>
          <w:p w14:paraId="463D8D0A" w14:textId="77777777" w:rsidR="004757A7" w:rsidRPr="00243BD3" w:rsidRDefault="004757A7" w:rsidP="004757A7">
            <w:pPr>
              <w:jc w:val="center"/>
              <w:rPr>
                <w:rFonts w:ascii="Times New Roman" w:hAnsi="Times New Roman"/>
                <w:sz w:val="24"/>
                <w:lang w:val="fr-FR"/>
              </w:rPr>
            </w:pPr>
            <w:r w:rsidRPr="00243BD3">
              <w:rPr>
                <w:rFonts w:ascii="Times New Roman" w:hAnsi="Times New Roman"/>
                <w:sz w:val="24"/>
                <w:lang w:val="fr-FR"/>
              </w:rPr>
              <w:t>Gret Haïti</w:t>
            </w:r>
          </w:p>
          <w:p w14:paraId="425887AF" w14:textId="77777777" w:rsidR="004757A7" w:rsidRDefault="004757A7" w:rsidP="004757A7">
            <w:pPr>
              <w:jc w:val="center"/>
              <w:rPr>
                <w:rFonts w:ascii="Times New Roman" w:hAnsi="Times New Roman"/>
                <w:sz w:val="24"/>
                <w:lang w:val="fr-FR"/>
              </w:rPr>
            </w:pPr>
            <w:r>
              <w:rPr>
                <w:rFonts w:ascii="Times New Roman" w:hAnsi="Times New Roman"/>
                <w:sz w:val="24"/>
                <w:lang w:val="fr-FR"/>
              </w:rPr>
              <w:t>#8 Rue Ulysse, Ruelle Doucet</w:t>
            </w:r>
          </w:p>
          <w:p w14:paraId="595A1040" w14:textId="77777777" w:rsidR="004757A7" w:rsidRDefault="004757A7" w:rsidP="004757A7">
            <w:pPr>
              <w:jc w:val="center"/>
              <w:rPr>
                <w:rFonts w:ascii="Times New Roman" w:hAnsi="Times New Roman"/>
                <w:sz w:val="24"/>
                <w:lang w:val="fr-FR"/>
              </w:rPr>
            </w:pPr>
            <w:r>
              <w:rPr>
                <w:rFonts w:ascii="Times New Roman" w:hAnsi="Times New Roman"/>
                <w:sz w:val="24"/>
                <w:lang w:val="fr-FR"/>
              </w:rPr>
              <w:t>Delmas 83</w:t>
            </w:r>
          </w:p>
        </w:tc>
        <w:tc>
          <w:tcPr>
            <w:tcW w:w="4750" w:type="dxa"/>
          </w:tcPr>
          <w:p w14:paraId="6F2E529F" w14:textId="0CD9CAC9" w:rsidR="004757A7" w:rsidRDefault="00C14374" w:rsidP="004757A7">
            <w:pPr>
              <w:jc w:val="center"/>
              <w:rPr>
                <w:rFonts w:ascii="Times New Roman" w:hAnsi="Times New Roman"/>
                <w:sz w:val="24"/>
                <w:lang w:val="fr-FR"/>
              </w:rPr>
            </w:pPr>
            <w:hyperlink r:id="rId8" w:history="1">
              <w:r w:rsidR="00F26E5E" w:rsidRPr="006D5EE7">
                <w:rPr>
                  <w:rStyle w:val="Hyperlink"/>
                  <w:rFonts w:ascii="Times New Roman" w:hAnsi="Times New Roman"/>
                  <w:sz w:val="24"/>
                  <w:lang w:val="fr-FR"/>
                </w:rPr>
                <w:t>r</w:t>
              </w:r>
              <w:r w:rsidR="00F26E5E" w:rsidRPr="00F26E5E">
                <w:rPr>
                  <w:rStyle w:val="Hyperlink"/>
                  <w:lang w:val="fr-FR"/>
                </w:rPr>
                <w:t>ecrutements.haiti</w:t>
              </w:r>
              <w:r w:rsidR="00F26E5E" w:rsidRPr="006D5EE7">
                <w:rPr>
                  <w:rStyle w:val="Hyperlink"/>
                  <w:lang w:val="fr-FR"/>
                </w:rPr>
                <w:t>@gret.org</w:t>
              </w:r>
            </w:hyperlink>
          </w:p>
          <w:p w14:paraId="5F2482C3" w14:textId="44076385" w:rsidR="004757A7" w:rsidRPr="004757A7" w:rsidRDefault="004757A7" w:rsidP="004757A7">
            <w:pPr>
              <w:jc w:val="center"/>
              <w:rPr>
                <w:rFonts w:ascii="Times New Roman" w:hAnsi="Times New Roman"/>
                <w:sz w:val="24"/>
                <w:lang w:val="fr-FR"/>
              </w:rPr>
            </w:pPr>
            <w:r>
              <w:rPr>
                <w:rFonts w:ascii="Times New Roman" w:hAnsi="Times New Roman"/>
                <w:sz w:val="24"/>
                <w:lang w:val="fr-FR"/>
              </w:rPr>
              <w:t>En précisant l’objet : « </w:t>
            </w:r>
            <w:r w:rsidR="00F26E5E">
              <w:rPr>
                <w:rFonts w:ascii="Times New Roman" w:hAnsi="Times New Roman"/>
                <w:sz w:val="24"/>
                <w:lang w:val="fr-FR"/>
              </w:rPr>
              <w:t>AMI</w:t>
            </w:r>
            <w:r>
              <w:rPr>
                <w:rFonts w:ascii="Times New Roman" w:hAnsi="Times New Roman"/>
                <w:sz w:val="24"/>
                <w:lang w:val="fr-FR"/>
              </w:rPr>
              <w:t xml:space="preserve"> – </w:t>
            </w:r>
            <w:r w:rsidR="00807772">
              <w:rPr>
                <w:rFonts w:ascii="Times New Roman" w:hAnsi="Times New Roman"/>
                <w:sz w:val="24"/>
                <w:lang w:val="fr-FR"/>
              </w:rPr>
              <w:t xml:space="preserve">Consultant </w:t>
            </w:r>
            <w:r w:rsidR="00006E4C">
              <w:rPr>
                <w:rFonts w:ascii="Times New Roman" w:hAnsi="Times New Roman"/>
                <w:sz w:val="24"/>
                <w:lang w:val="fr-FR"/>
              </w:rPr>
              <w:t>en informatique</w:t>
            </w:r>
            <w:r w:rsidR="00872122">
              <w:rPr>
                <w:rFonts w:ascii="Times New Roman" w:hAnsi="Times New Roman"/>
                <w:sz w:val="24"/>
                <w:lang w:val="fr-FR"/>
              </w:rPr>
              <w:t xml:space="preserve"> – Gret en Haïti</w:t>
            </w:r>
            <w:r>
              <w:rPr>
                <w:rFonts w:ascii="Times New Roman" w:hAnsi="Times New Roman"/>
                <w:sz w:val="24"/>
                <w:lang w:val="fr-FR"/>
              </w:rPr>
              <w:t> »</w:t>
            </w:r>
          </w:p>
          <w:p w14:paraId="16B96D5A" w14:textId="77777777" w:rsidR="004757A7" w:rsidRDefault="004757A7" w:rsidP="004757A7">
            <w:pPr>
              <w:jc w:val="center"/>
              <w:rPr>
                <w:rFonts w:ascii="Times New Roman" w:hAnsi="Times New Roman"/>
                <w:sz w:val="24"/>
                <w:lang w:val="fr-FR"/>
              </w:rPr>
            </w:pPr>
          </w:p>
        </w:tc>
      </w:tr>
    </w:tbl>
    <w:p w14:paraId="66AC8FD1" w14:textId="77777777" w:rsidR="004757A7" w:rsidRDefault="004757A7" w:rsidP="004757A7">
      <w:pPr>
        <w:jc w:val="both"/>
        <w:rPr>
          <w:rFonts w:ascii="Times New Roman" w:hAnsi="Times New Roman"/>
          <w:sz w:val="24"/>
          <w:lang w:val="fr-FR"/>
        </w:rPr>
      </w:pPr>
    </w:p>
    <w:p w14:paraId="05164369" w14:textId="77777777" w:rsidR="009F0A80" w:rsidRPr="009F0A80" w:rsidRDefault="004757A7" w:rsidP="009F0A80">
      <w:pPr>
        <w:jc w:val="both"/>
        <w:rPr>
          <w:rFonts w:ascii="Times New Roman" w:hAnsi="Times New Roman"/>
          <w:sz w:val="24"/>
          <w:lang w:val="fr-FR"/>
        </w:rPr>
      </w:pPr>
      <w:r>
        <w:rPr>
          <w:rFonts w:ascii="Times New Roman" w:hAnsi="Times New Roman"/>
          <w:sz w:val="24"/>
          <w:lang w:val="fr-FR"/>
        </w:rPr>
        <w:t xml:space="preserve">Ceci est uniquement une sollicitation d’expression d’intérêt, une remise de proposition en aucun cas n’oblige une des institutions partenaires de ce projet à accorder un contrat ni n’engage à payer les frais encourus à la préparation du dossier.  </w:t>
      </w:r>
    </w:p>
    <w:p w14:paraId="4224B7A3" w14:textId="77777777" w:rsidR="005879B1" w:rsidRDefault="005879B1" w:rsidP="001C5B8B">
      <w:pPr>
        <w:jc w:val="both"/>
        <w:rPr>
          <w:rFonts w:ascii="Times New Roman" w:hAnsi="Times New Roman"/>
          <w:sz w:val="24"/>
          <w:lang w:val="fr-FR"/>
        </w:rPr>
      </w:pPr>
    </w:p>
    <w:p w14:paraId="15A5AD4D" w14:textId="77777777" w:rsidR="004757A7" w:rsidRDefault="004757A7" w:rsidP="001C5B8B">
      <w:pPr>
        <w:jc w:val="both"/>
        <w:rPr>
          <w:rFonts w:ascii="Times New Roman" w:hAnsi="Times New Roman"/>
          <w:sz w:val="24"/>
          <w:lang w:val="fr-FR"/>
        </w:rPr>
      </w:pPr>
    </w:p>
    <w:p w14:paraId="0FF62896" w14:textId="77777777" w:rsidR="008A2FB2" w:rsidRPr="001C5B8B" w:rsidRDefault="008A2FB2" w:rsidP="001C5B8B">
      <w:pPr>
        <w:jc w:val="both"/>
        <w:rPr>
          <w:rFonts w:ascii="Times New Roman" w:hAnsi="Times New Roman"/>
          <w:sz w:val="24"/>
          <w:lang w:val="fr-FR"/>
        </w:rPr>
      </w:pPr>
      <w:r w:rsidRPr="001C5B8B">
        <w:rPr>
          <w:rFonts w:ascii="Times New Roman" w:hAnsi="Times New Roman"/>
          <w:sz w:val="24"/>
          <w:lang w:val="fr-FR"/>
        </w:rPr>
        <w:t xml:space="preserve">Nous vous prions, </w:t>
      </w:r>
      <w:r w:rsidR="00C2206E">
        <w:rPr>
          <w:rFonts w:ascii="Times New Roman" w:hAnsi="Times New Roman"/>
          <w:sz w:val="24"/>
          <w:lang w:val="fr-FR"/>
        </w:rPr>
        <w:t xml:space="preserve">Madame, </w:t>
      </w:r>
      <w:r w:rsidR="00284856">
        <w:rPr>
          <w:rFonts w:ascii="Times New Roman" w:hAnsi="Times New Roman"/>
          <w:sz w:val="24"/>
          <w:lang w:val="fr-FR"/>
        </w:rPr>
        <w:t>Monsieur</w:t>
      </w:r>
      <w:r w:rsidRPr="001C5B8B">
        <w:rPr>
          <w:rFonts w:ascii="Times New Roman" w:hAnsi="Times New Roman"/>
          <w:sz w:val="24"/>
          <w:lang w:val="fr-FR"/>
        </w:rPr>
        <w:t>, d’agréer l’expression de nos meilleures salutations.</w:t>
      </w:r>
    </w:p>
    <w:p w14:paraId="62C37969" w14:textId="581DE61F" w:rsidR="0000577F" w:rsidRPr="00EA6EF2" w:rsidRDefault="0000577F" w:rsidP="00807772">
      <w:pPr>
        <w:tabs>
          <w:tab w:val="left" w:pos="6509"/>
        </w:tabs>
        <w:jc w:val="both"/>
        <w:rPr>
          <w:rFonts w:ascii="Times New Roman" w:hAnsi="Times New Roman"/>
          <w:sz w:val="24"/>
          <w:lang w:val="fr-FR"/>
        </w:rPr>
      </w:pPr>
    </w:p>
    <w:sectPr w:rsidR="0000577F" w:rsidRPr="00EA6EF2" w:rsidSect="00A203AD">
      <w:headerReference w:type="default" r:id="rId9"/>
      <w:footerReference w:type="default" r:id="rId10"/>
      <w:pgSz w:w="12240" w:h="15840" w:code="1"/>
      <w:pgMar w:top="2237" w:right="1440" w:bottom="1138" w:left="1440" w:header="562" w:footer="7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ED736" w14:textId="77777777" w:rsidR="00C14374" w:rsidRDefault="00C14374" w:rsidP="0077044F">
      <w:r>
        <w:separator/>
      </w:r>
    </w:p>
  </w:endnote>
  <w:endnote w:type="continuationSeparator" w:id="0">
    <w:p w14:paraId="1BBA453D" w14:textId="77777777" w:rsidR="00C14374" w:rsidRDefault="00C14374" w:rsidP="0077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AC31C" w14:textId="77777777" w:rsidR="00DD3041" w:rsidRDefault="00DD3041">
    <w:pPr>
      <w:pStyle w:val="Footer"/>
    </w:pPr>
  </w:p>
  <w:p w14:paraId="7EFBDEF6" w14:textId="77777777" w:rsidR="0069666B" w:rsidRDefault="003D70F7">
    <w:pPr>
      <w:pStyle w:val="Footer"/>
    </w:pPr>
    <w:r w:rsidRPr="003D70F7">
      <w:rPr>
        <w:noProof/>
        <w:lang w:val="en-US"/>
      </w:rPr>
      <w:drawing>
        <wp:anchor distT="0" distB="0" distL="114300" distR="114300" simplePos="0" relativeHeight="251661312" behindDoc="1" locked="0" layoutInCell="1" allowOverlap="1" wp14:anchorId="6893D475" wp14:editId="0A4A87FD">
          <wp:simplePos x="0" y="0"/>
          <wp:positionH relativeFrom="column">
            <wp:posOffset>-937549</wp:posOffset>
          </wp:positionH>
          <wp:positionV relativeFrom="paragraph">
            <wp:posOffset>-450625</wp:posOffset>
          </wp:positionV>
          <wp:extent cx="8484243" cy="945314"/>
          <wp:effectExtent l="0" t="0" r="0" b="3810"/>
          <wp:wrapNone/>
          <wp:docPr id="2" name="Picture 2" descr="C:\Users\AT Habitat\Documents\1 Form\1 form Gret\0 Kit de communication v3\4. Boite à outils com pays\Papier en tête pays\Haiti\pied-de-page_Haiti_D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 Habitat\Documents\1 Form\1 form Gret\0 Kit de communication v3\4. Boite à outils com pays\Papier en tête pays\Haiti\pied-de-page_Haiti_D8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81527" cy="949042"/>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EA030" w14:textId="77777777" w:rsidR="00C14374" w:rsidRDefault="00C14374" w:rsidP="0077044F">
      <w:r>
        <w:separator/>
      </w:r>
    </w:p>
  </w:footnote>
  <w:footnote w:type="continuationSeparator" w:id="0">
    <w:p w14:paraId="7D6874BD" w14:textId="77777777" w:rsidR="00C14374" w:rsidRDefault="00C14374" w:rsidP="0077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C781B" w14:textId="77777777" w:rsidR="0077044F" w:rsidRPr="00AF251D" w:rsidRDefault="0069666B" w:rsidP="00AF251D">
    <w:pPr>
      <w:pStyle w:val="Header"/>
    </w:pPr>
    <w:r>
      <w:rPr>
        <w:noProof/>
        <w:lang w:val="en-US"/>
      </w:rPr>
      <w:drawing>
        <wp:anchor distT="0" distB="0" distL="114300" distR="114300" simplePos="0" relativeHeight="251659264" behindDoc="1" locked="0" layoutInCell="1" allowOverlap="1" wp14:anchorId="5569F463" wp14:editId="5CD1681C">
          <wp:simplePos x="0" y="0"/>
          <wp:positionH relativeFrom="column">
            <wp:posOffset>-933061</wp:posOffset>
          </wp:positionH>
          <wp:positionV relativeFrom="paragraph">
            <wp:posOffset>-375532</wp:posOffset>
          </wp:positionV>
          <wp:extent cx="7567126" cy="1407623"/>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Haiti_av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733" cy="141089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2CF"/>
    <w:multiLevelType w:val="hybridMultilevel"/>
    <w:tmpl w:val="9C5E5BF6"/>
    <w:lvl w:ilvl="0" w:tplc="6932F910">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6459E5"/>
    <w:multiLevelType w:val="hybridMultilevel"/>
    <w:tmpl w:val="236EB6A4"/>
    <w:lvl w:ilvl="0" w:tplc="DBC6D904">
      <w:start w:val="1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C43AB3"/>
    <w:multiLevelType w:val="hybridMultilevel"/>
    <w:tmpl w:val="FA08BDA2"/>
    <w:lvl w:ilvl="0" w:tplc="39F0F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97"/>
    <w:rsid w:val="00001CD1"/>
    <w:rsid w:val="0000577F"/>
    <w:rsid w:val="00006E4C"/>
    <w:rsid w:val="00055665"/>
    <w:rsid w:val="0005669F"/>
    <w:rsid w:val="00087A3C"/>
    <w:rsid w:val="000912AF"/>
    <w:rsid w:val="00121261"/>
    <w:rsid w:val="001560C7"/>
    <w:rsid w:val="001616BE"/>
    <w:rsid w:val="0017238C"/>
    <w:rsid w:val="00182C19"/>
    <w:rsid w:val="00186F35"/>
    <w:rsid w:val="001940F8"/>
    <w:rsid w:val="00196E4F"/>
    <w:rsid w:val="001B3763"/>
    <w:rsid w:val="001B4352"/>
    <w:rsid w:val="001C113F"/>
    <w:rsid w:val="001C5B8B"/>
    <w:rsid w:val="001C7EDB"/>
    <w:rsid w:val="001F6E31"/>
    <w:rsid w:val="002223A5"/>
    <w:rsid w:val="00226748"/>
    <w:rsid w:val="00241A7D"/>
    <w:rsid w:val="00243BD3"/>
    <w:rsid w:val="00273CB4"/>
    <w:rsid w:val="00284742"/>
    <w:rsid w:val="00284856"/>
    <w:rsid w:val="002D5D91"/>
    <w:rsid w:val="003040C9"/>
    <w:rsid w:val="00316248"/>
    <w:rsid w:val="00330B75"/>
    <w:rsid w:val="00341C6C"/>
    <w:rsid w:val="00346493"/>
    <w:rsid w:val="00357061"/>
    <w:rsid w:val="003609A5"/>
    <w:rsid w:val="003A1F32"/>
    <w:rsid w:val="003A70C5"/>
    <w:rsid w:val="003B33A6"/>
    <w:rsid w:val="003C0176"/>
    <w:rsid w:val="003D5234"/>
    <w:rsid w:val="003D70F7"/>
    <w:rsid w:val="003E0692"/>
    <w:rsid w:val="00401724"/>
    <w:rsid w:val="004061FD"/>
    <w:rsid w:val="00433249"/>
    <w:rsid w:val="004353A3"/>
    <w:rsid w:val="00446443"/>
    <w:rsid w:val="004550DC"/>
    <w:rsid w:val="00456B93"/>
    <w:rsid w:val="004757A7"/>
    <w:rsid w:val="00483479"/>
    <w:rsid w:val="004A344A"/>
    <w:rsid w:val="004F2BE0"/>
    <w:rsid w:val="00504D3B"/>
    <w:rsid w:val="00520521"/>
    <w:rsid w:val="00551CE9"/>
    <w:rsid w:val="005522BE"/>
    <w:rsid w:val="00561CE8"/>
    <w:rsid w:val="00564EF3"/>
    <w:rsid w:val="0057167C"/>
    <w:rsid w:val="005879B1"/>
    <w:rsid w:val="005A1A0C"/>
    <w:rsid w:val="005B2A94"/>
    <w:rsid w:val="005B5BE5"/>
    <w:rsid w:val="005C1431"/>
    <w:rsid w:val="005C2BAB"/>
    <w:rsid w:val="005C7665"/>
    <w:rsid w:val="005D48A9"/>
    <w:rsid w:val="005E73A9"/>
    <w:rsid w:val="006126D6"/>
    <w:rsid w:val="00621FB1"/>
    <w:rsid w:val="00644774"/>
    <w:rsid w:val="00654D2D"/>
    <w:rsid w:val="00665161"/>
    <w:rsid w:val="006849FC"/>
    <w:rsid w:val="0069666B"/>
    <w:rsid w:val="006A51AE"/>
    <w:rsid w:val="006E00AE"/>
    <w:rsid w:val="006E086C"/>
    <w:rsid w:val="006E7516"/>
    <w:rsid w:val="00713E3E"/>
    <w:rsid w:val="00731416"/>
    <w:rsid w:val="0077044F"/>
    <w:rsid w:val="007A0157"/>
    <w:rsid w:val="007A3F56"/>
    <w:rsid w:val="007C30B8"/>
    <w:rsid w:val="007C4B59"/>
    <w:rsid w:val="00807772"/>
    <w:rsid w:val="00815968"/>
    <w:rsid w:val="00841714"/>
    <w:rsid w:val="008426A1"/>
    <w:rsid w:val="0085088F"/>
    <w:rsid w:val="00854BCC"/>
    <w:rsid w:val="00870415"/>
    <w:rsid w:val="00872122"/>
    <w:rsid w:val="00887C95"/>
    <w:rsid w:val="008A2FB2"/>
    <w:rsid w:val="008C2402"/>
    <w:rsid w:val="008C52DD"/>
    <w:rsid w:val="008C5FB8"/>
    <w:rsid w:val="008F0F2C"/>
    <w:rsid w:val="0090673A"/>
    <w:rsid w:val="00941488"/>
    <w:rsid w:val="00965D83"/>
    <w:rsid w:val="00982934"/>
    <w:rsid w:val="009A1434"/>
    <w:rsid w:val="009A77EB"/>
    <w:rsid w:val="009B54D5"/>
    <w:rsid w:val="009B5CD3"/>
    <w:rsid w:val="009D46E0"/>
    <w:rsid w:val="009D5516"/>
    <w:rsid w:val="009F0A80"/>
    <w:rsid w:val="00A07026"/>
    <w:rsid w:val="00A1355D"/>
    <w:rsid w:val="00A203AD"/>
    <w:rsid w:val="00A23BEB"/>
    <w:rsid w:val="00A7339D"/>
    <w:rsid w:val="00A81D87"/>
    <w:rsid w:val="00AB74B7"/>
    <w:rsid w:val="00AC080A"/>
    <w:rsid w:val="00AC1CEB"/>
    <w:rsid w:val="00AD01FF"/>
    <w:rsid w:val="00AF03AA"/>
    <w:rsid w:val="00AF251D"/>
    <w:rsid w:val="00AF5FF3"/>
    <w:rsid w:val="00B04C44"/>
    <w:rsid w:val="00B74C10"/>
    <w:rsid w:val="00B77197"/>
    <w:rsid w:val="00BA03B6"/>
    <w:rsid w:val="00BA190C"/>
    <w:rsid w:val="00BB08DB"/>
    <w:rsid w:val="00BC2032"/>
    <w:rsid w:val="00C02429"/>
    <w:rsid w:val="00C14374"/>
    <w:rsid w:val="00C16FC4"/>
    <w:rsid w:val="00C174E9"/>
    <w:rsid w:val="00C2206E"/>
    <w:rsid w:val="00C45C4A"/>
    <w:rsid w:val="00C4675D"/>
    <w:rsid w:val="00C75823"/>
    <w:rsid w:val="00C76B3F"/>
    <w:rsid w:val="00C86697"/>
    <w:rsid w:val="00C92230"/>
    <w:rsid w:val="00CD1F6A"/>
    <w:rsid w:val="00CD4FF5"/>
    <w:rsid w:val="00D06392"/>
    <w:rsid w:val="00D178E1"/>
    <w:rsid w:val="00D33E20"/>
    <w:rsid w:val="00D50B75"/>
    <w:rsid w:val="00D60C5C"/>
    <w:rsid w:val="00D965B8"/>
    <w:rsid w:val="00DC438C"/>
    <w:rsid w:val="00DC4818"/>
    <w:rsid w:val="00DD2A84"/>
    <w:rsid w:val="00DD3041"/>
    <w:rsid w:val="00DD46C9"/>
    <w:rsid w:val="00DE65DC"/>
    <w:rsid w:val="00E0298C"/>
    <w:rsid w:val="00E20E44"/>
    <w:rsid w:val="00E24ED2"/>
    <w:rsid w:val="00E474FB"/>
    <w:rsid w:val="00E80F0E"/>
    <w:rsid w:val="00E81F1E"/>
    <w:rsid w:val="00EA6EF2"/>
    <w:rsid w:val="00EC7803"/>
    <w:rsid w:val="00ED5551"/>
    <w:rsid w:val="00F05816"/>
    <w:rsid w:val="00F26693"/>
    <w:rsid w:val="00F26E5E"/>
    <w:rsid w:val="00F45049"/>
    <w:rsid w:val="00F73FF1"/>
    <w:rsid w:val="00F77D45"/>
    <w:rsid w:val="00F81105"/>
    <w:rsid w:val="00F8222E"/>
    <w:rsid w:val="00F87243"/>
    <w:rsid w:val="00F87DAC"/>
    <w:rsid w:val="00F96B89"/>
    <w:rsid w:val="00F96E18"/>
    <w:rsid w:val="00FA171C"/>
    <w:rsid w:val="00FA3554"/>
    <w:rsid w:val="00FB38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1440" w:hanging="1440"/>
      <w:jc w:val="center"/>
    </w:pPr>
    <w:rPr>
      <w:rFonts w:ascii="Book Antiqua" w:hAnsi="Book Antiqua"/>
      <w:b/>
      <w:sz w:val="28"/>
      <w:lang w:val="fr-FR"/>
    </w:rPr>
  </w:style>
  <w:style w:type="paragraph" w:styleId="BodyText">
    <w:name w:val="Body Text"/>
    <w:basedOn w:val="Normal"/>
    <w:semiHidden/>
    <w:rPr>
      <w:rFonts w:ascii="Book Antiqua" w:hAnsi="Book Antiqua"/>
      <w:caps/>
      <w:sz w:val="22"/>
      <w:u w:val="single"/>
      <w:lang w:val="fr-FR"/>
    </w:rPr>
  </w:style>
  <w:style w:type="paragraph" w:styleId="BodyTextIndent">
    <w:name w:val="Body Text Indent"/>
    <w:basedOn w:val="Normal"/>
    <w:semiHidden/>
    <w:pPr>
      <w:ind w:left="900" w:hanging="900"/>
    </w:pPr>
    <w:rPr>
      <w:rFonts w:ascii="Book Antiqua" w:hAnsi="Book Antiqua"/>
      <w:sz w:val="22"/>
      <w:lang w:val="fr-FR"/>
    </w:rPr>
  </w:style>
  <w:style w:type="paragraph" w:styleId="Header">
    <w:name w:val="header"/>
    <w:basedOn w:val="Normal"/>
    <w:link w:val="HeaderChar"/>
    <w:uiPriority w:val="99"/>
    <w:unhideWhenUsed/>
    <w:rsid w:val="0077044F"/>
    <w:pPr>
      <w:tabs>
        <w:tab w:val="center" w:pos="4680"/>
        <w:tab w:val="right" w:pos="9360"/>
      </w:tabs>
    </w:pPr>
  </w:style>
  <w:style w:type="character" w:customStyle="1" w:styleId="HeaderChar">
    <w:name w:val="Header Char"/>
    <w:link w:val="Header"/>
    <w:uiPriority w:val="99"/>
    <w:rsid w:val="0077044F"/>
    <w:rPr>
      <w:rFonts w:ascii="Arial" w:hAnsi="Arial"/>
      <w:szCs w:val="24"/>
      <w:lang w:val="en-GB"/>
    </w:rPr>
  </w:style>
  <w:style w:type="paragraph" w:styleId="Footer">
    <w:name w:val="footer"/>
    <w:basedOn w:val="Normal"/>
    <w:link w:val="FooterChar"/>
    <w:uiPriority w:val="99"/>
    <w:unhideWhenUsed/>
    <w:rsid w:val="0077044F"/>
    <w:pPr>
      <w:tabs>
        <w:tab w:val="center" w:pos="4680"/>
        <w:tab w:val="right" w:pos="9360"/>
      </w:tabs>
    </w:pPr>
  </w:style>
  <w:style w:type="character" w:customStyle="1" w:styleId="FooterChar">
    <w:name w:val="Footer Char"/>
    <w:link w:val="Footer"/>
    <w:uiPriority w:val="99"/>
    <w:rsid w:val="0077044F"/>
    <w:rPr>
      <w:rFonts w:ascii="Arial" w:hAnsi="Arial"/>
      <w:szCs w:val="24"/>
      <w:lang w:val="en-GB"/>
    </w:rPr>
  </w:style>
  <w:style w:type="character" w:styleId="Hyperlink">
    <w:name w:val="Hyperlink"/>
    <w:uiPriority w:val="99"/>
    <w:rsid w:val="0077044F"/>
    <w:rPr>
      <w:color w:val="0000FF"/>
      <w:u w:val="single"/>
    </w:rPr>
  </w:style>
  <w:style w:type="paragraph" w:styleId="BalloonText">
    <w:name w:val="Balloon Text"/>
    <w:basedOn w:val="Normal"/>
    <w:link w:val="BalloonTextChar"/>
    <w:uiPriority w:val="99"/>
    <w:semiHidden/>
    <w:unhideWhenUsed/>
    <w:rsid w:val="0069666B"/>
    <w:rPr>
      <w:rFonts w:ascii="Tahoma" w:hAnsi="Tahoma" w:cs="Tahoma"/>
      <w:sz w:val="16"/>
      <w:szCs w:val="16"/>
    </w:rPr>
  </w:style>
  <w:style w:type="character" w:customStyle="1" w:styleId="BalloonTextChar">
    <w:name w:val="Balloon Text Char"/>
    <w:basedOn w:val="DefaultParagraphFont"/>
    <w:link w:val="BalloonText"/>
    <w:uiPriority w:val="99"/>
    <w:semiHidden/>
    <w:rsid w:val="0069666B"/>
    <w:rPr>
      <w:rFonts w:ascii="Tahoma" w:hAnsi="Tahoma" w:cs="Tahoma"/>
      <w:sz w:val="16"/>
      <w:szCs w:val="16"/>
      <w:lang w:val="en-GB" w:eastAsia="en-US"/>
    </w:rPr>
  </w:style>
  <w:style w:type="paragraph" w:styleId="ListParagraph">
    <w:name w:val="List Paragraph"/>
    <w:basedOn w:val="Normal"/>
    <w:uiPriority w:val="34"/>
    <w:qFormat/>
    <w:rsid w:val="009D46E0"/>
    <w:pPr>
      <w:ind w:left="720"/>
      <w:contextualSpacing/>
    </w:pPr>
  </w:style>
  <w:style w:type="table" w:styleId="TableGrid">
    <w:name w:val="Table Grid"/>
    <w:basedOn w:val="TableNormal"/>
    <w:uiPriority w:val="59"/>
    <w:rsid w:val="00475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B5BE5"/>
    <w:rPr>
      <w:color w:val="605E5C"/>
      <w:shd w:val="clear" w:color="auto" w:fill="E1DFDD"/>
    </w:rPr>
  </w:style>
  <w:style w:type="character" w:styleId="CommentReference">
    <w:name w:val="annotation reference"/>
    <w:basedOn w:val="DefaultParagraphFont"/>
    <w:uiPriority w:val="99"/>
    <w:semiHidden/>
    <w:unhideWhenUsed/>
    <w:rsid w:val="00C174E9"/>
    <w:rPr>
      <w:sz w:val="16"/>
      <w:szCs w:val="16"/>
    </w:rPr>
  </w:style>
  <w:style w:type="paragraph" w:styleId="CommentText">
    <w:name w:val="annotation text"/>
    <w:basedOn w:val="Normal"/>
    <w:link w:val="CommentTextChar"/>
    <w:uiPriority w:val="99"/>
    <w:semiHidden/>
    <w:unhideWhenUsed/>
    <w:rsid w:val="00C174E9"/>
    <w:rPr>
      <w:szCs w:val="20"/>
    </w:rPr>
  </w:style>
  <w:style w:type="character" w:customStyle="1" w:styleId="CommentTextChar">
    <w:name w:val="Comment Text Char"/>
    <w:basedOn w:val="DefaultParagraphFont"/>
    <w:link w:val="CommentText"/>
    <w:uiPriority w:val="99"/>
    <w:semiHidden/>
    <w:rsid w:val="00C174E9"/>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C174E9"/>
    <w:rPr>
      <w:b/>
      <w:bCs/>
    </w:rPr>
  </w:style>
  <w:style w:type="character" w:customStyle="1" w:styleId="CommentSubjectChar">
    <w:name w:val="Comment Subject Char"/>
    <w:basedOn w:val="CommentTextChar"/>
    <w:link w:val="CommentSubject"/>
    <w:uiPriority w:val="99"/>
    <w:semiHidden/>
    <w:rsid w:val="00C174E9"/>
    <w:rPr>
      <w:rFonts w:ascii="Arial" w:hAnsi="Arial"/>
      <w:b/>
      <w:bCs/>
      <w:lang w:val="en-GB" w:eastAsia="en-US"/>
    </w:rPr>
  </w:style>
  <w:style w:type="character" w:styleId="PlaceholderText">
    <w:name w:val="Placeholder Text"/>
    <w:basedOn w:val="DefaultParagraphFont"/>
    <w:uiPriority w:val="99"/>
    <w:semiHidden/>
    <w:rsid w:val="00273C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1440" w:hanging="1440"/>
      <w:jc w:val="center"/>
    </w:pPr>
    <w:rPr>
      <w:rFonts w:ascii="Book Antiqua" w:hAnsi="Book Antiqua"/>
      <w:b/>
      <w:sz w:val="28"/>
      <w:lang w:val="fr-FR"/>
    </w:rPr>
  </w:style>
  <w:style w:type="paragraph" w:styleId="BodyText">
    <w:name w:val="Body Text"/>
    <w:basedOn w:val="Normal"/>
    <w:semiHidden/>
    <w:rPr>
      <w:rFonts w:ascii="Book Antiqua" w:hAnsi="Book Antiqua"/>
      <w:caps/>
      <w:sz w:val="22"/>
      <w:u w:val="single"/>
      <w:lang w:val="fr-FR"/>
    </w:rPr>
  </w:style>
  <w:style w:type="paragraph" w:styleId="BodyTextIndent">
    <w:name w:val="Body Text Indent"/>
    <w:basedOn w:val="Normal"/>
    <w:semiHidden/>
    <w:pPr>
      <w:ind w:left="900" w:hanging="900"/>
    </w:pPr>
    <w:rPr>
      <w:rFonts w:ascii="Book Antiqua" w:hAnsi="Book Antiqua"/>
      <w:sz w:val="22"/>
      <w:lang w:val="fr-FR"/>
    </w:rPr>
  </w:style>
  <w:style w:type="paragraph" w:styleId="Header">
    <w:name w:val="header"/>
    <w:basedOn w:val="Normal"/>
    <w:link w:val="HeaderChar"/>
    <w:uiPriority w:val="99"/>
    <w:unhideWhenUsed/>
    <w:rsid w:val="0077044F"/>
    <w:pPr>
      <w:tabs>
        <w:tab w:val="center" w:pos="4680"/>
        <w:tab w:val="right" w:pos="9360"/>
      </w:tabs>
    </w:pPr>
  </w:style>
  <w:style w:type="character" w:customStyle="1" w:styleId="HeaderChar">
    <w:name w:val="Header Char"/>
    <w:link w:val="Header"/>
    <w:uiPriority w:val="99"/>
    <w:rsid w:val="0077044F"/>
    <w:rPr>
      <w:rFonts w:ascii="Arial" w:hAnsi="Arial"/>
      <w:szCs w:val="24"/>
      <w:lang w:val="en-GB"/>
    </w:rPr>
  </w:style>
  <w:style w:type="paragraph" w:styleId="Footer">
    <w:name w:val="footer"/>
    <w:basedOn w:val="Normal"/>
    <w:link w:val="FooterChar"/>
    <w:uiPriority w:val="99"/>
    <w:unhideWhenUsed/>
    <w:rsid w:val="0077044F"/>
    <w:pPr>
      <w:tabs>
        <w:tab w:val="center" w:pos="4680"/>
        <w:tab w:val="right" w:pos="9360"/>
      </w:tabs>
    </w:pPr>
  </w:style>
  <w:style w:type="character" w:customStyle="1" w:styleId="FooterChar">
    <w:name w:val="Footer Char"/>
    <w:link w:val="Footer"/>
    <w:uiPriority w:val="99"/>
    <w:rsid w:val="0077044F"/>
    <w:rPr>
      <w:rFonts w:ascii="Arial" w:hAnsi="Arial"/>
      <w:szCs w:val="24"/>
      <w:lang w:val="en-GB"/>
    </w:rPr>
  </w:style>
  <w:style w:type="character" w:styleId="Hyperlink">
    <w:name w:val="Hyperlink"/>
    <w:uiPriority w:val="99"/>
    <w:rsid w:val="0077044F"/>
    <w:rPr>
      <w:color w:val="0000FF"/>
      <w:u w:val="single"/>
    </w:rPr>
  </w:style>
  <w:style w:type="paragraph" w:styleId="BalloonText">
    <w:name w:val="Balloon Text"/>
    <w:basedOn w:val="Normal"/>
    <w:link w:val="BalloonTextChar"/>
    <w:uiPriority w:val="99"/>
    <w:semiHidden/>
    <w:unhideWhenUsed/>
    <w:rsid w:val="0069666B"/>
    <w:rPr>
      <w:rFonts w:ascii="Tahoma" w:hAnsi="Tahoma" w:cs="Tahoma"/>
      <w:sz w:val="16"/>
      <w:szCs w:val="16"/>
    </w:rPr>
  </w:style>
  <w:style w:type="character" w:customStyle="1" w:styleId="BalloonTextChar">
    <w:name w:val="Balloon Text Char"/>
    <w:basedOn w:val="DefaultParagraphFont"/>
    <w:link w:val="BalloonText"/>
    <w:uiPriority w:val="99"/>
    <w:semiHidden/>
    <w:rsid w:val="0069666B"/>
    <w:rPr>
      <w:rFonts w:ascii="Tahoma" w:hAnsi="Tahoma" w:cs="Tahoma"/>
      <w:sz w:val="16"/>
      <w:szCs w:val="16"/>
      <w:lang w:val="en-GB" w:eastAsia="en-US"/>
    </w:rPr>
  </w:style>
  <w:style w:type="paragraph" w:styleId="ListParagraph">
    <w:name w:val="List Paragraph"/>
    <w:basedOn w:val="Normal"/>
    <w:uiPriority w:val="34"/>
    <w:qFormat/>
    <w:rsid w:val="009D46E0"/>
    <w:pPr>
      <w:ind w:left="720"/>
      <w:contextualSpacing/>
    </w:pPr>
  </w:style>
  <w:style w:type="table" w:styleId="TableGrid">
    <w:name w:val="Table Grid"/>
    <w:basedOn w:val="TableNormal"/>
    <w:uiPriority w:val="59"/>
    <w:rsid w:val="00475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B5BE5"/>
    <w:rPr>
      <w:color w:val="605E5C"/>
      <w:shd w:val="clear" w:color="auto" w:fill="E1DFDD"/>
    </w:rPr>
  </w:style>
  <w:style w:type="character" w:styleId="CommentReference">
    <w:name w:val="annotation reference"/>
    <w:basedOn w:val="DefaultParagraphFont"/>
    <w:uiPriority w:val="99"/>
    <w:semiHidden/>
    <w:unhideWhenUsed/>
    <w:rsid w:val="00C174E9"/>
    <w:rPr>
      <w:sz w:val="16"/>
      <w:szCs w:val="16"/>
    </w:rPr>
  </w:style>
  <w:style w:type="paragraph" w:styleId="CommentText">
    <w:name w:val="annotation text"/>
    <w:basedOn w:val="Normal"/>
    <w:link w:val="CommentTextChar"/>
    <w:uiPriority w:val="99"/>
    <w:semiHidden/>
    <w:unhideWhenUsed/>
    <w:rsid w:val="00C174E9"/>
    <w:rPr>
      <w:szCs w:val="20"/>
    </w:rPr>
  </w:style>
  <w:style w:type="character" w:customStyle="1" w:styleId="CommentTextChar">
    <w:name w:val="Comment Text Char"/>
    <w:basedOn w:val="DefaultParagraphFont"/>
    <w:link w:val="CommentText"/>
    <w:uiPriority w:val="99"/>
    <w:semiHidden/>
    <w:rsid w:val="00C174E9"/>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C174E9"/>
    <w:rPr>
      <w:b/>
      <w:bCs/>
    </w:rPr>
  </w:style>
  <w:style w:type="character" w:customStyle="1" w:styleId="CommentSubjectChar">
    <w:name w:val="Comment Subject Char"/>
    <w:basedOn w:val="CommentTextChar"/>
    <w:link w:val="CommentSubject"/>
    <w:uiPriority w:val="99"/>
    <w:semiHidden/>
    <w:rsid w:val="00C174E9"/>
    <w:rPr>
      <w:rFonts w:ascii="Arial" w:hAnsi="Arial"/>
      <w:b/>
      <w:bCs/>
      <w:lang w:val="en-GB" w:eastAsia="en-US"/>
    </w:rPr>
  </w:style>
  <w:style w:type="character" w:styleId="PlaceholderText">
    <w:name w:val="Placeholder Text"/>
    <w:basedOn w:val="DefaultParagraphFont"/>
    <w:uiPriority w:val="99"/>
    <w:semiHidden/>
    <w:rsid w:val="00273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s.haiti@gret.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texpat\Documents\1%20Form\2%20form%20Areba\Mod&#232;le%20Lettre%20V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Lettre V3</Template>
  <TotalTime>0</TotalTime>
  <Pages>3</Pages>
  <Words>708</Words>
  <Characters>4036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 DE LETTRE D’INVITATION</vt:lpstr>
      <vt:lpstr>MODÈLE DE LETTRE D’INVITATION</vt:lpstr>
    </vt:vector>
  </TitlesOfParts>
  <Company>European Training Foundation</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D’INVITATION</dc:title>
  <dc:creator>Alexis Doucet</dc:creator>
  <cp:lastModifiedBy>user</cp:lastModifiedBy>
  <cp:revision>2</cp:revision>
  <cp:lastPrinted>2019-03-15T18:42:00Z</cp:lastPrinted>
  <dcterms:created xsi:type="dcterms:W3CDTF">2019-03-15T18:54:00Z</dcterms:created>
  <dcterms:modified xsi:type="dcterms:W3CDTF">2019-03-15T18:54:00Z</dcterms:modified>
</cp:coreProperties>
</file>