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9B066" w14:textId="77777777" w:rsidR="00B1044B" w:rsidRPr="00EC7F27" w:rsidRDefault="00B1044B" w:rsidP="00BD11D1">
      <w:pPr>
        <w:jc w:val="both"/>
        <w:rPr>
          <w:rFonts w:ascii="Arial" w:hAnsi="Arial" w:cs="Arial"/>
          <w:b/>
          <w:sz w:val="22"/>
          <w:szCs w:val="22"/>
          <w:lang w:val="fr-CA"/>
        </w:rPr>
      </w:pPr>
    </w:p>
    <w:p w14:paraId="21EC9332" w14:textId="77777777" w:rsidR="00612C5B" w:rsidRPr="00EC7F27" w:rsidRDefault="00612C5B" w:rsidP="00BD11D1">
      <w:pPr>
        <w:jc w:val="both"/>
        <w:rPr>
          <w:rFonts w:ascii="Arial" w:hAnsi="Arial" w:cs="Arial"/>
          <w:b/>
          <w:sz w:val="22"/>
          <w:szCs w:val="22"/>
          <w:lang w:val="fr-CA"/>
        </w:rPr>
      </w:pPr>
    </w:p>
    <w:p w14:paraId="00868F90" w14:textId="7B3F520B" w:rsidR="00B1044B" w:rsidRPr="00EC7F27" w:rsidRDefault="00EB3426" w:rsidP="00BD11D1">
      <w:pPr>
        <w:jc w:val="center"/>
        <w:rPr>
          <w:rFonts w:ascii="Arial" w:hAnsi="Arial" w:cs="Arial"/>
          <w:b/>
          <w:sz w:val="22"/>
          <w:szCs w:val="22"/>
          <w:lang w:val="fr-CA"/>
        </w:rPr>
      </w:pPr>
      <w:r w:rsidRPr="00EC7F27">
        <w:rPr>
          <w:rFonts w:ascii="Arial" w:hAnsi="Arial" w:cs="Arial"/>
          <w:b/>
          <w:sz w:val="22"/>
          <w:szCs w:val="22"/>
          <w:lang w:val="fr-CA"/>
        </w:rPr>
        <w:t>APPEL D’OFFRES</w:t>
      </w:r>
    </w:p>
    <w:p w14:paraId="473B7944" w14:textId="77777777" w:rsidR="00EB3426" w:rsidRPr="00EC7F27" w:rsidRDefault="00EB3426" w:rsidP="00BD11D1">
      <w:pPr>
        <w:jc w:val="center"/>
        <w:rPr>
          <w:rFonts w:ascii="Arial" w:hAnsi="Arial" w:cs="Arial"/>
          <w:b/>
          <w:sz w:val="22"/>
          <w:szCs w:val="22"/>
          <w:lang w:val="fr-CA"/>
        </w:rPr>
      </w:pPr>
    </w:p>
    <w:p w14:paraId="61DA917D" w14:textId="77777777" w:rsidR="00733B9D" w:rsidRPr="00EC7F27" w:rsidRDefault="00733B9D" w:rsidP="00733B9D">
      <w:pPr>
        <w:jc w:val="center"/>
        <w:rPr>
          <w:rFonts w:ascii="Arial" w:hAnsi="Arial" w:cs="Arial"/>
          <w:b/>
          <w:sz w:val="22"/>
          <w:szCs w:val="22"/>
          <w:lang w:val="fr-CA"/>
        </w:rPr>
      </w:pPr>
      <w:r w:rsidRPr="00EC7F27">
        <w:rPr>
          <w:rFonts w:ascii="Arial" w:hAnsi="Arial" w:cs="Arial"/>
          <w:b/>
          <w:sz w:val="22"/>
          <w:szCs w:val="22"/>
          <w:lang w:val="fr-CA"/>
        </w:rPr>
        <w:t>Renforcer la profession et la pratique des sages-femmes en Haïti</w:t>
      </w:r>
    </w:p>
    <w:p w14:paraId="190C45D9" w14:textId="77777777" w:rsidR="00733B9D" w:rsidRPr="00EC7F27" w:rsidRDefault="00733B9D" w:rsidP="00733B9D">
      <w:pPr>
        <w:jc w:val="center"/>
        <w:rPr>
          <w:rFonts w:ascii="Arial" w:hAnsi="Arial" w:cs="Arial"/>
          <w:b/>
          <w:sz w:val="22"/>
          <w:szCs w:val="22"/>
          <w:lang w:val="fr-CA"/>
        </w:rPr>
      </w:pPr>
      <w:r w:rsidRPr="00EC7F27">
        <w:rPr>
          <w:rFonts w:ascii="Arial" w:hAnsi="Arial" w:cs="Arial"/>
          <w:b/>
          <w:sz w:val="22"/>
          <w:szCs w:val="22"/>
          <w:lang w:val="fr-CA"/>
        </w:rPr>
        <w:t xml:space="preserve">« Saj </w:t>
      </w:r>
      <w:proofErr w:type="spellStart"/>
      <w:r w:rsidRPr="00EC7F27">
        <w:rPr>
          <w:rFonts w:ascii="Arial" w:hAnsi="Arial" w:cs="Arial"/>
          <w:b/>
          <w:sz w:val="22"/>
          <w:szCs w:val="22"/>
          <w:lang w:val="fr-CA"/>
        </w:rPr>
        <w:t>Fanm</w:t>
      </w:r>
      <w:proofErr w:type="spellEnd"/>
      <w:r w:rsidRPr="00EC7F27">
        <w:rPr>
          <w:rFonts w:ascii="Arial" w:hAnsi="Arial" w:cs="Arial"/>
          <w:b/>
          <w:sz w:val="22"/>
          <w:szCs w:val="22"/>
          <w:lang w:val="fr-CA"/>
        </w:rPr>
        <w:t xml:space="preserve"> pou </w:t>
      </w:r>
      <w:proofErr w:type="spellStart"/>
      <w:r w:rsidRPr="00EC7F27">
        <w:rPr>
          <w:rFonts w:ascii="Arial" w:hAnsi="Arial" w:cs="Arial"/>
          <w:b/>
          <w:sz w:val="22"/>
          <w:szCs w:val="22"/>
          <w:lang w:val="fr-CA"/>
        </w:rPr>
        <w:t>Fanm</w:t>
      </w:r>
      <w:proofErr w:type="spellEnd"/>
      <w:r w:rsidRPr="00EC7F27">
        <w:rPr>
          <w:rFonts w:ascii="Arial" w:hAnsi="Arial" w:cs="Arial"/>
          <w:b/>
          <w:sz w:val="22"/>
          <w:szCs w:val="22"/>
          <w:lang w:val="fr-CA"/>
        </w:rPr>
        <w:t> »</w:t>
      </w:r>
    </w:p>
    <w:p w14:paraId="6851ABE0" w14:textId="77777777" w:rsidR="00733B9D" w:rsidRPr="00EC7F27" w:rsidRDefault="00733B9D" w:rsidP="00FA33DF">
      <w:pPr>
        <w:jc w:val="center"/>
        <w:rPr>
          <w:rFonts w:ascii="Arial" w:hAnsi="Arial" w:cs="Arial"/>
          <w:b/>
          <w:color w:val="000000" w:themeColor="text1"/>
          <w:sz w:val="22"/>
          <w:szCs w:val="22"/>
          <w:lang w:val="fr-CA"/>
        </w:rPr>
      </w:pPr>
    </w:p>
    <w:p w14:paraId="4DD7087A" w14:textId="73AC8FB8" w:rsidR="00334CAA" w:rsidRPr="00EC7F27" w:rsidRDefault="003C0DC5" w:rsidP="00FA33DF">
      <w:pPr>
        <w:jc w:val="center"/>
        <w:rPr>
          <w:rFonts w:ascii="Arial" w:hAnsi="Arial" w:cs="Arial"/>
          <w:b/>
          <w:color w:val="000000" w:themeColor="text1"/>
          <w:sz w:val="22"/>
          <w:szCs w:val="22"/>
          <w:lang w:val="fr-CA"/>
        </w:rPr>
      </w:pPr>
      <w:r w:rsidRPr="00EC7F27">
        <w:rPr>
          <w:rFonts w:ascii="Arial" w:hAnsi="Arial" w:cs="Arial"/>
          <w:b/>
          <w:color w:val="000000" w:themeColor="text1"/>
          <w:sz w:val="22"/>
          <w:szCs w:val="22"/>
          <w:lang w:val="fr-CA"/>
        </w:rPr>
        <w:t>Mise en place</w:t>
      </w:r>
      <w:r w:rsidR="00EB3426" w:rsidRPr="00EC7F27">
        <w:rPr>
          <w:rFonts w:ascii="Arial" w:hAnsi="Arial" w:cs="Arial"/>
          <w:b/>
          <w:color w:val="000000" w:themeColor="text1"/>
          <w:sz w:val="22"/>
          <w:szCs w:val="22"/>
          <w:lang w:val="fr-CA"/>
        </w:rPr>
        <w:t xml:space="preserve"> d’une plateforme </w:t>
      </w:r>
      <w:r w:rsidR="001921E5">
        <w:rPr>
          <w:rFonts w:ascii="Arial" w:hAnsi="Arial" w:cs="Arial"/>
          <w:b/>
          <w:color w:val="000000" w:themeColor="text1"/>
          <w:sz w:val="22"/>
          <w:szCs w:val="22"/>
          <w:lang w:val="fr-CA"/>
        </w:rPr>
        <w:t>de téléphonie mobile</w:t>
      </w:r>
      <w:r w:rsidR="007B3D4E" w:rsidRPr="00EC7F27">
        <w:rPr>
          <w:rFonts w:ascii="Arial" w:hAnsi="Arial" w:cs="Arial"/>
          <w:b/>
          <w:color w:val="000000" w:themeColor="text1"/>
          <w:sz w:val="22"/>
          <w:szCs w:val="22"/>
          <w:lang w:val="fr-CA"/>
        </w:rPr>
        <w:t xml:space="preserve"> </w:t>
      </w:r>
      <w:r w:rsidR="009A30ED">
        <w:rPr>
          <w:rFonts w:ascii="Arial" w:hAnsi="Arial" w:cs="Arial"/>
          <w:b/>
          <w:color w:val="000000" w:themeColor="text1"/>
          <w:sz w:val="22"/>
          <w:szCs w:val="22"/>
          <w:lang w:val="fr-CA"/>
        </w:rPr>
        <w:t xml:space="preserve">pour améliorer la santé </w:t>
      </w:r>
      <w:r w:rsidR="00B40598">
        <w:rPr>
          <w:rFonts w:ascii="Arial" w:hAnsi="Arial" w:cs="Arial"/>
          <w:b/>
          <w:color w:val="000000" w:themeColor="text1"/>
          <w:sz w:val="22"/>
          <w:szCs w:val="22"/>
          <w:lang w:val="fr-CA"/>
        </w:rPr>
        <w:t>sexuelle et reproductive</w:t>
      </w:r>
      <w:r w:rsidRPr="00EC7F27">
        <w:rPr>
          <w:rFonts w:ascii="Arial" w:hAnsi="Arial" w:cs="Arial"/>
          <w:b/>
          <w:color w:val="000000" w:themeColor="text1"/>
          <w:sz w:val="22"/>
          <w:szCs w:val="22"/>
          <w:lang w:val="fr-CA"/>
        </w:rPr>
        <w:t xml:space="preserve"> </w:t>
      </w:r>
    </w:p>
    <w:p w14:paraId="511986CA" w14:textId="77777777" w:rsidR="00FA33DF" w:rsidRPr="00EC7F27" w:rsidRDefault="00FA33DF" w:rsidP="00FA33DF">
      <w:pPr>
        <w:jc w:val="center"/>
        <w:rPr>
          <w:rFonts w:ascii="Arial" w:hAnsi="Arial" w:cs="Arial"/>
          <w:b/>
          <w:color w:val="000000" w:themeColor="text1"/>
          <w:sz w:val="22"/>
          <w:szCs w:val="22"/>
          <w:lang w:val="fr-CA"/>
        </w:rPr>
      </w:pPr>
    </w:p>
    <w:p w14:paraId="651ABFA7" w14:textId="0030BCB9" w:rsidR="009317E3" w:rsidRPr="00EC7F27" w:rsidRDefault="001D5452" w:rsidP="009317E3">
      <w:pPr>
        <w:jc w:val="both"/>
        <w:rPr>
          <w:rFonts w:ascii="Arial" w:hAnsi="Arial" w:cs="Arial"/>
          <w:sz w:val="22"/>
          <w:szCs w:val="22"/>
          <w:lang w:val="fr-CA"/>
        </w:rPr>
      </w:pPr>
      <w:r w:rsidRPr="00EC7F27">
        <w:rPr>
          <w:rFonts w:ascii="Arial" w:hAnsi="Arial" w:cs="Arial"/>
          <w:sz w:val="22"/>
          <w:szCs w:val="22"/>
          <w:lang w:val="fr-CA"/>
        </w:rPr>
        <w:t>L’Association canadiennes des sages-femmes (ACSF) et l’Association des infirmières</w:t>
      </w:r>
      <w:r w:rsidR="00FC04DC" w:rsidRPr="00EC7F27">
        <w:rPr>
          <w:rFonts w:ascii="Arial" w:hAnsi="Arial" w:cs="Arial"/>
          <w:sz w:val="22"/>
          <w:szCs w:val="22"/>
          <w:lang w:val="fr-CA"/>
        </w:rPr>
        <w:t xml:space="preserve"> sages-femmes d’Haïti souhaitent recruter une firme pour le développement et la mise en œuvre d’une plateforme téléphonique</w:t>
      </w:r>
      <w:r w:rsidR="0002637D" w:rsidRPr="00EC7F27">
        <w:rPr>
          <w:rFonts w:ascii="Arial" w:hAnsi="Arial" w:cs="Arial"/>
          <w:sz w:val="22"/>
          <w:szCs w:val="22"/>
          <w:lang w:val="fr-CA"/>
        </w:rPr>
        <w:t xml:space="preserve"> qui </w:t>
      </w:r>
      <w:r w:rsidR="00065FA7">
        <w:rPr>
          <w:rFonts w:ascii="Arial" w:hAnsi="Arial" w:cs="Arial"/>
          <w:sz w:val="22"/>
          <w:szCs w:val="22"/>
          <w:lang w:val="fr-CA"/>
        </w:rPr>
        <w:t>contribuera à améliorer l’accès à des services de santé sexuelle et reproductive</w:t>
      </w:r>
      <w:r w:rsidR="00CF5C18">
        <w:rPr>
          <w:rFonts w:ascii="Arial" w:hAnsi="Arial" w:cs="Arial"/>
          <w:sz w:val="22"/>
          <w:szCs w:val="22"/>
          <w:lang w:val="fr-CA"/>
        </w:rPr>
        <w:t>, incluant</w:t>
      </w:r>
      <w:r w:rsidR="0002637D" w:rsidRPr="00EC7F27">
        <w:rPr>
          <w:rFonts w:ascii="Arial" w:hAnsi="Arial" w:cs="Arial"/>
          <w:sz w:val="22"/>
          <w:szCs w:val="22"/>
          <w:lang w:val="fr-CA"/>
        </w:rPr>
        <w:t xml:space="preserve"> le suivi de femmes enceintes </w:t>
      </w:r>
      <w:r w:rsidR="0087373F" w:rsidRPr="00EC7F27">
        <w:rPr>
          <w:rFonts w:ascii="Arial" w:hAnsi="Arial" w:cs="Arial"/>
          <w:sz w:val="22"/>
          <w:szCs w:val="22"/>
          <w:lang w:val="fr-CA"/>
        </w:rPr>
        <w:t>à distance</w:t>
      </w:r>
      <w:r w:rsidR="00D20D6E" w:rsidRPr="00EC7F27">
        <w:rPr>
          <w:rFonts w:ascii="Arial" w:hAnsi="Arial" w:cs="Arial"/>
          <w:sz w:val="22"/>
          <w:szCs w:val="22"/>
          <w:lang w:val="fr-CA"/>
        </w:rPr>
        <w:t>.</w:t>
      </w:r>
    </w:p>
    <w:p w14:paraId="1D0B0695" w14:textId="4B083E85" w:rsidR="00467D72" w:rsidRPr="00EC7F27" w:rsidRDefault="00467D72" w:rsidP="009317E3">
      <w:pPr>
        <w:jc w:val="both"/>
        <w:rPr>
          <w:rFonts w:ascii="Arial" w:hAnsi="Arial" w:cs="Arial"/>
          <w:sz w:val="22"/>
          <w:szCs w:val="22"/>
          <w:lang w:val="fr-CA"/>
        </w:rPr>
      </w:pPr>
    </w:p>
    <w:p w14:paraId="4FD7D494" w14:textId="5F1ED20D" w:rsidR="00590561" w:rsidRPr="008B049C" w:rsidRDefault="00954609" w:rsidP="00BE2708">
      <w:pPr>
        <w:pStyle w:val="Listepuces"/>
        <w:jc w:val="both"/>
        <w:rPr>
          <w:rFonts w:ascii="Arial" w:hAnsi="Arial" w:cs="Arial"/>
          <w:b/>
          <w:sz w:val="22"/>
          <w:szCs w:val="22"/>
          <w:lang w:val="fr-CA"/>
        </w:rPr>
      </w:pPr>
      <w:r w:rsidRPr="00EC7F27">
        <w:rPr>
          <w:rFonts w:ascii="Arial" w:hAnsi="Arial" w:cs="Arial"/>
          <w:b/>
          <w:sz w:val="22"/>
          <w:szCs w:val="22"/>
          <w:lang w:val="fr-CA"/>
        </w:rPr>
        <w:t xml:space="preserve">Durée </w:t>
      </w:r>
      <w:r w:rsidR="00297A2E" w:rsidRPr="00EC7F27">
        <w:rPr>
          <w:rFonts w:ascii="Arial" w:hAnsi="Arial" w:cs="Arial"/>
          <w:b/>
          <w:sz w:val="22"/>
          <w:szCs w:val="22"/>
          <w:lang w:val="fr-CA"/>
        </w:rPr>
        <w:t xml:space="preserve">du mandat : </w:t>
      </w:r>
      <w:r w:rsidR="009936F2">
        <w:rPr>
          <w:rFonts w:ascii="Arial" w:hAnsi="Arial" w:cs="Arial"/>
          <w:b/>
          <w:sz w:val="22"/>
          <w:szCs w:val="22"/>
          <w:lang w:val="fr-CA"/>
        </w:rPr>
        <w:t>Avril</w:t>
      </w:r>
      <w:r w:rsidR="00810932">
        <w:rPr>
          <w:rFonts w:ascii="Arial" w:hAnsi="Arial" w:cs="Arial"/>
          <w:b/>
          <w:sz w:val="22"/>
          <w:szCs w:val="22"/>
          <w:lang w:val="fr-CA"/>
        </w:rPr>
        <w:t xml:space="preserve"> 2019</w:t>
      </w:r>
      <w:r w:rsidR="008B049C">
        <w:rPr>
          <w:rFonts w:ascii="Arial" w:hAnsi="Arial" w:cs="Arial"/>
          <w:b/>
          <w:sz w:val="22"/>
          <w:szCs w:val="22"/>
          <w:lang w:val="fr-CA"/>
        </w:rPr>
        <w:t xml:space="preserve"> à </w:t>
      </w:r>
      <w:r w:rsidR="00C562B3" w:rsidRPr="00EC7F27">
        <w:rPr>
          <w:rFonts w:ascii="Arial" w:hAnsi="Arial" w:cs="Arial"/>
          <w:b/>
          <w:sz w:val="22"/>
          <w:szCs w:val="22"/>
          <w:lang w:val="fr-CA"/>
        </w:rPr>
        <w:t xml:space="preserve">décembre </w:t>
      </w:r>
      <w:r w:rsidR="008B049C">
        <w:rPr>
          <w:rFonts w:ascii="Arial" w:hAnsi="Arial" w:cs="Arial"/>
          <w:b/>
          <w:sz w:val="22"/>
          <w:szCs w:val="22"/>
          <w:lang w:val="fr-CA"/>
        </w:rPr>
        <w:t>2021</w:t>
      </w:r>
    </w:p>
    <w:p w14:paraId="23B2CB82" w14:textId="0D40D2FC" w:rsidR="00FB5806" w:rsidRPr="00EC7F27" w:rsidRDefault="00FB5806" w:rsidP="00BD11D1">
      <w:pPr>
        <w:jc w:val="both"/>
        <w:rPr>
          <w:rFonts w:ascii="Arial" w:hAnsi="Arial" w:cs="Arial"/>
          <w:sz w:val="22"/>
          <w:szCs w:val="22"/>
          <w:lang w:val="fr-CA"/>
        </w:rPr>
      </w:pPr>
    </w:p>
    <w:p w14:paraId="306F306E" w14:textId="77777777" w:rsidR="003954D7" w:rsidRPr="00EC7F27" w:rsidRDefault="003954D7" w:rsidP="00BD11D1">
      <w:pPr>
        <w:jc w:val="both"/>
        <w:rPr>
          <w:rFonts w:ascii="Arial" w:hAnsi="Arial" w:cs="Arial"/>
          <w:b/>
          <w:smallCaps/>
          <w:sz w:val="22"/>
          <w:szCs w:val="22"/>
          <w:u w:val="single"/>
          <w:lang w:val="fr-CA"/>
        </w:rPr>
      </w:pPr>
    </w:p>
    <w:p w14:paraId="116F6AF3" w14:textId="5C10FFD9" w:rsidR="00E14198" w:rsidRPr="00EC7F27" w:rsidRDefault="00641540" w:rsidP="00BD11D1">
      <w:pPr>
        <w:pStyle w:val="Paragraphedeliste"/>
        <w:numPr>
          <w:ilvl w:val="0"/>
          <w:numId w:val="33"/>
        </w:numPr>
        <w:jc w:val="both"/>
        <w:rPr>
          <w:rFonts w:ascii="Arial" w:hAnsi="Arial" w:cs="Arial"/>
          <w:b/>
          <w:smallCaps/>
          <w:sz w:val="22"/>
          <w:szCs w:val="22"/>
          <w:u w:val="single"/>
          <w:lang w:val="fr-CA"/>
        </w:rPr>
      </w:pPr>
      <w:r w:rsidRPr="00EC7F27">
        <w:rPr>
          <w:rFonts w:ascii="Arial" w:hAnsi="Arial" w:cs="Arial"/>
          <w:b/>
          <w:smallCaps/>
          <w:sz w:val="22"/>
          <w:szCs w:val="22"/>
          <w:u w:val="single"/>
          <w:lang w:val="fr-CA"/>
        </w:rPr>
        <w:t>RÉSUMÉ DU PR</w:t>
      </w:r>
      <w:bookmarkStart w:id="0" w:name="_GoBack"/>
      <w:bookmarkEnd w:id="0"/>
      <w:r w:rsidRPr="00EC7F27">
        <w:rPr>
          <w:rFonts w:ascii="Arial" w:hAnsi="Arial" w:cs="Arial"/>
          <w:b/>
          <w:smallCaps/>
          <w:sz w:val="22"/>
          <w:szCs w:val="22"/>
          <w:u w:val="single"/>
          <w:lang w:val="fr-CA"/>
        </w:rPr>
        <w:t>OJET</w:t>
      </w:r>
    </w:p>
    <w:p w14:paraId="5645FB79" w14:textId="343EBA42" w:rsidR="002D2B5F" w:rsidRPr="00EC7F27" w:rsidRDefault="002D2B5F" w:rsidP="002D2B5F">
      <w:pPr>
        <w:pStyle w:val="Listepuces"/>
        <w:jc w:val="both"/>
        <w:rPr>
          <w:rFonts w:ascii="Arial" w:hAnsi="Arial" w:cs="Arial"/>
          <w:sz w:val="22"/>
          <w:szCs w:val="22"/>
          <w:lang w:val="fr-CA"/>
        </w:rPr>
      </w:pPr>
      <w:r w:rsidRPr="00EC7F27">
        <w:rPr>
          <w:rFonts w:ascii="Arial" w:hAnsi="Arial" w:cs="Arial"/>
          <w:sz w:val="22"/>
          <w:szCs w:val="22"/>
          <w:lang w:val="fr-CA"/>
        </w:rPr>
        <w:t xml:space="preserve">Le projet Saj </w:t>
      </w:r>
      <w:proofErr w:type="spellStart"/>
      <w:r w:rsidRPr="00EC7F27">
        <w:rPr>
          <w:rFonts w:ascii="Arial" w:hAnsi="Arial" w:cs="Arial"/>
          <w:sz w:val="22"/>
          <w:szCs w:val="22"/>
          <w:lang w:val="fr-CA"/>
        </w:rPr>
        <w:t>Fanm</w:t>
      </w:r>
      <w:proofErr w:type="spellEnd"/>
      <w:r w:rsidRPr="00EC7F27">
        <w:rPr>
          <w:rFonts w:ascii="Arial" w:hAnsi="Arial" w:cs="Arial"/>
          <w:sz w:val="22"/>
          <w:szCs w:val="22"/>
          <w:lang w:val="fr-CA"/>
        </w:rPr>
        <w:t xml:space="preserve"> Pou </w:t>
      </w:r>
      <w:proofErr w:type="spellStart"/>
      <w:r w:rsidRPr="00EC7F27">
        <w:rPr>
          <w:rFonts w:ascii="Arial" w:hAnsi="Arial" w:cs="Arial"/>
          <w:sz w:val="22"/>
          <w:szCs w:val="22"/>
          <w:lang w:val="fr-CA"/>
        </w:rPr>
        <w:t>Fanm</w:t>
      </w:r>
      <w:proofErr w:type="spellEnd"/>
      <w:r w:rsidRPr="00EC7F27">
        <w:rPr>
          <w:rFonts w:ascii="Arial" w:hAnsi="Arial" w:cs="Arial"/>
          <w:sz w:val="22"/>
          <w:szCs w:val="22"/>
          <w:lang w:val="fr-CA"/>
        </w:rPr>
        <w:t xml:space="preserve"> (SFF) contribuera à renforcer la profession sage-femme pour sauver des vies et promouvoir la santé des femmes des filles et des nouveau-nés en Haïti.</w:t>
      </w:r>
    </w:p>
    <w:p w14:paraId="55CD3FB0" w14:textId="77777777" w:rsidR="002D2B5F" w:rsidRPr="00EC7F27" w:rsidRDefault="002D2B5F" w:rsidP="002D2B5F">
      <w:pPr>
        <w:pStyle w:val="Listepuces"/>
        <w:jc w:val="both"/>
        <w:rPr>
          <w:rFonts w:ascii="Arial" w:hAnsi="Arial" w:cs="Arial"/>
          <w:sz w:val="22"/>
          <w:szCs w:val="22"/>
          <w:lang w:val="fr-CA"/>
        </w:rPr>
      </w:pPr>
      <w:r w:rsidRPr="00EC7F27">
        <w:rPr>
          <w:rFonts w:ascii="Arial" w:hAnsi="Arial" w:cs="Arial"/>
          <w:sz w:val="22"/>
          <w:szCs w:val="22"/>
          <w:lang w:val="fr-CA"/>
        </w:rPr>
        <w:t xml:space="preserve"> </w:t>
      </w:r>
    </w:p>
    <w:p w14:paraId="3E112339" w14:textId="0A4C4C75" w:rsidR="002D2B5F" w:rsidRPr="00EC7F27" w:rsidRDefault="002D2B5F" w:rsidP="002D2B5F">
      <w:pPr>
        <w:pStyle w:val="Listepuces"/>
        <w:jc w:val="both"/>
        <w:rPr>
          <w:rFonts w:ascii="Arial" w:eastAsia="Arial" w:hAnsi="Arial" w:cs="Arial"/>
          <w:sz w:val="22"/>
          <w:szCs w:val="22"/>
          <w:lang w:val="fr-CA"/>
        </w:rPr>
      </w:pPr>
      <w:r w:rsidRPr="00EC7F27">
        <w:rPr>
          <w:rFonts w:ascii="Arial" w:eastAsia="Arial" w:hAnsi="Arial" w:cs="Arial"/>
          <w:sz w:val="22"/>
          <w:szCs w:val="22"/>
          <w:lang w:val="fr-CA"/>
        </w:rPr>
        <w:t xml:space="preserve">Ce projet de cinq (5) ans (2018-2022) est subventionné par Affaires Mondiales Canada (AMC) et mis en œuvre par </w:t>
      </w:r>
      <w:r w:rsidR="00E5015C">
        <w:rPr>
          <w:rFonts w:ascii="Arial" w:eastAsia="Arial" w:hAnsi="Arial" w:cs="Arial"/>
          <w:sz w:val="22"/>
          <w:szCs w:val="22"/>
          <w:lang w:val="fr-CA"/>
        </w:rPr>
        <w:t>le Fonds des Nations unis pour la population (FNUAP)</w:t>
      </w:r>
      <w:r w:rsidRPr="00EC7F27">
        <w:rPr>
          <w:rFonts w:ascii="Arial" w:eastAsia="Arial" w:hAnsi="Arial" w:cs="Arial"/>
          <w:sz w:val="22"/>
          <w:szCs w:val="22"/>
          <w:lang w:val="fr-CA"/>
        </w:rPr>
        <w:t xml:space="preserve">. Les partenaires principaux sont :  l’Association canadienne des sages-femmes (ACSF), l’Université du Québec à Trois-Rivières (UQTR) et le Ministère de la Santé Publique et de la Population (MSPP). Le budget total du projet est de 15 millions CAD. </w:t>
      </w:r>
    </w:p>
    <w:p w14:paraId="328104D8" w14:textId="77777777" w:rsidR="002D2B5F" w:rsidRPr="00EC7F27" w:rsidRDefault="002D2B5F" w:rsidP="002D2B5F">
      <w:pPr>
        <w:spacing w:before="100" w:beforeAutospacing="1" w:after="100" w:afterAutospacing="1"/>
        <w:jc w:val="both"/>
        <w:rPr>
          <w:rFonts w:ascii="Arial" w:eastAsia="Arial" w:hAnsi="Arial" w:cs="Arial"/>
          <w:color w:val="000000" w:themeColor="text1"/>
          <w:sz w:val="22"/>
          <w:szCs w:val="22"/>
          <w:lang w:val="fr-CA" w:eastAsia="fr-CA"/>
        </w:rPr>
      </w:pPr>
      <w:r w:rsidRPr="00EC7F27">
        <w:rPr>
          <w:rFonts w:ascii="Arial" w:eastAsia="Arial" w:hAnsi="Arial" w:cs="Arial"/>
          <w:color w:val="000000" w:themeColor="text1"/>
          <w:sz w:val="22"/>
          <w:szCs w:val="22"/>
          <w:lang w:val="fr-CA" w:eastAsia="fr-CA"/>
        </w:rPr>
        <w:t>Le but du projet est de contribuer à réduire la mortalité maternelle et néonatale par l’amélioration de la santé sexuelle et reproductive des femmes et des filles notamment dans trois départements du pays (la Grande Anse, le Sud-est, les Nippes et le Nord-ouest) en mettant un accent particulier sur la réduction des inégalités de genre et le renforcement des capacités des femmes et des filles à faire des choix qui respectent leurs droits sexuels et reproductifs.</w:t>
      </w:r>
    </w:p>
    <w:p w14:paraId="1AA3A2B8" w14:textId="77777777" w:rsidR="002D2B5F" w:rsidRPr="00EC7F27" w:rsidRDefault="002D2B5F" w:rsidP="002D2B5F">
      <w:pPr>
        <w:spacing w:before="100" w:beforeAutospacing="1" w:after="100" w:afterAutospacing="1"/>
        <w:rPr>
          <w:rFonts w:ascii="Arial" w:hAnsi="Arial" w:cs="Arial"/>
          <w:color w:val="000000"/>
          <w:sz w:val="22"/>
          <w:szCs w:val="22"/>
          <w:lang w:val="fr-CA" w:eastAsia="fr-CA"/>
        </w:rPr>
      </w:pPr>
      <w:r w:rsidRPr="00EC7F27">
        <w:rPr>
          <w:rFonts w:ascii="Arial" w:eastAsia="Arial" w:hAnsi="Arial" w:cs="Arial"/>
          <w:color w:val="000000" w:themeColor="text1"/>
          <w:sz w:val="22"/>
          <w:szCs w:val="22"/>
          <w:lang w:val="fr-CA" w:eastAsia="fr-CA"/>
        </w:rPr>
        <w:t xml:space="preserve">Les trois résultats attendus du projet sont les suivants : </w:t>
      </w:r>
    </w:p>
    <w:p w14:paraId="12A634EE" w14:textId="77777777" w:rsidR="002D2B5F" w:rsidRPr="00EC7F27" w:rsidRDefault="002D2B5F" w:rsidP="002D2B5F">
      <w:pPr>
        <w:pStyle w:val="Paragraphedeliste"/>
        <w:numPr>
          <w:ilvl w:val="0"/>
          <w:numId w:val="38"/>
        </w:numPr>
        <w:spacing w:before="100" w:beforeAutospacing="1" w:after="100" w:afterAutospacing="1"/>
        <w:rPr>
          <w:rFonts w:ascii="Arial" w:hAnsi="Arial" w:cs="Arial"/>
          <w:color w:val="000000"/>
          <w:sz w:val="22"/>
          <w:szCs w:val="22"/>
          <w:lang w:val="fr-CA" w:eastAsia="fr-CA"/>
        </w:rPr>
      </w:pPr>
      <w:r w:rsidRPr="00EC7F27">
        <w:rPr>
          <w:rFonts w:ascii="Arial" w:hAnsi="Arial" w:cs="Arial"/>
          <w:color w:val="000000"/>
          <w:sz w:val="22"/>
          <w:szCs w:val="22"/>
          <w:lang w:val="fr-CA" w:eastAsia="fr-CA"/>
        </w:rPr>
        <w:t xml:space="preserve">Les institutions de formation sont plus aptes à former des sages-femmes provenant des régions mal desservies, capables de fournir des services de santé sexuelle et de la reproduction, de soins obstétricaux d’urgence et soins essentiels aux nouveaux nés et ce, dans le respect des droits des femmes  </w:t>
      </w:r>
    </w:p>
    <w:p w14:paraId="0D4937E6" w14:textId="77777777" w:rsidR="002D2B5F" w:rsidRPr="00EC7F27" w:rsidRDefault="002D2B5F" w:rsidP="002D2B5F">
      <w:pPr>
        <w:pStyle w:val="Paragraphedeliste"/>
        <w:numPr>
          <w:ilvl w:val="0"/>
          <w:numId w:val="38"/>
        </w:numPr>
        <w:spacing w:before="100" w:beforeAutospacing="1" w:after="100" w:afterAutospacing="1"/>
        <w:rPr>
          <w:rFonts w:ascii="Arial" w:hAnsi="Arial" w:cs="Arial"/>
          <w:color w:val="000000"/>
          <w:sz w:val="22"/>
          <w:szCs w:val="22"/>
          <w:lang w:val="fr-CA" w:eastAsia="fr-CA"/>
        </w:rPr>
      </w:pPr>
      <w:r w:rsidRPr="00EC7F27">
        <w:rPr>
          <w:rFonts w:ascii="Arial" w:hAnsi="Arial" w:cs="Arial"/>
          <w:color w:val="000000"/>
          <w:sz w:val="22"/>
          <w:szCs w:val="22"/>
          <w:lang w:val="fr-CA" w:eastAsia="fr-CA"/>
        </w:rPr>
        <w:t>Augmentation du nombre de sages-femmes déployées dans les zones mal desservies et capables de fournir des services de santé sexuelle et de la reproduction, de soins obstétricaux d’urgence et soins essentiels aux nouveaux nés et ce, dans le respect des droits des femmes</w:t>
      </w:r>
    </w:p>
    <w:p w14:paraId="4CF23730" w14:textId="77777777" w:rsidR="002D2B5F" w:rsidRPr="00EC7F27" w:rsidRDefault="002D2B5F" w:rsidP="002D2B5F">
      <w:pPr>
        <w:pStyle w:val="Paragraphedeliste"/>
        <w:numPr>
          <w:ilvl w:val="0"/>
          <w:numId w:val="38"/>
        </w:numPr>
        <w:spacing w:before="100" w:beforeAutospacing="1" w:after="100" w:afterAutospacing="1"/>
        <w:rPr>
          <w:rFonts w:ascii="Arial" w:eastAsia="Arial" w:hAnsi="Arial" w:cs="Arial"/>
          <w:color w:val="000000"/>
          <w:sz w:val="22"/>
          <w:szCs w:val="22"/>
          <w:lang w:val="fr-CA" w:eastAsia="fr-CA"/>
        </w:rPr>
      </w:pPr>
      <w:r w:rsidRPr="00EC7F27">
        <w:rPr>
          <w:rFonts w:ascii="Arial" w:eastAsia="Arial" w:hAnsi="Arial" w:cs="Arial"/>
          <w:color w:val="000000" w:themeColor="text1"/>
          <w:sz w:val="22"/>
          <w:szCs w:val="22"/>
          <w:lang w:val="fr-CA" w:eastAsia="fr-CA"/>
        </w:rPr>
        <w:t>Le cadre légal de pratique de sages-femmes est amélioré et tient compte du respect des droits des femmes</w:t>
      </w:r>
    </w:p>
    <w:p w14:paraId="033C14F7" w14:textId="77777777" w:rsidR="002D2B5F" w:rsidRPr="00EC7F27" w:rsidRDefault="002D2B5F" w:rsidP="002D2B5F">
      <w:pPr>
        <w:pStyle w:val="Listepuces"/>
        <w:jc w:val="both"/>
        <w:rPr>
          <w:rFonts w:ascii="Arial" w:eastAsia="Arial" w:hAnsi="Arial" w:cs="Arial"/>
          <w:sz w:val="22"/>
          <w:szCs w:val="22"/>
          <w:lang w:val="fr-CA" w:eastAsia="fr-CA"/>
        </w:rPr>
      </w:pPr>
      <w:r w:rsidRPr="00EC7F27">
        <w:rPr>
          <w:rFonts w:ascii="Arial" w:eastAsia="Arial" w:hAnsi="Arial" w:cs="Arial"/>
          <w:sz w:val="22"/>
          <w:szCs w:val="22"/>
          <w:lang w:val="fr-CA" w:eastAsia="fr-CA"/>
        </w:rPr>
        <w:t xml:space="preserve">L’apport de l’ACSF au projet, par le biais d’un partenariat de jumelage avec l’Association des infirmières sages-femmes d’Haïti (AISFH), est de contribuer à renforcer les capacités </w:t>
      </w:r>
      <w:r w:rsidRPr="00EC7F27">
        <w:rPr>
          <w:rFonts w:ascii="Arial" w:eastAsia="Arial" w:hAnsi="Arial" w:cs="Arial"/>
          <w:sz w:val="22"/>
          <w:szCs w:val="22"/>
          <w:lang w:val="fr-CA" w:eastAsia="fr-CA"/>
        </w:rPr>
        <w:lastRenderedPageBreak/>
        <w:t xml:space="preserve">(organisationnelles, de plaidoyer) de l’AISFH; d’appuyer le processus de règlementation de la profession sage-femme en Haïti; et de renforcer la formation continue pour les sages-femmes et autres </w:t>
      </w:r>
      <w:proofErr w:type="spellStart"/>
      <w:r w:rsidRPr="00EC7F27">
        <w:rPr>
          <w:rFonts w:ascii="Arial" w:eastAsia="Arial" w:hAnsi="Arial" w:cs="Arial"/>
          <w:sz w:val="22"/>
          <w:szCs w:val="22"/>
          <w:lang w:val="fr-CA" w:eastAsia="fr-CA"/>
        </w:rPr>
        <w:t>professionnel.</w:t>
      </w:r>
      <w:proofErr w:type="gramStart"/>
      <w:r w:rsidRPr="00EC7F27">
        <w:rPr>
          <w:rFonts w:ascii="Arial" w:eastAsia="Arial" w:hAnsi="Arial" w:cs="Arial"/>
          <w:sz w:val="22"/>
          <w:szCs w:val="22"/>
          <w:lang w:val="fr-CA" w:eastAsia="fr-CA"/>
        </w:rPr>
        <w:t>le.s</w:t>
      </w:r>
      <w:proofErr w:type="spellEnd"/>
      <w:proofErr w:type="gramEnd"/>
      <w:r w:rsidRPr="00EC7F27">
        <w:rPr>
          <w:rFonts w:ascii="Arial" w:eastAsia="Arial" w:hAnsi="Arial" w:cs="Arial"/>
          <w:sz w:val="22"/>
          <w:szCs w:val="22"/>
          <w:lang w:val="fr-CA" w:eastAsia="fr-CA"/>
        </w:rPr>
        <w:t xml:space="preserve"> de la santé, notamment en matière de soins de maternité respectueux (SMR). La participation de sages-femmes canadiennes (consultantes et bénévoles), par des missions de courte durée ou d’un appui à distance, est centrale à l’atteinte de ces objectifs.  </w:t>
      </w:r>
    </w:p>
    <w:p w14:paraId="32FD0A1E" w14:textId="77777777" w:rsidR="002D2B5F" w:rsidRPr="00EC7F27" w:rsidRDefault="002D2B5F" w:rsidP="002D2B5F">
      <w:pPr>
        <w:pStyle w:val="Listepuces"/>
        <w:rPr>
          <w:rFonts w:ascii="Arial" w:hAnsi="Arial" w:cs="Arial"/>
          <w:sz w:val="22"/>
          <w:szCs w:val="22"/>
          <w:lang w:val="fr-CA" w:eastAsia="fr-CA"/>
        </w:rPr>
      </w:pPr>
    </w:p>
    <w:p w14:paraId="780E9859" w14:textId="77777777" w:rsidR="00FC61A8" w:rsidRPr="00EC7F27" w:rsidRDefault="00FC61A8" w:rsidP="008B1A5A">
      <w:pPr>
        <w:pStyle w:val="Listepuces"/>
        <w:jc w:val="both"/>
        <w:rPr>
          <w:rFonts w:ascii="Arial" w:eastAsia="Arial" w:hAnsi="Arial" w:cs="Arial"/>
          <w:sz w:val="22"/>
          <w:szCs w:val="22"/>
          <w:lang w:val="fr-CA" w:eastAsia="fr-CA"/>
        </w:rPr>
      </w:pPr>
    </w:p>
    <w:p w14:paraId="6AFE2128" w14:textId="294FEABF" w:rsidR="008472B2" w:rsidRPr="00EC7F27" w:rsidRDefault="008472B2" w:rsidP="008472B2">
      <w:pPr>
        <w:pStyle w:val="Paragraphedeliste"/>
        <w:numPr>
          <w:ilvl w:val="0"/>
          <w:numId w:val="39"/>
        </w:numPr>
        <w:jc w:val="both"/>
        <w:rPr>
          <w:rFonts w:ascii="Arial" w:hAnsi="Arial" w:cs="Arial"/>
          <w:b/>
          <w:caps/>
          <w:color w:val="000000" w:themeColor="text1"/>
          <w:sz w:val="22"/>
          <w:szCs w:val="22"/>
          <w:u w:val="single"/>
          <w:lang w:val="fr-CA"/>
        </w:rPr>
      </w:pPr>
      <w:r w:rsidRPr="00EC7F27">
        <w:rPr>
          <w:rFonts w:ascii="Arial" w:hAnsi="Arial" w:cs="Arial"/>
          <w:b/>
          <w:caps/>
          <w:color w:val="000000" w:themeColor="text1"/>
          <w:sz w:val="22"/>
          <w:szCs w:val="22"/>
          <w:u w:val="single"/>
          <w:lang w:val="fr-CA"/>
        </w:rPr>
        <w:t xml:space="preserve">Haïti : contexte général et justification pour </w:t>
      </w:r>
      <w:r w:rsidR="008F010B" w:rsidRPr="00EC7F27">
        <w:rPr>
          <w:rFonts w:ascii="Arial" w:hAnsi="Arial" w:cs="Arial"/>
          <w:b/>
          <w:caps/>
          <w:color w:val="000000" w:themeColor="text1"/>
          <w:sz w:val="22"/>
          <w:szCs w:val="22"/>
          <w:u w:val="single"/>
          <w:lang w:val="fr-CA"/>
        </w:rPr>
        <w:t>le projet</w:t>
      </w:r>
    </w:p>
    <w:p w14:paraId="324ADF43" w14:textId="77777777" w:rsidR="008472B2" w:rsidRPr="00EC7F27" w:rsidRDefault="008472B2" w:rsidP="008472B2">
      <w:pPr>
        <w:spacing w:before="100" w:beforeAutospacing="1" w:after="100" w:afterAutospacing="1"/>
        <w:rPr>
          <w:rFonts w:ascii="Arial" w:hAnsi="Arial" w:cs="Arial"/>
          <w:color w:val="000000"/>
          <w:sz w:val="22"/>
          <w:szCs w:val="22"/>
          <w:lang w:val="fr-CA" w:eastAsia="fr-CA"/>
        </w:rPr>
      </w:pPr>
      <w:r w:rsidRPr="00EC7F27">
        <w:rPr>
          <w:rFonts w:ascii="Arial" w:eastAsia="Arial" w:hAnsi="Arial" w:cs="Arial"/>
          <w:color w:val="000000" w:themeColor="text1"/>
          <w:sz w:val="22"/>
          <w:szCs w:val="22"/>
          <w:lang w:val="fr-CA" w:eastAsia="fr-CA"/>
        </w:rPr>
        <w:t xml:space="preserve">Haïti reste le pays le plus pauvre du continent américain et l’un des plus déshérités du monde avec un PNB par habitant de 846 dollars en 2014 (BM), et souffre de carences importantes dans les services essentiels. D’après la dernière enquête sur les ménages (ECWAS 2012), plus de 6 sur 10,4 millions d’Haïtiens (59%) vivent sous le seuil de pauvreté de 2.42 dollars par jour et plus de 2.5 millions (24%) vit sous le seuil de pauvreté extrême d’1.23 dollar par jour.  </w:t>
      </w:r>
    </w:p>
    <w:p w14:paraId="7D63DE2F" w14:textId="77777777" w:rsidR="008472B2" w:rsidRPr="00EC7F27" w:rsidRDefault="008472B2" w:rsidP="008472B2">
      <w:pPr>
        <w:spacing w:before="100" w:beforeAutospacing="1" w:after="100" w:afterAutospacing="1"/>
        <w:jc w:val="both"/>
        <w:rPr>
          <w:rFonts w:ascii="Arial" w:hAnsi="Arial" w:cs="Arial"/>
          <w:color w:val="000000"/>
          <w:sz w:val="22"/>
          <w:szCs w:val="22"/>
          <w:lang w:val="fr-CA"/>
        </w:rPr>
      </w:pPr>
      <w:r w:rsidRPr="00EC7F27">
        <w:rPr>
          <w:rFonts w:ascii="Arial" w:eastAsia="Arial" w:hAnsi="Arial" w:cs="Arial"/>
          <w:color w:val="000000" w:themeColor="text1"/>
          <w:sz w:val="22"/>
          <w:szCs w:val="22"/>
          <w:lang w:val="fr-CA" w:eastAsia="fr-CA"/>
        </w:rPr>
        <w:t xml:space="preserve">La mortalité maternelle reste un défi pour Haïti malgré des progrès importants depuis plus de 20 ans. </w:t>
      </w:r>
      <w:r w:rsidRPr="00EC7F27">
        <w:rPr>
          <w:rFonts w:ascii="Arial" w:eastAsia="Arial" w:hAnsi="Arial" w:cs="Arial"/>
          <w:color w:val="000000" w:themeColor="text1"/>
          <w:sz w:val="22"/>
          <w:szCs w:val="22"/>
          <w:lang w:val="fr-CA"/>
        </w:rPr>
        <w:t xml:space="preserve">Le taux de mortalité maternelle était de 359 décès pour 100,000 naissances vivantes en 2015 (OMS), soit 7 fois plus élevé que la moyenne internationale fixée par les Objectifs de développement durable à l’horizon 2030. </w:t>
      </w:r>
      <w:r w:rsidRPr="00EC7F27">
        <w:rPr>
          <w:rFonts w:ascii="Arial" w:eastAsia="Arial" w:hAnsi="Arial" w:cs="Arial"/>
          <w:color w:val="000000" w:themeColor="text1"/>
          <w:sz w:val="22"/>
          <w:szCs w:val="22"/>
          <w:lang w:val="fr-CA" w:eastAsia="fr-CA"/>
        </w:rPr>
        <w:t>Plus de 80% des décès maternels sont dus à des saignements graves, des infections, une hypertension pendant la grossesse (</w:t>
      </w:r>
      <w:proofErr w:type="spellStart"/>
      <w:r w:rsidRPr="00EC7F27">
        <w:rPr>
          <w:rFonts w:ascii="Arial" w:eastAsia="Arial" w:hAnsi="Arial" w:cs="Arial"/>
          <w:color w:val="000000" w:themeColor="text1"/>
          <w:sz w:val="22"/>
          <w:szCs w:val="22"/>
          <w:lang w:val="fr-CA" w:eastAsia="fr-CA"/>
        </w:rPr>
        <w:t>pré-éclampsie</w:t>
      </w:r>
      <w:proofErr w:type="spellEnd"/>
      <w:r w:rsidRPr="00EC7F27">
        <w:rPr>
          <w:rFonts w:ascii="Arial" w:eastAsia="Arial" w:hAnsi="Arial" w:cs="Arial"/>
          <w:color w:val="000000" w:themeColor="text1"/>
          <w:sz w:val="22"/>
          <w:szCs w:val="22"/>
          <w:lang w:val="fr-CA" w:eastAsia="fr-CA"/>
        </w:rPr>
        <w:t xml:space="preserve"> et éclampsie) et des avortements dangereux. (Statistiques 2013 et/ou 2014). </w:t>
      </w:r>
      <w:r w:rsidRPr="00EC7F27">
        <w:rPr>
          <w:rFonts w:ascii="Arial" w:eastAsia="Arial" w:hAnsi="Arial" w:cs="Arial"/>
          <w:color w:val="000000" w:themeColor="text1"/>
          <w:sz w:val="22"/>
          <w:szCs w:val="22"/>
          <w:lang w:val="fr-CA"/>
        </w:rPr>
        <w:t xml:space="preserve">Les décès des nouveau-nés de 0 à 1 mois représentent 52% de la mortalité infantile et plus du tiers des décès des enfants de 0 à 5 ans.  </w:t>
      </w:r>
    </w:p>
    <w:p w14:paraId="7B4FB0E6" w14:textId="77777777" w:rsidR="008472B2" w:rsidRPr="00EC7F27" w:rsidRDefault="008472B2" w:rsidP="008472B2">
      <w:pPr>
        <w:spacing w:before="100" w:beforeAutospacing="1" w:after="100" w:afterAutospacing="1"/>
        <w:jc w:val="both"/>
        <w:rPr>
          <w:rFonts w:ascii="Arial" w:hAnsi="Arial" w:cs="Arial"/>
          <w:color w:val="000000"/>
          <w:sz w:val="22"/>
          <w:szCs w:val="22"/>
          <w:lang w:val="fr-CA" w:eastAsia="fr-CA"/>
        </w:rPr>
      </w:pPr>
      <w:r w:rsidRPr="00EC7F27">
        <w:rPr>
          <w:rFonts w:ascii="Arial" w:eastAsia="Arial" w:hAnsi="Arial" w:cs="Arial"/>
          <w:color w:val="000000" w:themeColor="text1"/>
          <w:sz w:val="22"/>
          <w:szCs w:val="22"/>
          <w:lang w:val="fr-CA"/>
        </w:rPr>
        <w:t>Les accouchements non assistés par du personnel qualifié ou en dehors du circuit institutionnel sont à la base d’une prépondérance des décès maternels et des nouveaux nés. En 2014, seulement 29% des accouchements attendus se sont déroulé dans une institution de santé en présence d’un personnel qualifié. Plus de 2/3 des accouchements se déroulent à domicile avec les accoucheuses traditionnelles ou Matrones. La pauvreté des ménages ainsi que le manque de services appropriés pour le suivi prénatal et les accouchements comme la disponibilité de services de soins obstétricaux et néonataux d’urgence (SONU), sont aussi à la base de la faible fréquentation des services de santé.</w:t>
      </w:r>
    </w:p>
    <w:p w14:paraId="3B426343" w14:textId="77777777" w:rsidR="008472B2" w:rsidRPr="00EC7F27" w:rsidRDefault="008472B2" w:rsidP="008472B2">
      <w:pPr>
        <w:spacing w:before="100" w:beforeAutospacing="1" w:after="100" w:afterAutospacing="1"/>
        <w:jc w:val="both"/>
        <w:rPr>
          <w:rFonts w:ascii="Arial" w:hAnsi="Arial" w:cs="Arial"/>
          <w:color w:val="000000"/>
          <w:sz w:val="22"/>
          <w:szCs w:val="22"/>
          <w:lang w:val="fr-CA" w:eastAsia="fr-CA"/>
        </w:rPr>
      </w:pPr>
      <w:r w:rsidRPr="00EC7F27">
        <w:rPr>
          <w:rFonts w:ascii="Arial" w:hAnsi="Arial" w:cs="Arial"/>
          <w:color w:val="000000"/>
          <w:sz w:val="22"/>
          <w:szCs w:val="22"/>
          <w:lang w:val="fr-CA"/>
        </w:rPr>
        <w:t>Pour lutter efficacement contre la mortalité maternelle, le Gouvernement d’Haïti a mis en place une double stratégie basée sur la planification familiale et la prise en charge des grossesses par du personnel qualifié dans les maternités de types SONU (Soins Obstétricaux Néonatals d’Urgence).</w:t>
      </w:r>
      <w:r w:rsidRPr="00EC7F27">
        <w:rPr>
          <w:rFonts w:ascii="Arial" w:hAnsi="Arial" w:cs="Arial"/>
          <w:color w:val="000000"/>
          <w:sz w:val="22"/>
          <w:szCs w:val="22"/>
          <w:lang w:val="fr-CA" w:eastAsia="fr-CA"/>
        </w:rPr>
        <w:t xml:space="preserve"> Le Gouvernement a fait de la formation et du déploiement des sages-femmes une stratégie importante pour la réduction de la mortalité maternelle. Cependant, l’Insuffisance ou l’absence de personnel qualifié en obstétrique risque de compromettre cette stratégie. Au niveau national, en tenant compte des normes de l’OMS, seuls 10% des besoins en pratique sage-femme sont satisfaits pour assurer des services de qualité en santé maternel et infantile en Haïti. </w:t>
      </w:r>
    </w:p>
    <w:p w14:paraId="5826FE7F" w14:textId="77777777" w:rsidR="008472B2" w:rsidRPr="00EC7F27" w:rsidRDefault="008472B2" w:rsidP="008F010B">
      <w:pPr>
        <w:ind w:left="720" w:hanging="360"/>
        <w:jc w:val="both"/>
        <w:rPr>
          <w:rFonts w:ascii="Arial" w:hAnsi="Arial" w:cs="Arial"/>
          <w:b/>
          <w:smallCaps/>
          <w:color w:val="000000" w:themeColor="text1"/>
          <w:sz w:val="22"/>
          <w:szCs w:val="22"/>
          <w:u w:val="single"/>
          <w:lang w:val="fr-CA"/>
        </w:rPr>
      </w:pPr>
    </w:p>
    <w:p w14:paraId="29A545FE" w14:textId="6640F82D" w:rsidR="00B40D6B" w:rsidRPr="003A5B04" w:rsidRDefault="00B1044B" w:rsidP="004C1632">
      <w:pPr>
        <w:pStyle w:val="Paragraphedeliste"/>
        <w:numPr>
          <w:ilvl w:val="0"/>
          <w:numId w:val="39"/>
        </w:numPr>
        <w:jc w:val="both"/>
        <w:rPr>
          <w:rFonts w:ascii="Arial" w:hAnsi="Arial" w:cs="Arial"/>
          <w:b/>
          <w:caps/>
          <w:color w:val="000000" w:themeColor="text1"/>
          <w:sz w:val="22"/>
          <w:szCs w:val="22"/>
          <w:u w:val="single"/>
          <w:lang w:val="fr-CA"/>
        </w:rPr>
      </w:pPr>
      <w:r w:rsidRPr="003A5B04">
        <w:rPr>
          <w:rFonts w:ascii="Arial" w:hAnsi="Arial" w:cs="Arial"/>
          <w:b/>
          <w:caps/>
          <w:color w:val="000000" w:themeColor="text1"/>
          <w:sz w:val="22"/>
          <w:szCs w:val="22"/>
          <w:u w:val="single"/>
          <w:lang w:val="fr-CA"/>
        </w:rPr>
        <w:t>OBJECTIFS</w:t>
      </w:r>
      <w:r w:rsidR="003A5B04" w:rsidRPr="003A5B04">
        <w:rPr>
          <w:rFonts w:ascii="Arial" w:hAnsi="Arial" w:cs="Arial"/>
          <w:b/>
          <w:caps/>
          <w:color w:val="000000" w:themeColor="text1"/>
          <w:sz w:val="22"/>
          <w:szCs w:val="22"/>
          <w:u w:val="single"/>
          <w:lang w:val="fr-CA"/>
        </w:rPr>
        <w:t xml:space="preserve"> du mandat</w:t>
      </w:r>
    </w:p>
    <w:p w14:paraId="5E7F30D4" w14:textId="5081282E" w:rsidR="00B273D1" w:rsidRDefault="00B273D1" w:rsidP="00B273D1">
      <w:pPr>
        <w:pStyle w:val="Listepuces"/>
        <w:rPr>
          <w:lang w:val="fr-CA"/>
        </w:rPr>
      </w:pPr>
    </w:p>
    <w:p w14:paraId="20C2B0B2" w14:textId="26F59157" w:rsidR="00A26976" w:rsidRDefault="00DD5C36" w:rsidP="00D93A47">
      <w:pPr>
        <w:pStyle w:val="Listepuces"/>
        <w:numPr>
          <w:ilvl w:val="0"/>
          <w:numId w:val="47"/>
        </w:numPr>
        <w:rPr>
          <w:rFonts w:ascii="Arial" w:hAnsi="Arial" w:cs="Arial"/>
          <w:sz w:val="22"/>
          <w:szCs w:val="22"/>
          <w:lang w:val="fr-CA"/>
        </w:rPr>
      </w:pPr>
      <w:r w:rsidRPr="00A84CAA">
        <w:rPr>
          <w:rFonts w:ascii="Arial" w:hAnsi="Arial" w:cs="Arial"/>
          <w:sz w:val="22"/>
          <w:szCs w:val="22"/>
          <w:lang w:val="fr-CA"/>
        </w:rPr>
        <w:t>Développ</w:t>
      </w:r>
      <w:r w:rsidR="00D93A47">
        <w:rPr>
          <w:rFonts w:ascii="Arial" w:hAnsi="Arial" w:cs="Arial"/>
          <w:sz w:val="22"/>
          <w:szCs w:val="22"/>
          <w:lang w:val="fr-CA"/>
        </w:rPr>
        <w:t>er</w:t>
      </w:r>
      <w:r w:rsidRPr="00A84CAA">
        <w:rPr>
          <w:rFonts w:ascii="Arial" w:hAnsi="Arial" w:cs="Arial"/>
          <w:sz w:val="22"/>
          <w:szCs w:val="22"/>
          <w:lang w:val="fr-CA"/>
        </w:rPr>
        <w:t xml:space="preserve"> et m</w:t>
      </w:r>
      <w:r w:rsidR="00D93A47">
        <w:rPr>
          <w:rFonts w:ascii="Arial" w:hAnsi="Arial" w:cs="Arial"/>
          <w:sz w:val="22"/>
          <w:szCs w:val="22"/>
          <w:lang w:val="fr-CA"/>
        </w:rPr>
        <w:t>ettre</w:t>
      </w:r>
      <w:r w:rsidRPr="00A84CAA">
        <w:rPr>
          <w:rFonts w:ascii="Arial" w:hAnsi="Arial" w:cs="Arial"/>
          <w:sz w:val="22"/>
          <w:szCs w:val="22"/>
          <w:lang w:val="fr-CA"/>
        </w:rPr>
        <w:t xml:space="preserve"> en place d’une plateforme de téléphonie mobile, gérée par des sages-femme</w:t>
      </w:r>
      <w:r w:rsidR="00DC735F" w:rsidRPr="00A84CAA">
        <w:rPr>
          <w:rFonts w:ascii="Arial" w:hAnsi="Arial" w:cs="Arial"/>
          <w:sz w:val="22"/>
          <w:szCs w:val="22"/>
          <w:lang w:val="fr-CA"/>
        </w:rPr>
        <w:t>s</w:t>
      </w:r>
      <w:r w:rsidR="00F57D71" w:rsidRPr="00A84CAA">
        <w:rPr>
          <w:rFonts w:ascii="Arial" w:hAnsi="Arial" w:cs="Arial"/>
          <w:sz w:val="22"/>
          <w:szCs w:val="22"/>
          <w:lang w:val="fr-CA"/>
        </w:rPr>
        <w:t>,</w:t>
      </w:r>
      <w:r w:rsidR="00DC735F" w:rsidRPr="00A84CAA">
        <w:rPr>
          <w:rFonts w:ascii="Arial" w:hAnsi="Arial" w:cs="Arial"/>
          <w:sz w:val="22"/>
          <w:szCs w:val="22"/>
          <w:lang w:val="fr-CA"/>
        </w:rPr>
        <w:t xml:space="preserve"> qui permettra le suivi des femmes enceintes à distance</w:t>
      </w:r>
      <w:r w:rsidR="00F57D71" w:rsidRPr="00A84CAA">
        <w:rPr>
          <w:rFonts w:ascii="Arial" w:hAnsi="Arial" w:cs="Arial"/>
          <w:sz w:val="22"/>
          <w:szCs w:val="22"/>
          <w:lang w:val="fr-CA"/>
        </w:rPr>
        <w:t xml:space="preserve">, particulièrement celles </w:t>
      </w:r>
      <w:r w:rsidR="00567B08" w:rsidRPr="00A84CAA">
        <w:rPr>
          <w:rFonts w:ascii="Arial" w:hAnsi="Arial" w:cs="Arial"/>
          <w:sz w:val="22"/>
          <w:szCs w:val="22"/>
          <w:lang w:val="fr-CA"/>
        </w:rPr>
        <w:t>habitant dans des zones reculées</w:t>
      </w:r>
      <w:r w:rsidR="00A26976" w:rsidRPr="00A84CAA">
        <w:rPr>
          <w:rFonts w:ascii="Arial" w:hAnsi="Arial" w:cs="Arial"/>
          <w:sz w:val="22"/>
          <w:szCs w:val="22"/>
          <w:lang w:val="fr-CA"/>
        </w:rPr>
        <w:t>.</w:t>
      </w:r>
    </w:p>
    <w:p w14:paraId="16BA31F6" w14:textId="77777777" w:rsidR="009C5A9A" w:rsidRPr="00D93A47" w:rsidRDefault="009C5A9A" w:rsidP="009C5A9A">
      <w:pPr>
        <w:pStyle w:val="Listepuces"/>
        <w:numPr>
          <w:ilvl w:val="0"/>
          <w:numId w:val="47"/>
        </w:numPr>
        <w:rPr>
          <w:rFonts w:ascii="Arial" w:hAnsi="Arial" w:cs="Arial"/>
          <w:sz w:val="22"/>
          <w:szCs w:val="22"/>
          <w:lang w:val="fr-CA"/>
        </w:rPr>
      </w:pPr>
      <w:r>
        <w:rPr>
          <w:rFonts w:ascii="Arial" w:hAnsi="Arial" w:cs="Arial"/>
          <w:sz w:val="22"/>
          <w:szCs w:val="22"/>
          <w:lang w:val="fr-CA"/>
        </w:rPr>
        <w:t>Identifier une base de femmes enceintes à suivre, en collaboration avec les partenaires du projet.</w:t>
      </w:r>
    </w:p>
    <w:p w14:paraId="5DA562F4" w14:textId="22055E9C" w:rsidR="00C4517A" w:rsidRDefault="00436DBE" w:rsidP="00D93A47">
      <w:pPr>
        <w:pStyle w:val="Listepuces"/>
        <w:numPr>
          <w:ilvl w:val="0"/>
          <w:numId w:val="47"/>
        </w:numPr>
        <w:rPr>
          <w:rFonts w:ascii="Arial" w:hAnsi="Arial" w:cs="Arial"/>
          <w:sz w:val="22"/>
          <w:szCs w:val="22"/>
          <w:lang w:val="fr-CA"/>
        </w:rPr>
      </w:pPr>
      <w:r>
        <w:rPr>
          <w:rFonts w:ascii="Arial" w:hAnsi="Arial" w:cs="Arial"/>
          <w:sz w:val="22"/>
          <w:szCs w:val="22"/>
          <w:lang w:val="fr-CA"/>
        </w:rPr>
        <w:lastRenderedPageBreak/>
        <w:t>S’inspirant</w:t>
      </w:r>
      <w:r w:rsidR="00C4517A">
        <w:rPr>
          <w:rFonts w:ascii="Arial" w:hAnsi="Arial" w:cs="Arial"/>
          <w:sz w:val="22"/>
          <w:szCs w:val="22"/>
          <w:lang w:val="fr-CA"/>
        </w:rPr>
        <w:t xml:space="preserve"> </w:t>
      </w:r>
      <w:r>
        <w:rPr>
          <w:rFonts w:ascii="Arial" w:hAnsi="Arial" w:cs="Arial"/>
          <w:sz w:val="22"/>
          <w:szCs w:val="22"/>
          <w:lang w:val="fr-CA"/>
        </w:rPr>
        <w:t>du</w:t>
      </w:r>
      <w:r w:rsidR="00C4517A">
        <w:rPr>
          <w:rFonts w:ascii="Arial" w:hAnsi="Arial" w:cs="Arial"/>
          <w:sz w:val="22"/>
          <w:szCs w:val="22"/>
          <w:lang w:val="fr-CA"/>
        </w:rPr>
        <w:t xml:space="preserve"> modèle « Allo Périnatal »</w:t>
      </w:r>
      <w:r w:rsidR="003272AC">
        <w:rPr>
          <w:rFonts w:ascii="Arial" w:hAnsi="Arial" w:cs="Arial"/>
          <w:sz w:val="22"/>
          <w:szCs w:val="22"/>
          <w:lang w:val="fr-CA"/>
        </w:rPr>
        <w:t xml:space="preserve">, la plateforme, </w:t>
      </w:r>
      <w:r w:rsidR="00120B41">
        <w:rPr>
          <w:rFonts w:ascii="Arial" w:hAnsi="Arial" w:cs="Arial"/>
          <w:sz w:val="22"/>
          <w:szCs w:val="22"/>
          <w:lang w:val="fr-CA"/>
        </w:rPr>
        <w:t>permettra aux femmes enceintes et à leurs proches de communiquer gratuitement avec une sage-femme</w:t>
      </w:r>
      <w:r w:rsidR="00D91EF4">
        <w:rPr>
          <w:rFonts w:ascii="Arial" w:hAnsi="Arial" w:cs="Arial"/>
          <w:sz w:val="22"/>
          <w:szCs w:val="22"/>
          <w:lang w:val="fr-CA"/>
        </w:rPr>
        <w:t xml:space="preserve"> pour obtenir de l’information rapide et fiable</w:t>
      </w:r>
      <w:r w:rsidR="00A82152">
        <w:rPr>
          <w:rFonts w:ascii="Arial" w:hAnsi="Arial" w:cs="Arial"/>
          <w:sz w:val="22"/>
          <w:szCs w:val="22"/>
          <w:lang w:val="fr-CA"/>
        </w:rPr>
        <w:t xml:space="preserve"> en cas d’une urgence ou de complications liées</w:t>
      </w:r>
      <w:r w:rsidR="003C6097">
        <w:rPr>
          <w:rFonts w:ascii="Arial" w:hAnsi="Arial" w:cs="Arial"/>
          <w:sz w:val="22"/>
          <w:szCs w:val="22"/>
          <w:lang w:val="fr-CA"/>
        </w:rPr>
        <w:t xml:space="preserve"> à la grossesse et à l’accouchement.</w:t>
      </w:r>
    </w:p>
    <w:p w14:paraId="6F889DA6" w14:textId="14789B89" w:rsidR="00823F74" w:rsidRDefault="00823F74" w:rsidP="00D93A47">
      <w:pPr>
        <w:pStyle w:val="Listepuces"/>
        <w:numPr>
          <w:ilvl w:val="0"/>
          <w:numId w:val="47"/>
        </w:numPr>
        <w:rPr>
          <w:rFonts w:ascii="Arial" w:hAnsi="Arial" w:cs="Arial"/>
          <w:sz w:val="22"/>
          <w:szCs w:val="22"/>
          <w:lang w:val="fr-CA"/>
        </w:rPr>
      </w:pPr>
      <w:r>
        <w:rPr>
          <w:rFonts w:ascii="Arial" w:hAnsi="Arial" w:cs="Arial"/>
          <w:sz w:val="22"/>
          <w:szCs w:val="22"/>
          <w:lang w:val="fr-CA"/>
        </w:rPr>
        <w:t>La plateforme vise également à mieux accompagner les femmes enceintes dès le début de la grossesse</w:t>
      </w:r>
      <w:r w:rsidR="00C95FF8">
        <w:rPr>
          <w:rFonts w:ascii="Arial" w:hAnsi="Arial" w:cs="Arial"/>
          <w:sz w:val="22"/>
          <w:szCs w:val="22"/>
          <w:lang w:val="fr-CA"/>
        </w:rPr>
        <w:t xml:space="preserve"> et tout au long du processus par le biais d’appels téléphoniques</w:t>
      </w:r>
      <w:r w:rsidR="00D156A5">
        <w:rPr>
          <w:rFonts w:ascii="Arial" w:hAnsi="Arial" w:cs="Arial"/>
          <w:sz w:val="22"/>
          <w:szCs w:val="22"/>
          <w:lang w:val="fr-CA"/>
        </w:rPr>
        <w:t xml:space="preserve"> et</w:t>
      </w:r>
      <w:r w:rsidR="00656984">
        <w:rPr>
          <w:rFonts w:ascii="Arial" w:hAnsi="Arial" w:cs="Arial"/>
          <w:sz w:val="22"/>
          <w:szCs w:val="22"/>
          <w:lang w:val="fr-CA"/>
        </w:rPr>
        <w:t xml:space="preserve"> </w:t>
      </w:r>
      <w:r w:rsidR="003629EA">
        <w:rPr>
          <w:rFonts w:ascii="Arial" w:hAnsi="Arial" w:cs="Arial"/>
          <w:sz w:val="22"/>
          <w:szCs w:val="22"/>
          <w:lang w:val="fr-CA"/>
        </w:rPr>
        <w:t>l’</w:t>
      </w:r>
      <w:r w:rsidR="00656984">
        <w:rPr>
          <w:rFonts w:ascii="Arial" w:hAnsi="Arial" w:cs="Arial"/>
          <w:sz w:val="22"/>
          <w:szCs w:val="22"/>
          <w:lang w:val="fr-CA"/>
        </w:rPr>
        <w:t>envoi d’information (par SMS et/ou messagerie vocale</w:t>
      </w:r>
      <w:r w:rsidR="003629EA">
        <w:rPr>
          <w:rFonts w:ascii="Arial" w:hAnsi="Arial" w:cs="Arial"/>
          <w:sz w:val="22"/>
          <w:szCs w:val="22"/>
          <w:lang w:val="fr-CA"/>
        </w:rPr>
        <w:t>)</w:t>
      </w:r>
      <w:r w:rsidR="00D156A5">
        <w:rPr>
          <w:rFonts w:ascii="Arial" w:hAnsi="Arial" w:cs="Arial"/>
          <w:sz w:val="22"/>
          <w:szCs w:val="22"/>
          <w:lang w:val="fr-CA"/>
        </w:rPr>
        <w:t>.</w:t>
      </w:r>
    </w:p>
    <w:p w14:paraId="5DA89F8D" w14:textId="2D92564C" w:rsidR="00212285" w:rsidRDefault="00C359A0" w:rsidP="00E52A75">
      <w:pPr>
        <w:pStyle w:val="Listepuces"/>
        <w:numPr>
          <w:ilvl w:val="0"/>
          <w:numId w:val="47"/>
        </w:numPr>
        <w:rPr>
          <w:rFonts w:ascii="Arial" w:hAnsi="Arial" w:cs="Arial"/>
          <w:sz w:val="22"/>
          <w:szCs w:val="22"/>
          <w:lang w:val="fr-CA"/>
        </w:rPr>
      </w:pPr>
      <w:r>
        <w:rPr>
          <w:rFonts w:ascii="Arial" w:hAnsi="Arial" w:cs="Arial"/>
          <w:sz w:val="22"/>
          <w:szCs w:val="22"/>
          <w:lang w:val="fr-CA"/>
        </w:rPr>
        <w:t>Cet outil vise à renforcer les liens entre les femmes enceintes et les institutions de santé</w:t>
      </w:r>
      <w:r w:rsidR="00E7091F">
        <w:rPr>
          <w:rFonts w:ascii="Arial" w:hAnsi="Arial" w:cs="Arial"/>
          <w:sz w:val="22"/>
          <w:szCs w:val="22"/>
          <w:lang w:val="fr-CA"/>
        </w:rPr>
        <w:t xml:space="preserve"> et à appuyer le système de référence, dans l</w:t>
      </w:r>
      <w:r w:rsidR="00D044E7">
        <w:rPr>
          <w:rFonts w:ascii="Arial" w:hAnsi="Arial" w:cs="Arial"/>
          <w:sz w:val="22"/>
          <w:szCs w:val="22"/>
          <w:lang w:val="fr-CA"/>
        </w:rPr>
        <w:t>e but de réduire les délais</w:t>
      </w:r>
      <w:r w:rsidR="005C34F2">
        <w:rPr>
          <w:rFonts w:ascii="Arial" w:hAnsi="Arial" w:cs="Arial"/>
          <w:sz w:val="22"/>
          <w:szCs w:val="22"/>
          <w:lang w:val="fr-CA"/>
        </w:rPr>
        <w:t xml:space="preserve"> </w:t>
      </w:r>
      <w:r w:rsidR="000B3A1E">
        <w:rPr>
          <w:rFonts w:ascii="Arial" w:hAnsi="Arial" w:cs="Arial"/>
          <w:sz w:val="22"/>
          <w:szCs w:val="22"/>
          <w:lang w:val="fr-CA"/>
        </w:rPr>
        <w:t>pour</w:t>
      </w:r>
      <w:r w:rsidR="005C34F2">
        <w:rPr>
          <w:rFonts w:ascii="Arial" w:hAnsi="Arial" w:cs="Arial"/>
          <w:sz w:val="22"/>
          <w:szCs w:val="22"/>
          <w:lang w:val="fr-CA"/>
        </w:rPr>
        <w:t xml:space="preserve"> accéder à des soins </w:t>
      </w:r>
      <w:r w:rsidR="007D71F2">
        <w:rPr>
          <w:rFonts w:ascii="Arial" w:hAnsi="Arial" w:cs="Arial"/>
          <w:sz w:val="22"/>
          <w:szCs w:val="22"/>
          <w:lang w:val="fr-CA"/>
        </w:rPr>
        <w:t>de santé</w:t>
      </w:r>
      <w:r w:rsidR="009F555F">
        <w:rPr>
          <w:rFonts w:ascii="Arial" w:hAnsi="Arial" w:cs="Arial"/>
          <w:sz w:val="22"/>
          <w:szCs w:val="22"/>
          <w:lang w:val="fr-CA"/>
        </w:rPr>
        <w:t xml:space="preserve"> et</w:t>
      </w:r>
      <w:r w:rsidR="00EE457B">
        <w:rPr>
          <w:rFonts w:ascii="Arial" w:hAnsi="Arial" w:cs="Arial"/>
          <w:sz w:val="22"/>
          <w:szCs w:val="22"/>
          <w:lang w:val="fr-CA"/>
        </w:rPr>
        <w:t xml:space="preserve"> ultimement, réduire la mortalité maternelle et néonatale</w:t>
      </w:r>
      <w:r w:rsidR="00F66CBB">
        <w:rPr>
          <w:rFonts w:ascii="Arial" w:hAnsi="Arial" w:cs="Arial"/>
          <w:sz w:val="22"/>
          <w:szCs w:val="22"/>
          <w:lang w:val="fr-CA"/>
        </w:rPr>
        <w:t>.</w:t>
      </w:r>
    </w:p>
    <w:p w14:paraId="620568CA" w14:textId="45C2EF79" w:rsidR="00CD0D16" w:rsidRPr="00E52A75" w:rsidRDefault="00CD0D16" w:rsidP="00E52A75">
      <w:pPr>
        <w:pStyle w:val="Listepuces"/>
        <w:numPr>
          <w:ilvl w:val="0"/>
          <w:numId w:val="47"/>
        </w:numPr>
        <w:rPr>
          <w:rFonts w:ascii="Arial" w:hAnsi="Arial" w:cs="Arial"/>
          <w:sz w:val="22"/>
          <w:szCs w:val="22"/>
          <w:lang w:val="fr-CA"/>
        </w:rPr>
      </w:pPr>
      <w:r>
        <w:rPr>
          <w:rFonts w:ascii="Arial" w:hAnsi="Arial" w:cs="Arial"/>
          <w:sz w:val="22"/>
          <w:szCs w:val="22"/>
          <w:lang w:val="fr-CA"/>
        </w:rPr>
        <w:t xml:space="preserve">La population cible </w:t>
      </w:r>
      <w:r w:rsidR="00BB01E4">
        <w:rPr>
          <w:rFonts w:ascii="Arial" w:hAnsi="Arial" w:cs="Arial"/>
          <w:sz w:val="22"/>
          <w:szCs w:val="22"/>
          <w:lang w:val="fr-CA"/>
        </w:rPr>
        <w:t xml:space="preserve">pourrait </w:t>
      </w:r>
      <w:r w:rsidR="0080240C">
        <w:rPr>
          <w:rFonts w:ascii="Arial" w:hAnsi="Arial" w:cs="Arial"/>
          <w:sz w:val="22"/>
          <w:szCs w:val="22"/>
          <w:lang w:val="fr-CA"/>
        </w:rPr>
        <w:t xml:space="preserve">éventuellement </w:t>
      </w:r>
      <w:r w:rsidR="00BB01E4">
        <w:rPr>
          <w:rFonts w:ascii="Arial" w:hAnsi="Arial" w:cs="Arial"/>
          <w:sz w:val="22"/>
          <w:szCs w:val="22"/>
          <w:lang w:val="fr-CA"/>
        </w:rPr>
        <w:t xml:space="preserve">être élargie </w:t>
      </w:r>
      <w:r w:rsidR="00D911B7">
        <w:rPr>
          <w:rFonts w:ascii="Arial" w:hAnsi="Arial" w:cs="Arial"/>
          <w:sz w:val="22"/>
          <w:szCs w:val="22"/>
          <w:lang w:val="fr-CA"/>
        </w:rPr>
        <w:t>pour</w:t>
      </w:r>
      <w:r w:rsidR="00C23B8E">
        <w:rPr>
          <w:rFonts w:ascii="Arial" w:hAnsi="Arial" w:cs="Arial"/>
          <w:sz w:val="22"/>
          <w:szCs w:val="22"/>
          <w:lang w:val="fr-CA"/>
        </w:rPr>
        <w:t xml:space="preserve"> inclure </w:t>
      </w:r>
      <w:r w:rsidR="000A7A45">
        <w:rPr>
          <w:rFonts w:ascii="Arial" w:hAnsi="Arial" w:cs="Arial"/>
          <w:sz w:val="22"/>
          <w:szCs w:val="22"/>
          <w:lang w:val="fr-CA"/>
        </w:rPr>
        <w:t xml:space="preserve">les adolescent-e-s (en vue de prévenir </w:t>
      </w:r>
      <w:r w:rsidR="00623B04">
        <w:rPr>
          <w:rFonts w:ascii="Arial" w:hAnsi="Arial" w:cs="Arial"/>
          <w:sz w:val="22"/>
          <w:szCs w:val="22"/>
          <w:lang w:val="fr-CA"/>
        </w:rPr>
        <w:t>les grossesses précoces</w:t>
      </w:r>
      <w:r w:rsidR="00FB1BAB">
        <w:rPr>
          <w:rFonts w:ascii="Arial" w:hAnsi="Arial" w:cs="Arial"/>
          <w:sz w:val="22"/>
          <w:szCs w:val="22"/>
          <w:lang w:val="fr-CA"/>
        </w:rPr>
        <w:t xml:space="preserve">, </w:t>
      </w:r>
      <w:r w:rsidR="00623B04">
        <w:rPr>
          <w:rFonts w:ascii="Arial" w:hAnsi="Arial" w:cs="Arial"/>
          <w:sz w:val="22"/>
          <w:szCs w:val="22"/>
          <w:lang w:val="fr-CA"/>
        </w:rPr>
        <w:t>promouvoir des comportements sexuels responsables</w:t>
      </w:r>
      <w:r w:rsidR="00FB1BAB">
        <w:rPr>
          <w:rFonts w:ascii="Arial" w:hAnsi="Arial" w:cs="Arial"/>
          <w:sz w:val="22"/>
          <w:szCs w:val="22"/>
          <w:lang w:val="fr-CA"/>
        </w:rPr>
        <w:t>, etc.</w:t>
      </w:r>
      <w:r w:rsidR="000A7A45">
        <w:rPr>
          <w:rFonts w:ascii="Arial" w:hAnsi="Arial" w:cs="Arial"/>
          <w:sz w:val="22"/>
          <w:szCs w:val="22"/>
          <w:lang w:val="fr-CA"/>
        </w:rPr>
        <w:t>)</w:t>
      </w:r>
      <w:r w:rsidR="00967582">
        <w:rPr>
          <w:rFonts w:ascii="Arial" w:hAnsi="Arial" w:cs="Arial"/>
          <w:sz w:val="22"/>
          <w:szCs w:val="22"/>
          <w:lang w:val="fr-CA"/>
        </w:rPr>
        <w:t xml:space="preserve"> et </w:t>
      </w:r>
      <w:r w:rsidR="000A7A45">
        <w:rPr>
          <w:rFonts w:ascii="Arial" w:hAnsi="Arial" w:cs="Arial"/>
          <w:sz w:val="22"/>
          <w:szCs w:val="22"/>
          <w:lang w:val="fr-CA"/>
        </w:rPr>
        <w:t>les</w:t>
      </w:r>
      <w:r w:rsidR="00967582">
        <w:rPr>
          <w:rFonts w:ascii="Arial" w:hAnsi="Arial" w:cs="Arial"/>
          <w:sz w:val="22"/>
          <w:szCs w:val="22"/>
          <w:lang w:val="fr-CA"/>
        </w:rPr>
        <w:t xml:space="preserve"> femmes et familles</w:t>
      </w:r>
      <w:r w:rsidR="000A7A45">
        <w:rPr>
          <w:rFonts w:ascii="Arial" w:hAnsi="Arial" w:cs="Arial"/>
          <w:sz w:val="22"/>
          <w:szCs w:val="22"/>
          <w:lang w:val="fr-CA"/>
        </w:rPr>
        <w:t>, plus largement</w:t>
      </w:r>
      <w:r w:rsidR="00D33EC6">
        <w:rPr>
          <w:rFonts w:ascii="Arial" w:hAnsi="Arial" w:cs="Arial"/>
          <w:sz w:val="22"/>
          <w:szCs w:val="22"/>
          <w:lang w:val="fr-CA"/>
        </w:rPr>
        <w:t xml:space="preserve"> (pour offrir </w:t>
      </w:r>
      <w:r w:rsidR="009D7526">
        <w:rPr>
          <w:rFonts w:ascii="Arial" w:hAnsi="Arial" w:cs="Arial"/>
          <w:sz w:val="22"/>
          <w:szCs w:val="22"/>
          <w:lang w:val="fr-CA"/>
        </w:rPr>
        <w:t>des conseils en matière de planification familiale, etc.).</w:t>
      </w:r>
    </w:p>
    <w:p w14:paraId="1990826A" w14:textId="1EA9C672" w:rsidR="00B273D1" w:rsidRDefault="00B273D1" w:rsidP="00B273D1">
      <w:pPr>
        <w:pStyle w:val="Listepuces"/>
        <w:rPr>
          <w:lang w:val="fr-CA"/>
        </w:rPr>
      </w:pPr>
    </w:p>
    <w:p w14:paraId="722EBA09" w14:textId="77777777" w:rsidR="00212285" w:rsidRPr="00B273D1" w:rsidRDefault="00212285" w:rsidP="00B273D1">
      <w:pPr>
        <w:pStyle w:val="Listepuces"/>
        <w:rPr>
          <w:lang w:val="fr-CA"/>
        </w:rPr>
      </w:pPr>
    </w:p>
    <w:p w14:paraId="39528182" w14:textId="06CC17F1" w:rsidR="00B273D1" w:rsidRPr="00B273D1" w:rsidRDefault="00B273D1" w:rsidP="00B273D1">
      <w:pPr>
        <w:pStyle w:val="Listepuces"/>
        <w:numPr>
          <w:ilvl w:val="0"/>
          <w:numId w:val="39"/>
        </w:numPr>
        <w:rPr>
          <w:rFonts w:ascii="Arial" w:hAnsi="Arial" w:cs="Arial"/>
          <w:b/>
          <w:caps/>
          <w:sz w:val="22"/>
          <w:szCs w:val="22"/>
          <w:u w:val="single"/>
          <w:lang w:val="fr-CA"/>
        </w:rPr>
      </w:pPr>
      <w:r w:rsidRPr="00B273D1">
        <w:rPr>
          <w:rFonts w:ascii="Arial" w:hAnsi="Arial" w:cs="Arial"/>
          <w:b/>
          <w:caps/>
          <w:sz w:val="22"/>
          <w:szCs w:val="22"/>
          <w:u w:val="single"/>
          <w:lang w:val="fr-CA"/>
        </w:rPr>
        <w:t xml:space="preserve">Détails du </w:t>
      </w:r>
      <w:r>
        <w:rPr>
          <w:rFonts w:ascii="Arial" w:hAnsi="Arial" w:cs="Arial"/>
          <w:b/>
          <w:caps/>
          <w:sz w:val="22"/>
          <w:szCs w:val="22"/>
          <w:u w:val="single"/>
          <w:lang w:val="fr-CA"/>
        </w:rPr>
        <w:t>mandat</w:t>
      </w:r>
    </w:p>
    <w:p w14:paraId="4AAAFF0F" w14:textId="324BDB07" w:rsidR="00197553" w:rsidRPr="00EC7F27" w:rsidRDefault="00B273D1" w:rsidP="00B273D1">
      <w:pPr>
        <w:pStyle w:val="Listepuces"/>
        <w:tabs>
          <w:tab w:val="clear" w:pos="360"/>
        </w:tabs>
        <w:rPr>
          <w:rFonts w:ascii="Arial" w:hAnsi="Arial" w:cs="Arial"/>
          <w:sz w:val="22"/>
          <w:szCs w:val="22"/>
          <w:lang w:val="fr-CA"/>
        </w:rPr>
      </w:pPr>
      <w:r>
        <w:rPr>
          <w:lang w:val="fr-CA"/>
        </w:rPr>
        <w:t xml:space="preserve"> </w:t>
      </w:r>
    </w:p>
    <w:p w14:paraId="0DA118C8" w14:textId="261E3CEC" w:rsidR="00EA04A0" w:rsidRDefault="00EA04A0" w:rsidP="003A5B04">
      <w:pPr>
        <w:pStyle w:val="Listepuces"/>
        <w:numPr>
          <w:ilvl w:val="0"/>
          <w:numId w:val="44"/>
        </w:numPr>
        <w:rPr>
          <w:rFonts w:ascii="Arial" w:hAnsi="Arial" w:cs="Arial"/>
          <w:sz w:val="22"/>
          <w:szCs w:val="22"/>
          <w:lang w:val="fr-CA"/>
        </w:rPr>
      </w:pPr>
      <w:r>
        <w:rPr>
          <w:rFonts w:ascii="Arial" w:hAnsi="Arial" w:cs="Arial"/>
          <w:sz w:val="22"/>
          <w:szCs w:val="22"/>
          <w:lang w:val="fr-CA"/>
        </w:rPr>
        <w:t xml:space="preserve">La firme retenue </w:t>
      </w:r>
      <w:r w:rsidR="00C13B9B">
        <w:rPr>
          <w:rFonts w:ascii="Arial" w:hAnsi="Arial" w:cs="Arial"/>
          <w:sz w:val="22"/>
          <w:szCs w:val="22"/>
          <w:lang w:val="fr-CA"/>
        </w:rPr>
        <w:t>collaborera</w:t>
      </w:r>
      <w:r>
        <w:rPr>
          <w:rFonts w:ascii="Arial" w:hAnsi="Arial" w:cs="Arial"/>
          <w:sz w:val="22"/>
          <w:szCs w:val="22"/>
          <w:lang w:val="fr-CA"/>
        </w:rPr>
        <w:t xml:space="preserve"> étroitement avec</w:t>
      </w:r>
      <w:r w:rsidR="000F4BF5">
        <w:rPr>
          <w:rFonts w:ascii="Arial" w:hAnsi="Arial" w:cs="Arial"/>
          <w:sz w:val="22"/>
          <w:szCs w:val="22"/>
          <w:lang w:val="fr-CA"/>
        </w:rPr>
        <w:t xml:space="preserve"> un comité composé de</w:t>
      </w:r>
      <w:r w:rsidR="00F26648">
        <w:rPr>
          <w:rFonts w:ascii="Arial" w:hAnsi="Arial" w:cs="Arial"/>
          <w:sz w:val="22"/>
          <w:szCs w:val="22"/>
          <w:lang w:val="fr-CA"/>
        </w:rPr>
        <w:t xml:space="preserve"> représentant-e-s de</w:t>
      </w:r>
      <w:r>
        <w:rPr>
          <w:rFonts w:ascii="Arial" w:hAnsi="Arial" w:cs="Arial"/>
          <w:sz w:val="22"/>
          <w:szCs w:val="22"/>
          <w:lang w:val="fr-CA"/>
        </w:rPr>
        <w:t xml:space="preserve"> </w:t>
      </w:r>
      <w:r w:rsidR="00284B2C">
        <w:rPr>
          <w:rFonts w:ascii="Arial" w:hAnsi="Arial" w:cs="Arial"/>
          <w:sz w:val="22"/>
          <w:szCs w:val="22"/>
          <w:lang w:val="fr-CA"/>
        </w:rPr>
        <w:t>l’ACSF, l’AISFH</w:t>
      </w:r>
      <w:r w:rsidR="00913D40">
        <w:rPr>
          <w:rFonts w:ascii="Arial" w:hAnsi="Arial" w:cs="Arial"/>
          <w:sz w:val="22"/>
          <w:szCs w:val="22"/>
          <w:lang w:val="fr-CA"/>
        </w:rPr>
        <w:t xml:space="preserve">, </w:t>
      </w:r>
      <w:r w:rsidR="00F26648">
        <w:rPr>
          <w:rFonts w:ascii="Arial" w:hAnsi="Arial" w:cs="Arial"/>
          <w:sz w:val="22"/>
          <w:szCs w:val="22"/>
          <w:lang w:val="fr-CA"/>
        </w:rPr>
        <w:t>le MSPP</w:t>
      </w:r>
      <w:r w:rsidR="00913D40">
        <w:rPr>
          <w:rFonts w:ascii="Arial" w:hAnsi="Arial" w:cs="Arial"/>
          <w:sz w:val="22"/>
          <w:szCs w:val="22"/>
          <w:lang w:val="fr-CA"/>
        </w:rPr>
        <w:t xml:space="preserve"> </w:t>
      </w:r>
      <w:r w:rsidR="004F77F1">
        <w:rPr>
          <w:rFonts w:ascii="Arial" w:hAnsi="Arial" w:cs="Arial"/>
          <w:sz w:val="22"/>
          <w:szCs w:val="22"/>
          <w:lang w:val="fr-CA"/>
        </w:rPr>
        <w:t xml:space="preserve">et de la FNUAP </w:t>
      </w:r>
      <w:r w:rsidR="009E4720">
        <w:rPr>
          <w:rFonts w:ascii="Arial" w:hAnsi="Arial" w:cs="Arial"/>
          <w:sz w:val="22"/>
          <w:szCs w:val="22"/>
          <w:lang w:val="fr-CA"/>
        </w:rPr>
        <w:t>pour le développement et mise en œuvre de la plateforme.</w:t>
      </w:r>
    </w:p>
    <w:p w14:paraId="666F811D" w14:textId="1CCF622B" w:rsidR="002C65FC" w:rsidRDefault="003A5B04" w:rsidP="003A5B04">
      <w:pPr>
        <w:pStyle w:val="Listepuces"/>
        <w:numPr>
          <w:ilvl w:val="0"/>
          <w:numId w:val="44"/>
        </w:numPr>
        <w:rPr>
          <w:rFonts w:ascii="Arial" w:hAnsi="Arial" w:cs="Arial"/>
          <w:sz w:val="22"/>
          <w:szCs w:val="22"/>
          <w:lang w:val="fr-CA"/>
        </w:rPr>
      </w:pPr>
      <w:r>
        <w:rPr>
          <w:rFonts w:ascii="Arial" w:hAnsi="Arial" w:cs="Arial"/>
          <w:sz w:val="22"/>
          <w:szCs w:val="22"/>
          <w:lang w:val="fr-CA"/>
        </w:rPr>
        <w:t>Le développement et la mise en œuvre de la plateforme téléphonique</w:t>
      </w:r>
      <w:r w:rsidR="002A111B">
        <w:rPr>
          <w:rFonts w:ascii="Arial" w:hAnsi="Arial" w:cs="Arial"/>
          <w:sz w:val="22"/>
          <w:szCs w:val="22"/>
          <w:lang w:val="fr-CA"/>
        </w:rPr>
        <w:t xml:space="preserve"> est prévue pour la période </w:t>
      </w:r>
      <w:r w:rsidR="009936F2">
        <w:rPr>
          <w:rFonts w:ascii="Arial" w:hAnsi="Arial" w:cs="Arial"/>
          <w:sz w:val="22"/>
          <w:szCs w:val="22"/>
          <w:lang w:val="fr-CA"/>
        </w:rPr>
        <w:t>avril</w:t>
      </w:r>
      <w:r w:rsidR="002A111B">
        <w:rPr>
          <w:rFonts w:ascii="Arial" w:hAnsi="Arial" w:cs="Arial"/>
          <w:sz w:val="22"/>
          <w:szCs w:val="22"/>
          <w:lang w:val="fr-CA"/>
        </w:rPr>
        <w:t xml:space="preserve"> 2019 à décembre 2020.</w:t>
      </w:r>
    </w:p>
    <w:p w14:paraId="0C51EA08" w14:textId="1DA323AF" w:rsidR="002A111B" w:rsidRDefault="00885ACA" w:rsidP="003A5B04">
      <w:pPr>
        <w:pStyle w:val="Listepuces"/>
        <w:numPr>
          <w:ilvl w:val="0"/>
          <w:numId w:val="44"/>
        </w:numPr>
        <w:rPr>
          <w:rFonts w:ascii="Arial" w:hAnsi="Arial" w:cs="Arial"/>
          <w:sz w:val="22"/>
          <w:szCs w:val="22"/>
          <w:lang w:val="fr-CA"/>
        </w:rPr>
      </w:pPr>
      <w:r>
        <w:rPr>
          <w:rFonts w:ascii="Arial" w:hAnsi="Arial" w:cs="Arial"/>
          <w:sz w:val="22"/>
          <w:szCs w:val="22"/>
          <w:lang w:val="fr-CA"/>
        </w:rPr>
        <w:t xml:space="preserve">La gestion, </w:t>
      </w:r>
      <w:r w:rsidR="00720729">
        <w:rPr>
          <w:rFonts w:ascii="Arial" w:hAnsi="Arial" w:cs="Arial"/>
          <w:sz w:val="22"/>
          <w:szCs w:val="22"/>
          <w:lang w:val="fr-CA"/>
        </w:rPr>
        <w:t xml:space="preserve">le </w:t>
      </w:r>
      <w:r>
        <w:rPr>
          <w:rFonts w:ascii="Arial" w:hAnsi="Arial" w:cs="Arial"/>
          <w:sz w:val="22"/>
          <w:szCs w:val="22"/>
          <w:lang w:val="fr-CA"/>
        </w:rPr>
        <w:t>suivi</w:t>
      </w:r>
      <w:r w:rsidR="00720729">
        <w:rPr>
          <w:rFonts w:ascii="Arial" w:hAnsi="Arial" w:cs="Arial"/>
          <w:sz w:val="22"/>
          <w:szCs w:val="22"/>
          <w:lang w:val="fr-CA"/>
        </w:rPr>
        <w:t xml:space="preserve"> et l’</w:t>
      </w:r>
      <w:r>
        <w:rPr>
          <w:rFonts w:ascii="Arial" w:hAnsi="Arial" w:cs="Arial"/>
          <w:sz w:val="22"/>
          <w:szCs w:val="22"/>
          <w:lang w:val="fr-CA"/>
        </w:rPr>
        <w:t xml:space="preserve">entretien de la plateforme se poursuivra en </w:t>
      </w:r>
      <w:r w:rsidR="004D6BF8">
        <w:rPr>
          <w:rFonts w:ascii="Arial" w:hAnsi="Arial" w:cs="Arial"/>
          <w:sz w:val="22"/>
          <w:szCs w:val="22"/>
          <w:lang w:val="fr-CA"/>
        </w:rPr>
        <w:t>2021 et 2020.</w:t>
      </w:r>
    </w:p>
    <w:p w14:paraId="3D8169EE" w14:textId="0841BAAF" w:rsidR="0027384C" w:rsidRDefault="00EF2C52" w:rsidP="003A5B04">
      <w:pPr>
        <w:pStyle w:val="Listepuces"/>
        <w:numPr>
          <w:ilvl w:val="0"/>
          <w:numId w:val="44"/>
        </w:numPr>
        <w:rPr>
          <w:rFonts w:ascii="Arial" w:hAnsi="Arial" w:cs="Arial"/>
          <w:sz w:val="22"/>
          <w:szCs w:val="22"/>
          <w:lang w:val="fr-CA"/>
        </w:rPr>
      </w:pPr>
      <w:r>
        <w:rPr>
          <w:rFonts w:ascii="Arial" w:hAnsi="Arial" w:cs="Arial"/>
          <w:sz w:val="22"/>
          <w:szCs w:val="22"/>
          <w:lang w:val="fr-CA"/>
        </w:rPr>
        <w:t xml:space="preserve">La proposition financière devrait se situer entre </w:t>
      </w:r>
      <w:r w:rsidR="00DE0E00" w:rsidRPr="004F77F1">
        <w:rPr>
          <w:rFonts w:ascii="Arial" w:hAnsi="Arial" w:cs="Arial"/>
          <w:sz w:val="22"/>
          <w:szCs w:val="22"/>
          <w:lang w:val="fr-CA"/>
        </w:rPr>
        <w:t>4</w:t>
      </w:r>
      <w:r w:rsidRPr="004F77F1">
        <w:rPr>
          <w:rFonts w:ascii="Arial" w:hAnsi="Arial" w:cs="Arial"/>
          <w:sz w:val="22"/>
          <w:szCs w:val="22"/>
          <w:lang w:val="fr-CA"/>
        </w:rPr>
        <w:t xml:space="preserve">0 000 et </w:t>
      </w:r>
      <w:r w:rsidR="0047746E" w:rsidRPr="004F77F1">
        <w:rPr>
          <w:rFonts w:ascii="Arial" w:hAnsi="Arial" w:cs="Arial"/>
          <w:sz w:val="22"/>
          <w:szCs w:val="22"/>
          <w:lang w:val="fr-CA"/>
        </w:rPr>
        <w:t>80 000 USD</w:t>
      </w:r>
      <w:r w:rsidR="0047746E">
        <w:rPr>
          <w:rFonts w:ascii="Arial" w:hAnsi="Arial" w:cs="Arial"/>
          <w:sz w:val="22"/>
          <w:szCs w:val="22"/>
          <w:lang w:val="fr-CA"/>
        </w:rPr>
        <w:t xml:space="preserve"> pour </w:t>
      </w:r>
      <w:r w:rsidR="00682D2E">
        <w:rPr>
          <w:rFonts w:ascii="Arial" w:hAnsi="Arial" w:cs="Arial"/>
          <w:sz w:val="22"/>
          <w:szCs w:val="22"/>
          <w:lang w:val="fr-CA"/>
        </w:rPr>
        <w:t>la durée du projet</w:t>
      </w:r>
      <w:r w:rsidR="00DE0E00">
        <w:rPr>
          <w:rFonts w:ascii="Arial" w:hAnsi="Arial" w:cs="Arial"/>
          <w:sz w:val="22"/>
          <w:szCs w:val="22"/>
          <w:lang w:val="fr-CA"/>
        </w:rPr>
        <w:t>.</w:t>
      </w:r>
    </w:p>
    <w:p w14:paraId="42291BCC" w14:textId="3E1C27B1" w:rsidR="00764AFD" w:rsidRDefault="00764AFD" w:rsidP="00A75CD3">
      <w:pPr>
        <w:pStyle w:val="Listepuces"/>
        <w:rPr>
          <w:rFonts w:ascii="Arial" w:hAnsi="Arial" w:cs="Arial"/>
          <w:sz w:val="22"/>
          <w:szCs w:val="22"/>
          <w:lang w:val="fr-CA"/>
        </w:rPr>
      </w:pPr>
    </w:p>
    <w:p w14:paraId="6EE2D5EF" w14:textId="4E088E93" w:rsidR="00635107" w:rsidRPr="00EC7F27" w:rsidRDefault="00635107" w:rsidP="00BD11D1">
      <w:pPr>
        <w:pStyle w:val="Listepuces"/>
        <w:tabs>
          <w:tab w:val="clear" w:pos="360"/>
        </w:tabs>
        <w:ind w:left="720"/>
        <w:jc w:val="both"/>
        <w:rPr>
          <w:rFonts w:ascii="Arial" w:hAnsi="Arial" w:cs="Arial"/>
          <w:sz w:val="22"/>
          <w:szCs w:val="22"/>
          <w:lang w:val="fr-CA"/>
        </w:rPr>
      </w:pPr>
    </w:p>
    <w:p w14:paraId="760BE8F1" w14:textId="3995C272" w:rsidR="00B1044B" w:rsidRPr="00BB3B30" w:rsidRDefault="00881D4C" w:rsidP="004C1632">
      <w:pPr>
        <w:pStyle w:val="Titre3"/>
        <w:numPr>
          <w:ilvl w:val="0"/>
          <w:numId w:val="39"/>
        </w:numPr>
        <w:rPr>
          <w:caps/>
          <w:lang w:val="fr-CA"/>
        </w:rPr>
      </w:pPr>
      <w:r w:rsidRPr="00BB3B30">
        <w:rPr>
          <w:caps/>
          <w:lang w:val="fr-CA"/>
        </w:rPr>
        <w:t>proposition technique</w:t>
      </w:r>
    </w:p>
    <w:p w14:paraId="1B8441CB" w14:textId="3BDCD8D8" w:rsidR="00AE37AE" w:rsidRPr="00EC7F27" w:rsidRDefault="00AE37AE" w:rsidP="00AE37AE">
      <w:pPr>
        <w:rPr>
          <w:rFonts w:ascii="Arial" w:hAnsi="Arial" w:cs="Arial"/>
          <w:sz w:val="22"/>
          <w:szCs w:val="22"/>
          <w:lang w:val="fr-CA"/>
        </w:rPr>
      </w:pPr>
    </w:p>
    <w:p w14:paraId="2277B6FB" w14:textId="479C70A6" w:rsidR="00AE37AE" w:rsidRPr="00EC7F27" w:rsidRDefault="52E35428" w:rsidP="52E35428">
      <w:pPr>
        <w:ind w:left="720" w:hanging="360"/>
        <w:rPr>
          <w:rFonts w:ascii="Arial" w:hAnsi="Arial" w:cs="Arial"/>
          <w:sz w:val="22"/>
          <w:szCs w:val="22"/>
          <w:lang w:val="fr-CA"/>
        </w:rPr>
      </w:pPr>
      <w:r w:rsidRPr="52E35428">
        <w:rPr>
          <w:rFonts w:ascii="Arial" w:hAnsi="Arial" w:cs="Arial"/>
          <w:sz w:val="22"/>
          <w:szCs w:val="22"/>
          <w:lang w:val="fr-CA"/>
        </w:rPr>
        <w:t>Les parties intéressées devraient soumettre une proposition technique (10 pages maximum) qui inclue :</w:t>
      </w:r>
    </w:p>
    <w:p w14:paraId="792F47B0" w14:textId="7A85EBD4" w:rsidR="008406C4" w:rsidRDefault="00E22032" w:rsidP="008508A0">
      <w:pPr>
        <w:pStyle w:val="Paragraphedeliste"/>
        <w:numPr>
          <w:ilvl w:val="1"/>
          <w:numId w:val="33"/>
        </w:numPr>
        <w:spacing w:after="0"/>
        <w:rPr>
          <w:rFonts w:ascii="Arial" w:hAnsi="Arial" w:cs="Arial"/>
          <w:sz w:val="22"/>
          <w:szCs w:val="22"/>
          <w:lang w:val="fr-CA"/>
        </w:rPr>
      </w:pPr>
      <w:r>
        <w:rPr>
          <w:rFonts w:ascii="Arial" w:hAnsi="Arial" w:cs="Arial"/>
          <w:sz w:val="22"/>
          <w:szCs w:val="22"/>
          <w:lang w:val="fr-CA"/>
        </w:rPr>
        <w:t>U</w:t>
      </w:r>
      <w:r w:rsidR="008406C4">
        <w:rPr>
          <w:rFonts w:ascii="Arial" w:hAnsi="Arial" w:cs="Arial"/>
          <w:sz w:val="22"/>
          <w:szCs w:val="22"/>
          <w:lang w:val="fr-CA"/>
        </w:rPr>
        <w:t>ne note conceptuelle</w:t>
      </w:r>
      <w:r w:rsidR="00773065">
        <w:rPr>
          <w:rFonts w:ascii="Arial" w:hAnsi="Arial" w:cs="Arial"/>
          <w:sz w:val="22"/>
          <w:szCs w:val="22"/>
          <w:lang w:val="fr-CA"/>
        </w:rPr>
        <w:t xml:space="preserve"> </w:t>
      </w:r>
      <w:r w:rsidR="00FF045D">
        <w:rPr>
          <w:rFonts w:ascii="Arial" w:hAnsi="Arial" w:cs="Arial"/>
          <w:sz w:val="22"/>
          <w:szCs w:val="22"/>
          <w:lang w:val="fr-CA"/>
        </w:rPr>
        <w:t xml:space="preserve">décrivant </w:t>
      </w:r>
      <w:r w:rsidR="007A621F">
        <w:rPr>
          <w:rFonts w:ascii="Arial" w:hAnsi="Arial" w:cs="Arial"/>
          <w:sz w:val="22"/>
          <w:szCs w:val="22"/>
          <w:lang w:val="fr-CA"/>
        </w:rPr>
        <w:t>votre approche pour la réalisation</w:t>
      </w:r>
      <w:r w:rsidR="00FF045D">
        <w:rPr>
          <w:rFonts w:ascii="Arial" w:hAnsi="Arial" w:cs="Arial"/>
          <w:sz w:val="22"/>
          <w:szCs w:val="22"/>
          <w:lang w:val="fr-CA"/>
        </w:rPr>
        <w:t xml:space="preserve"> </w:t>
      </w:r>
      <w:r w:rsidR="007A621F">
        <w:rPr>
          <w:rFonts w:ascii="Arial" w:hAnsi="Arial" w:cs="Arial"/>
          <w:sz w:val="22"/>
          <w:szCs w:val="22"/>
          <w:lang w:val="fr-CA"/>
        </w:rPr>
        <w:t xml:space="preserve">du </w:t>
      </w:r>
      <w:r w:rsidR="00FF045D">
        <w:rPr>
          <w:rFonts w:ascii="Arial" w:hAnsi="Arial" w:cs="Arial"/>
          <w:sz w:val="22"/>
          <w:szCs w:val="22"/>
          <w:lang w:val="fr-CA"/>
        </w:rPr>
        <w:t>mandat</w:t>
      </w:r>
      <w:r w:rsidR="008406C4">
        <w:rPr>
          <w:rFonts w:ascii="Arial" w:hAnsi="Arial" w:cs="Arial"/>
          <w:sz w:val="22"/>
          <w:szCs w:val="22"/>
          <w:lang w:val="fr-CA"/>
        </w:rPr>
        <w:t xml:space="preserve"> </w:t>
      </w:r>
    </w:p>
    <w:p w14:paraId="728D999B" w14:textId="2A94F50F" w:rsidR="004772C7" w:rsidRPr="00EC7F27" w:rsidRDefault="00E22032" w:rsidP="008508A0">
      <w:pPr>
        <w:pStyle w:val="Paragraphedeliste"/>
        <w:numPr>
          <w:ilvl w:val="1"/>
          <w:numId w:val="33"/>
        </w:numPr>
        <w:spacing w:after="0"/>
        <w:rPr>
          <w:rFonts w:ascii="Arial" w:hAnsi="Arial" w:cs="Arial"/>
          <w:sz w:val="22"/>
          <w:szCs w:val="22"/>
          <w:lang w:val="fr-CA"/>
        </w:rPr>
      </w:pPr>
      <w:r>
        <w:rPr>
          <w:rFonts w:ascii="Arial" w:hAnsi="Arial" w:cs="Arial"/>
          <w:sz w:val="22"/>
          <w:szCs w:val="22"/>
          <w:lang w:val="fr-CA"/>
        </w:rPr>
        <w:t>U</w:t>
      </w:r>
      <w:r w:rsidR="00AC5A46" w:rsidRPr="00EC7F27">
        <w:rPr>
          <w:rFonts w:ascii="Arial" w:hAnsi="Arial" w:cs="Arial"/>
          <w:sz w:val="22"/>
          <w:szCs w:val="22"/>
          <w:lang w:val="fr-CA"/>
        </w:rPr>
        <w:t>n calendrier d</w:t>
      </w:r>
      <w:r w:rsidR="00E5646C">
        <w:rPr>
          <w:rFonts w:ascii="Arial" w:hAnsi="Arial" w:cs="Arial"/>
          <w:sz w:val="22"/>
          <w:szCs w:val="22"/>
          <w:lang w:val="fr-CA"/>
        </w:rPr>
        <w:t xml:space="preserve">es </w:t>
      </w:r>
      <w:r w:rsidR="00987665">
        <w:rPr>
          <w:rFonts w:ascii="Arial" w:hAnsi="Arial" w:cs="Arial"/>
          <w:sz w:val="22"/>
          <w:szCs w:val="22"/>
          <w:lang w:val="fr-CA"/>
        </w:rPr>
        <w:t xml:space="preserve">phases de mise en œuvre et </w:t>
      </w:r>
      <w:r w:rsidR="00E5646C">
        <w:rPr>
          <w:rFonts w:ascii="Arial" w:hAnsi="Arial" w:cs="Arial"/>
          <w:sz w:val="22"/>
          <w:szCs w:val="22"/>
          <w:lang w:val="fr-CA"/>
        </w:rPr>
        <w:t>activités</w:t>
      </w:r>
      <w:r w:rsidR="009C5E4B">
        <w:rPr>
          <w:rFonts w:ascii="Arial" w:hAnsi="Arial" w:cs="Arial"/>
          <w:sz w:val="22"/>
          <w:szCs w:val="22"/>
          <w:lang w:val="fr-CA"/>
        </w:rPr>
        <w:t xml:space="preserve"> (</w:t>
      </w:r>
      <w:r w:rsidR="00764489">
        <w:rPr>
          <w:rFonts w:ascii="Arial" w:hAnsi="Arial" w:cs="Arial"/>
          <w:sz w:val="22"/>
          <w:szCs w:val="22"/>
          <w:lang w:val="fr-CA"/>
        </w:rPr>
        <w:t xml:space="preserve">pour la période </w:t>
      </w:r>
      <w:r w:rsidR="009C5E4B">
        <w:rPr>
          <w:rFonts w:ascii="Arial" w:hAnsi="Arial" w:cs="Arial"/>
          <w:sz w:val="22"/>
          <w:szCs w:val="22"/>
          <w:lang w:val="fr-CA"/>
        </w:rPr>
        <w:t>2019-2021)</w:t>
      </w:r>
    </w:p>
    <w:p w14:paraId="56B1B12F" w14:textId="6879CA76" w:rsidR="00AC5A46" w:rsidRPr="00EC7F27" w:rsidRDefault="009D0A53" w:rsidP="00AC5A46">
      <w:pPr>
        <w:pStyle w:val="Listepuces"/>
        <w:numPr>
          <w:ilvl w:val="1"/>
          <w:numId w:val="33"/>
        </w:numPr>
        <w:rPr>
          <w:rFonts w:ascii="Arial" w:hAnsi="Arial" w:cs="Arial"/>
          <w:sz w:val="22"/>
          <w:szCs w:val="22"/>
          <w:lang w:val="fr-CA"/>
        </w:rPr>
      </w:pPr>
      <w:r w:rsidRPr="00EC7F27">
        <w:rPr>
          <w:rFonts w:ascii="Arial" w:hAnsi="Arial" w:cs="Arial"/>
          <w:sz w:val="22"/>
          <w:szCs w:val="22"/>
          <w:lang w:val="fr-CA"/>
        </w:rPr>
        <w:t>Une description de</w:t>
      </w:r>
      <w:r w:rsidR="000203E1" w:rsidRPr="00EC7F27">
        <w:rPr>
          <w:rFonts w:ascii="Arial" w:hAnsi="Arial" w:cs="Arial"/>
          <w:sz w:val="22"/>
          <w:szCs w:val="22"/>
          <w:lang w:val="fr-CA"/>
        </w:rPr>
        <w:t xml:space="preserve"> </w:t>
      </w:r>
      <w:r w:rsidR="00CC47F7">
        <w:rPr>
          <w:rFonts w:ascii="Arial" w:hAnsi="Arial" w:cs="Arial"/>
          <w:sz w:val="22"/>
          <w:szCs w:val="22"/>
          <w:lang w:val="fr-CA"/>
        </w:rPr>
        <w:t xml:space="preserve">votre </w:t>
      </w:r>
      <w:r w:rsidR="000203E1" w:rsidRPr="00EC7F27">
        <w:rPr>
          <w:rFonts w:ascii="Arial" w:hAnsi="Arial" w:cs="Arial"/>
          <w:sz w:val="22"/>
          <w:szCs w:val="22"/>
          <w:lang w:val="fr-CA"/>
        </w:rPr>
        <w:t xml:space="preserve">expérience </w:t>
      </w:r>
      <w:r w:rsidR="00CC47F7">
        <w:rPr>
          <w:rFonts w:ascii="Arial" w:hAnsi="Arial" w:cs="Arial"/>
          <w:sz w:val="22"/>
          <w:szCs w:val="22"/>
          <w:lang w:val="fr-CA"/>
        </w:rPr>
        <w:t>démontrant votre capacité à mettre en œuvre ce mandat</w:t>
      </w:r>
    </w:p>
    <w:p w14:paraId="5FBD38E6" w14:textId="4ABA2292" w:rsidR="00A95D70" w:rsidRPr="00EC7F27" w:rsidRDefault="00A95D70" w:rsidP="00AC5A46">
      <w:pPr>
        <w:pStyle w:val="Listepuces"/>
        <w:numPr>
          <w:ilvl w:val="1"/>
          <w:numId w:val="33"/>
        </w:numPr>
        <w:rPr>
          <w:rFonts w:ascii="Arial" w:hAnsi="Arial" w:cs="Arial"/>
          <w:sz w:val="22"/>
          <w:szCs w:val="22"/>
          <w:lang w:val="fr-CA"/>
        </w:rPr>
      </w:pPr>
      <w:r w:rsidRPr="00EC7F27">
        <w:rPr>
          <w:rFonts w:ascii="Arial" w:hAnsi="Arial" w:cs="Arial"/>
          <w:sz w:val="22"/>
          <w:szCs w:val="22"/>
          <w:lang w:val="fr-CA"/>
        </w:rPr>
        <w:t>Un budget</w:t>
      </w:r>
      <w:r w:rsidR="009C5E4B">
        <w:rPr>
          <w:rFonts w:ascii="Arial" w:hAnsi="Arial" w:cs="Arial"/>
          <w:sz w:val="22"/>
          <w:szCs w:val="22"/>
          <w:lang w:val="fr-CA"/>
        </w:rPr>
        <w:t xml:space="preserve"> (</w:t>
      </w:r>
      <w:r w:rsidR="00764489">
        <w:rPr>
          <w:rFonts w:ascii="Arial" w:hAnsi="Arial" w:cs="Arial"/>
          <w:sz w:val="22"/>
          <w:szCs w:val="22"/>
          <w:lang w:val="fr-CA"/>
        </w:rPr>
        <w:t xml:space="preserve">pour la période </w:t>
      </w:r>
      <w:r w:rsidR="009C5E4B">
        <w:rPr>
          <w:rFonts w:ascii="Arial" w:hAnsi="Arial" w:cs="Arial"/>
          <w:sz w:val="22"/>
          <w:szCs w:val="22"/>
          <w:lang w:val="fr-CA"/>
        </w:rPr>
        <w:t>2019-2021)</w:t>
      </w:r>
    </w:p>
    <w:p w14:paraId="2DEB5EE5" w14:textId="4FB88868" w:rsidR="005A0251" w:rsidRPr="00EC7F27" w:rsidRDefault="005A0251" w:rsidP="00A95D70">
      <w:pPr>
        <w:pStyle w:val="Listepuces"/>
        <w:tabs>
          <w:tab w:val="clear" w:pos="360"/>
        </w:tabs>
        <w:jc w:val="both"/>
        <w:rPr>
          <w:rFonts w:ascii="Arial" w:hAnsi="Arial" w:cs="Arial"/>
          <w:sz w:val="22"/>
          <w:szCs w:val="22"/>
          <w:lang w:val="fr-CA"/>
        </w:rPr>
      </w:pPr>
    </w:p>
    <w:p w14:paraId="6900607B" w14:textId="4E824E36" w:rsidR="007C7E3E" w:rsidRPr="00EC7F27" w:rsidRDefault="007C7E3E" w:rsidP="007C7E3E">
      <w:pPr>
        <w:pStyle w:val="Listepuces"/>
        <w:tabs>
          <w:tab w:val="clear" w:pos="360"/>
        </w:tabs>
        <w:jc w:val="both"/>
        <w:rPr>
          <w:rFonts w:ascii="Arial" w:hAnsi="Arial" w:cs="Arial"/>
          <w:sz w:val="22"/>
          <w:szCs w:val="22"/>
          <w:lang w:val="fr-CA"/>
        </w:rPr>
      </w:pPr>
    </w:p>
    <w:p w14:paraId="77FF4D4C" w14:textId="793668A8" w:rsidR="007C7E3E" w:rsidRPr="00EC7F27" w:rsidRDefault="005B108A" w:rsidP="004C1632">
      <w:pPr>
        <w:pStyle w:val="Listepuces"/>
        <w:numPr>
          <w:ilvl w:val="0"/>
          <w:numId w:val="39"/>
        </w:numPr>
        <w:jc w:val="both"/>
        <w:rPr>
          <w:rFonts w:ascii="Arial" w:hAnsi="Arial" w:cs="Arial"/>
          <w:b/>
          <w:sz w:val="22"/>
          <w:szCs w:val="22"/>
          <w:u w:val="single"/>
          <w:lang w:val="fr-CA"/>
        </w:rPr>
      </w:pPr>
      <w:r w:rsidRPr="00EC7F27">
        <w:rPr>
          <w:rFonts w:ascii="Arial" w:hAnsi="Arial" w:cs="Arial"/>
          <w:b/>
          <w:sz w:val="22"/>
          <w:szCs w:val="22"/>
          <w:u w:val="single"/>
          <w:lang w:val="fr-CA"/>
        </w:rPr>
        <w:t xml:space="preserve">POUR </w:t>
      </w:r>
      <w:r w:rsidR="00F34913" w:rsidRPr="00EC7F27">
        <w:rPr>
          <w:rFonts w:ascii="Arial" w:hAnsi="Arial" w:cs="Arial"/>
          <w:b/>
          <w:sz w:val="22"/>
          <w:szCs w:val="22"/>
          <w:u w:val="single"/>
          <w:lang w:val="fr-CA"/>
        </w:rPr>
        <w:t>SOUMETTRE VOTRE CANDIDATURE</w:t>
      </w:r>
    </w:p>
    <w:p w14:paraId="7F58B4BF" w14:textId="2E7F372F" w:rsidR="00305823" w:rsidRPr="00EC7F27" w:rsidRDefault="00305823" w:rsidP="00305823">
      <w:pPr>
        <w:pStyle w:val="Listepuces"/>
        <w:tabs>
          <w:tab w:val="clear" w:pos="360"/>
        </w:tabs>
        <w:jc w:val="both"/>
        <w:rPr>
          <w:rFonts w:ascii="Arial" w:hAnsi="Arial" w:cs="Arial"/>
          <w:sz w:val="22"/>
          <w:szCs w:val="22"/>
          <w:lang w:val="fr-CA"/>
        </w:rPr>
      </w:pPr>
    </w:p>
    <w:p w14:paraId="3F51C9BF" w14:textId="67CE61E0" w:rsidR="00B77A58" w:rsidRPr="00EC7F27" w:rsidRDefault="007A67CD" w:rsidP="00B77A58">
      <w:pPr>
        <w:pStyle w:val="Listepuces"/>
        <w:numPr>
          <w:ilvl w:val="0"/>
          <w:numId w:val="32"/>
        </w:numPr>
        <w:jc w:val="both"/>
        <w:rPr>
          <w:rFonts w:ascii="Arial" w:eastAsia="Arial" w:hAnsi="Arial" w:cs="Arial"/>
          <w:sz w:val="22"/>
          <w:szCs w:val="22"/>
          <w:lang w:val="fr-CA"/>
        </w:rPr>
      </w:pPr>
      <w:r w:rsidRPr="00EC7F27">
        <w:rPr>
          <w:rFonts w:ascii="Arial" w:eastAsia="Arial" w:hAnsi="Arial" w:cs="Arial"/>
          <w:sz w:val="22"/>
          <w:szCs w:val="22"/>
          <w:lang w:val="fr-CA"/>
        </w:rPr>
        <w:t>Veuillez s</w:t>
      </w:r>
      <w:r w:rsidR="00B77A58" w:rsidRPr="00EC7F27">
        <w:rPr>
          <w:rFonts w:ascii="Arial" w:eastAsia="Arial" w:hAnsi="Arial" w:cs="Arial"/>
          <w:sz w:val="22"/>
          <w:szCs w:val="22"/>
          <w:lang w:val="fr-CA"/>
        </w:rPr>
        <w:t>auvegarde</w:t>
      </w:r>
      <w:r w:rsidRPr="00EC7F27">
        <w:rPr>
          <w:rFonts w:ascii="Arial" w:eastAsia="Arial" w:hAnsi="Arial" w:cs="Arial"/>
          <w:sz w:val="22"/>
          <w:szCs w:val="22"/>
          <w:lang w:val="fr-CA"/>
        </w:rPr>
        <w:t>r</w:t>
      </w:r>
      <w:r w:rsidR="00B77A58" w:rsidRPr="00EC7F27">
        <w:rPr>
          <w:rFonts w:ascii="Arial" w:eastAsia="Arial" w:hAnsi="Arial" w:cs="Arial"/>
          <w:sz w:val="22"/>
          <w:szCs w:val="22"/>
          <w:lang w:val="fr-CA"/>
        </w:rPr>
        <w:t xml:space="preserve"> </w:t>
      </w:r>
      <w:r w:rsidR="3D9B1384" w:rsidRPr="00EC7F27">
        <w:rPr>
          <w:rFonts w:ascii="Arial" w:eastAsia="Arial" w:hAnsi="Arial" w:cs="Arial"/>
          <w:sz w:val="22"/>
          <w:szCs w:val="22"/>
          <w:lang w:val="fr-CA"/>
        </w:rPr>
        <w:t>l</w:t>
      </w:r>
      <w:r w:rsidR="00AB4D17" w:rsidRPr="00EC7F27">
        <w:rPr>
          <w:rFonts w:ascii="Arial" w:eastAsia="Arial" w:hAnsi="Arial" w:cs="Arial"/>
          <w:sz w:val="22"/>
          <w:szCs w:val="22"/>
          <w:lang w:val="fr-CA"/>
        </w:rPr>
        <w:t>a proposition technique</w:t>
      </w:r>
      <w:r w:rsidR="3D9B1384" w:rsidRPr="00EC7F27">
        <w:rPr>
          <w:rFonts w:ascii="Arial" w:eastAsia="Arial" w:hAnsi="Arial" w:cs="Arial"/>
          <w:sz w:val="22"/>
          <w:szCs w:val="22"/>
          <w:lang w:val="fr-CA"/>
        </w:rPr>
        <w:t xml:space="preserve"> </w:t>
      </w:r>
      <w:r w:rsidR="000923C2" w:rsidRPr="00EC7F27">
        <w:rPr>
          <w:rFonts w:ascii="Arial" w:eastAsia="Arial" w:hAnsi="Arial" w:cs="Arial"/>
          <w:sz w:val="22"/>
          <w:szCs w:val="22"/>
          <w:lang w:val="fr-CA"/>
        </w:rPr>
        <w:t xml:space="preserve">dans </w:t>
      </w:r>
      <w:r w:rsidR="000923C2" w:rsidRPr="00EC7F27">
        <w:rPr>
          <w:rFonts w:ascii="Arial" w:eastAsia="Arial" w:hAnsi="Arial" w:cs="Arial"/>
          <w:sz w:val="22"/>
          <w:szCs w:val="22"/>
          <w:u w:val="single"/>
          <w:lang w:val="fr-CA"/>
        </w:rPr>
        <w:t>un</w:t>
      </w:r>
      <w:r w:rsidR="00D55E92" w:rsidRPr="00EC7F27">
        <w:rPr>
          <w:rFonts w:ascii="Arial" w:eastAsia="Arial" w:hAnsi="Arial" w:cs="Arial"/>
          <w:sz w:val="22"/>
          <w:szCs w:val="22"/>
          <w:u w:val="single"/>
          <w:lang w:val="fr-CA"/>
        </w:rPr>
        <w:t xml:space="preserve"> seul</w:t>
      </w:r>
      <w:r w:rsidR="000923C2" w:rsidRPr="00EC7F27">
        <w:rPr>
          <w:rFonts w:ascii="Arial" w:eastAsia="Arial" w:hAnsi="Arial" w:cs="Arial"/>
          <w:sz w:val="22"/>
          <w:szCs w:val="22"/>
          <w:u w:val="single"/>
          <w:lang w:val="fr-CA"/>
        </w:rPr>
        <w:t xml:space="preserve"> </w:t>
      </w:r>
      <w:r w:rsidR="3D9B1384" w:rsidRPr="00EC7F27">
        <w:rPr>
          <w:rFonts w:ascii="Arial" w:eastAsia="Arial" w:hAnsi="Arial" w:cs="Arial"/>
          <w:sz w:val="22"/>
          <w:szCs w:val="22"/>
          <w:lang w:val="fr-CA"/>
        </w:rPr>
        <w:t>document PDF</w:t>
      </w:r>
      <w:r w:rsidR="005D45C6" w:rsidRPr="00EC7F27">
        <w:rPr>
          <w:rFonts w:ascii="Arial" w:eastAsia="Arial" w:hAnsi="Arial" w:cs="Arial"/>
          <w:sz w:val="22"/>
          <w:szCs w:val="22"/>
          <w:lang w:val="fr-CA"/>
        </w:rPr>
        <w:t>.</w:t>
      </w:r>
      <w:r w:rsidR="3D9B1384" w:rsidRPr="00EC7F27">
        <w:rPr>
          <w:rFonts w:ascii="Arial" w:eastAsia="Arial" w:hAnsi="Arial" w:cs="Arial"/>
          <w:sz w:val="22"/>
          <w:szCs w:val="22"/>
          <w:lang w:val="fr-CA"/>
        </w:rPr>
        <w:t xml:space="preserve"> </w:t>
      </w:r>
    </w:p>
    <w:p w14:paraId="2E583C47" w14:textId="1403CA4B" w:rsidR="007A67CD" w:rsidRPr="00EC7F27" w:rsidRDefault="00B77A58" w:rsidP="00B77A58">
      <w:pPr>
        <w:pStyle w:val="Listepuces"/>
        <w:numPr>
          <w:ilvl w:val="0"/>
          <w:numId w:val="32"/>
        </w:numPr>
        <w:jc w:val="both"/>
        <w:rPr>
          <w:rFonts w:ascii="Arial" w:eastAsia="Arial" w:hAnsi="Arial" w:cs="Arial"/>
          <w:sz w:val="22"/>
          <w:szCs w:val="22"/>
          <w:lang w:val="fr-CA"/>
        </w:rPr>
      </w:pPr>
      <w:r w:rsidRPr="00EC7F27">
        <w:rPr>
          <w:rFonts w:ascii="Arial" w:eastAsia="Arial" w:hAnsi="Arial" w:cs="Arial"/>
          <w:sz w:val="22"/>
          <w:szCs w:val="22"/>
          <w:lang w:val="fr-CA"/>
        </w:rPr>
        <w:t>Envoyez l</w:t>
      </w:r>
      <w:r w:rsidR="00E117D6" w:rsidRPr="00EC7F27">
        <w:rPr>
          <w:rFonts w:ascii="Arial" w:eastAsia="Arial" w:hAnsi="Arial" w:cs="Arial"/>
          <w:sz w:val="22"/>
          <w:szCs w:val="22"/>
          <w:lang w:val="fr-CA"/>
        </w:rPr>
        <w:t xml:space="preserve">e document PDF </w:t>
      </w:r>
      <w:r w:rsidR="00792CF1" w:rsidRPr="00EC7F27">
        <w:rPr>
          <w:rFonts w:ascii="Arial" w:eastAsia="Arial" w:hAnsi="Arial" w:cs="Arial"/>
          <w:sz w:val="22"/>
          <w:szCs w:val="22"/>
          <w:lang w:val="fr-CA"/>
        </w:rPr>
        <w:t xml:space="preserve">par courriel </w:t>
      </w:r>
      <w:r w:rsidR="00826DD9" w:rsidRPr="00EC7F27">
        <w:rPr>
          <w:rFonts w:ascii="Arial" w:eastAsia="Arial" w:hAnsi="Arial" w:cs="Arial"/>
          <w:sz w:val="22"/>
          <w:szCs w:val="22"/>
          <w:lang w:val="fr-CA"/>
        </w:rPr>
        <w:t>avec l’objet « Plateforme téléphonique </w:t>
      </w:r>
      <w:proofErr w:type="gramStart"/>
      <w:r w:rsidR="00227653">
        <w:rPr>
          <w:rFonts w:ascii="Arial" w:eastAsia="Arial" w:hAnsi="Arial" w:cs="Arial"/>
          <w:sz w:val="22"/>
          <w:szCs w:val="22"/>
          <w:lang w:val="fr-CA"/>
        </w:rPr>
        <w:t>SFF</w:t>
      </w:r>
      <w:r w:rsidR="00826DD9" w:rsidRPr="00EC7F27">
        <w:rPr>
          <w:rFonts w:ascii="Arial" w:eastAsia="Arial" w:hAnsi="Arial" w:cs="Arial"/>
          <w:sz w:val="22"/>
          <w:szCs w:val="22"/>
          <w:lang w:val="fr-CA"/>
        </w:rPr>
        <w:t>»</w:t>
      </w:r>
      <w:proofErr w:type="gramEnd"/>
      <w:r w:rsidR="00826DD9" w:rsidRPr="00EC7F27">
        <w:rPr>
          <w:rFonts w:ascii="Arial" w:eastAsia="Arial" w:hAnsi="Arial" w:cs="Arial"/>
          <w:sz w:val="22"/>
          <w:szCs w:val="22"/>
          <w:lang w:val="fr-CA"/>
        </w:rPr>
        <w:t xml:space="preserve"> </w:t>
      </w:r>
      <w:r w:rsidR="3D9B1384" w:rsidRPr="00EC7F27">
        <w:rPr>
          <w:rFonts w:ascii="Arial" w:eastAsia="Arial" w:hAnsi="Arial" w:cs="Arial"/>
          <w:sz w:val="22"/>
          <w:szCs w:val="22"/>
          <w:lang w:val="fr-CA"/>
        </w:rPr>
        <w:t>à</w:t>
      </w:r>
      <w:r w:rsidR="00E117D6" w:rsidRPr="00EC7F27">
        <w:rPr>
          <w:rFonts w:ascii="Arial" w:eastAsia="Arial" w:hAnsi="Arial" w:cs="Arial"/>
          <w:sz w:val="22"/>
          <w:szCs w:val="22"/>
          <w:lang w:val="fr-CA"/>
        </w:rPr>
        <w:t xml:space="preserve"> Véronique Plouffe, chargée de projet</w:t>
      </w:r>
      <w:r w:rsidR="00D55E92" w:rsidRPr="00EC7F27">
        <w:rPr>
          <w:rFonts w:ascii="Arial" w:eastAsia="Arial" w:hAnsi="Arial" w:cs="Arial"/>
          <w:sz w:val="22"/>
          <w:szCs w:val="22"/>
          <w:lang w:val="fr-CA"/>
        </w:rPr>
        <w:t xml:space="preserve"> Haïti,</w:t>
      </w:r>
      <w:r w:rsidR="3D9B1384" w:rsidRPr="00EC7F27">
        <w:rPr>
          <w:rFonts w:ascii="Arial" w:eastAsia="Arial" w:hAnsi="Arial" w:cs="Arial"/>
          <w:sz w:val="22"/>
          <w:szCs w:val="22"/>
          <w:lang w:val="fr-CA"/>
        </w:rPr>
        <w:t xml:space="preserve"> à l’adre</w:t>
      </w:r>
      <w:r w:rsidR="00CA04D7" w:rsidRPr="00EC7F27">
        <w:rPr>
          <w:rFonts w:ascii="Arial" w:eastAsia="Arial" w:hAnsi="Arial" w:cs="Arial"/>
          <w:sz w:val="22"/>
          <w:szCs w:val="22"/>
          <w:lang w:val="fr-CA"/>
        </w:rPr>
        <w:t>sse</w:t>
      </w:r>
      <w:r w:rsidR="007A67CD" w:rsidRPr="00EC7F27">
        <w:rPr>
          <w:rFonts w:ascii="Arial" w:eastAsia="Arial" w:hAnsi="Arial" w:cs="Arial"/>
          <w:sz w:val="22"/>
          <w:szCs w:val="22"/>
          <w:lang w:val="fr-CA"/>
        </w:rPr>
        <w:t xml:space="preserve"> vplouffe@canadianmidwives.org</w:t>
      </w:r>
      <w:r w:rsidR="3D9B1384" w:rsidRPr="00EC7F27">
        <w:rPr>
          <w:rFonts w:ascii="Arial" w:eastAsia="Arial" w:hAnsi="Arial" w:cs="Arial"/>
          <w:sz w:val="22"/>
          <w:szCs w:val="22"/>
          <w:lang w:val="fr-CA"/>
        </w:rPr>
        <w:t>.</w:t>
      </w:r>
      <w:r w:rsidR="00305823" w:rsidRPr="00EC7F27">
        <w:rPr>
          <w:rFonts w:ascii="Arial" w:eastAsia="Arial" w:hAnsi="Arial" w:cs="Arial"/>
          <w:sz w:val="22"/>
          <w:szCs w:val="22"/>
          <w:lang w:val="fr-CA"/>
        </w:rPr>
        <w:t xml:space="preserve"> </w:t>
      </w:r>
    </w:p>
    <w:p w14:paraId="0B156A1B" w14:textId="2357BD8C" w:rsidR="005B6785" w:rsidRPr="00EC7F27" w:rsidRDefault="00207BD6" w:rsidP="00B77A58">
      <w:pPr>
        <w:pStyle w:val="Listepuces"/>
        <w:numPr>
          <w:ilvl w:val="0"/>
          <w:numId w:val="32"/>
        </w:numPr>
        <w:jc w:val="both"/>
        <w:rPr>
          <w:rFonts w:ascii="Arial" w:eastAsia="Arial" w:hAnsi="Arial" w:cs="Arial"/>
          <w:b/>
          <w:sz w:val="22"/>
          <w:szCs w:val="22"/>
          <w:lang w:val="fr-CA"/>
        </w:rPr>
      </w:pPr>
      <w:r w:rsidRPr="00EC7F27">
        <w:rPr>
          <w:rFonts w:ascii="Arial" w:hAnsi="Arial" w:cs="Arial"/>
          <w:b/>
          <w:sz w:val="22"/>
          <w:szCs w:val="22"/>
          <w:lang w:val="fr-CA"/>
        </w:rPr>
        <w:t xml:space="preserve">La date limite pour soumettre votre </w:t>
      </w:r>
      <w:r w:rsidR="001B3F52" w:rsidRPr="00EC7F27">
        <w:rPr>
          <w:rFonts w:ascii="Arial" w:hAnsi="Arial" w:cs="Arial"/>
          <w:b/>
          <w:sz w:val="22"/>
          <w:szCs w:val="22"/>
          <w:lang w:val="fr-CA"/>
        </w:rPr>
        <w:t>proposition</w:t>
      </w:r>
      <w:r w:rsidRPr="00EC7F27">
        <w:rPr>
          <w:rFonts w:ascii="Arial" w:hAnsi="Arial" w:cs="Arial"/>
          <w:b/>
          <w:sz w:val="22"/>
          <w:szCs w:val="22"/>
          <w:lang w:val="fr-CA"/>
        </w:rPr>
        <w:t xml:space="preserve"> est le</w:t>
      </w:r>
      <w:r w:rsidR="00A84B33" w:rsidRPr="00EC7F27">
        <w:rPr>
          <w:rFonts w:ascii="Arial" w:hAnsi="Arial" w:cs="Arial"/>
          <w:b/>
          <w:sz w:val="22"/>
          <w:szCs w:val="22"/>
          <w:lang w:val="fr-CA"/>
        </w:rPr>
        <w:t xml:space="preserve"> </w:t>
      </w:r>
      <w:r w:rsidR="00117CA3">
        <w:rPr>
          <w:rFonts w:ascii="Arial" w:hAnsi="Arial" w:cs="Arial"/>
          <w:b/>
          <w:sz w:val="22"/>
          <w:szCs w:val="22"/>
          <w:lang w:val="fr-CA"/>
        </w:rPr>
        <w:t>2</w:t>
      </w:r>
      <w:r w:rsidR="009E272D">
        <w:rPr>
          <w:rFonts w:ascii="Arial" w:hAnsi="Arial" w:cs="Arial"/>
          <w:b/>
          <w:sz w:val="22"/>
          <w:szCs w:val="22"/>
          <w:lang w:val="fr-CA"/>
        </w:rPr>
        <w:t>7</w:t>
      </w:r>
      <w:r w:rsidR="005D45C6" w:rsidRPr="00EC7F27">
        <w:rPr>
          <w:rFonts w:ascii="Arial" w:hAnsi="Arial" w:cs="Arial"/>
          <w:b/>
          <w:sz w:val="22"/>
          <w:szCs w:val="22"/>
          <w:lang w:val="fr-CA"/>
        </w:rPr>
        <w:t xml:space="preserve"> mars 2019.</w:t>
      </w:r>
    </w:p>
    <w:sectPr w:rsidR="005B6785" w:rsidRPr="00EC7F27" w:rsidSect="000575DB">
      <w:headerReference w:type="first" r:id="rId11"/>
      <w:footerReference w:type="first" r:id="rId12"/>
      <w:pgSz w:w="11906" w:h="16838"/>
      <w:pgMar w:top="1417" w:right="1417" w:bottom="1417" w:left="1417" w:header="180" w:footer="6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E7AD0" w14:textId="77777777" w:rsidR="005154A0" w:rsidRDefault="005154A0" w:rsidP="006071A0">
      <w:r>
        <w:separator/>
      </w:r>
    </w:p>
  </w:endnote>
  <w:endnote w:type="continuationSeparator" w:id="0">
    <w:p w14:paraId="209BFF70" w14:textId="77777777" w:rsidR="005154A0" w:rsidRDefault="005154A0" w:rsidP="00607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E27DC" w14:textId="4D440A96" w:rsidR="00B55F2C" w:rsidRPr="000575DB" w:rsidRDefault="000575DB">
    <w:pPr>
      <w:pStyle w:val="Pieddepage"/>
      <w:rPr>
        <w:rFonts w:ascii="Arial" w:hAnsi="Arial" w:cs="Arial"/>
        <w:sz w:val="18"/>
        <w:szCs w:val="18"/>
        <w:lang w:val="fr-CA"/>
      </w:rPr>
    </w:pPr>
    <w:r w:rsidRPr="000575DB">
      <w:rPr>
        <w:rFonts w:ascii="Arial" w:hAnsi="Arial" w:cs="Arial"/>
        <w:sz w:val="18"/>
        <w:szCs w:val="18"/>
        <w:lang w:val="fr-CA"/>
      </w:rPr>
      <w:t xml:space="preserve">Termes de référence – </w:t>
    </w:r>
    <w:r w:rsidR="00EC7F27">
      <w:rPr>
        <w:rFonts w:ascii="Arial" w:hAnsi="Arial" w:cs="Arial"/>
        <w:sz w:val="18"/>
        <w:szCs w:val="18"/>
        <w:lang w:val="fr-CA"/>
      </w:rPr>
      <w:t>SFF – Plateforme téléphonique</w:t>
    </w:r>
  </w:p>
  <w:p w14:paraId="0AC7B219" w14:textId="662A4416" w:rsidR="000575DB" w:rsidRPr="000575DB" w:rsidRDefault="00C203F1">
    <w:pPr>
      <w:pStyle w:val="Pieddepage"/>
      <w:rPr>
        <w:rFonts w:ascii="Arial" w:hAnsi="Arial" w:cs="Arial"/>
        <w:sz w:val="18"/>
        <w:szCs w:val="18"/>
        <w:lang w:val="fr-CA"/>
      </w:rPr>
    </w:pPr>
    <w:r>
      <w:rPr>
        <w:rFonts w:ascii="Arial" w:hAnsi="Arial" w:cs="Arial"/>
        <w:sz w:val="18"/>
        <w:szCs w:val="18"/>
        <w:lang w:val="fr-CA"/>
      </w:rPr>
      <w:t>Mars</w:t>
    </w:r>
    <w:r w:rsidR="00EC7F27">
      <w:rPr>
        <w:rFonts w:ascii="Arial" w:hAnsi="Arial" w:cs="Arial"/>
        <w:sz w:val="18"/>
        <w:szCs w:val="18"/>
        <w:lang w:val="fr-CA"/>
      </w:rPr>
      <w:t xml:space="preserve">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9DB42" w14:textId="77777777" w:rsidR="005154A0" w:rsidRDefault="005154A0" w:rsidP="006071A0">
      <w:r>
        <w:separator/>
      </w:r>
    </w:p>
  </w:footnote>
  <w:footnote w:type="continuationSeparator" w:id="0">
    <w:p w14:paraId="43D386A3" w14:textId="77777777" w:rsidR="005154A0" w:rsidRDefault="005154A0" w:rsidP="00607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12CF3" w14:textId="77777777" w:rsidR="0077706A" w:rsidRPr="00BA4E2F" w:rsidRDefault="0077706A" w:rsidP="0077706A">
    <w:pPr>
      <w:pStyle w:val="En-tte"/>
    </w:pPr>
    <w:r w:rsidRPr="00714DEC">
      <w:rPr>
        <w:rFonts w:cs="Arial"/>
        <w:noProof/>
      </w:rPr>
      <w:drawing>
        <wp:inline distT="0" distB="0" distL="0" distR="0" wp14:anchorId="6476357A" wp14:editId="25EE62F0">
          <wp:extent cx="2055571" cy="385043"/>
          <wp:effectExtent l="0" t="0" r="1905" b="0"/>
          <wp:docPr id="24" name="Picture 24" descr="CAM-logo-RGB-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AM-logo-RGB-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571" cy="385043"/>
                  </a:xfrm>
                  <a:prstGeom prst="rect">
                    <a:avLst/>
                  </a:prstGeom>
                  <a:noFill/>
                  <a:ln>
                    <a:noFill/>
                  </a:ln>
                </pic:spPr>
              </pic:pic>
            </a:graphicData>
          </a:graphic>
        </wp:inline>
      </w:drawing>
    </w:r>
    <w:r>
      <w:rPr>
        <w:noProof/>
      </w:rPr>
      <w:t xml:space="preserve">       </w:t>
    </w:r>
    <w:r>
      <w:rPr>
        <w:noProof/>
      </w:rPr>
      <w:drawing>
        <wp:inline distT="0" distB="0" distL="0" distR="0" wp14:anchorId="45564DF4" wp14:editId="1AF96F65">
          <wp:extent cx="1111910" cy="980237"/>
          <wp:effectExtent l="0" t="0" r="0" b="0"/>
          <wp:docPr id="25" name="Picture 25" descr="C:\Users\FOSREF2\Documents\thumbnail.jpg"/>
          <wp:cNvGraphicFramePr/>
          <a:graphic xmlns:a="http://schemas.openxmlformats.org/drawingml/2006/main">
            <a:graphicData uri="http://schemas.openxmlformats.org/drawingml/2006/picture">
              <pic:pic xmlns:pic="http://schemas.openxmlformats.org/drawingml/2006/picture">
                <pic:nvPicPr>
                  <pic:cNvPr id="1" name="Picture 1" descr="C:\Users\FOSREF2\Documents\thumbnail.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47045" cy="1011212"/>
                  </a:xfrm>
                  <a:prstGeom prst="rect">
                    <a:avLst/>
                  </a:prstGeom>
                  <a:noFill/>
                  <a:ln>
                    <a:noFill/>
                  </a:ln>
                </pic:spPr>
              </pic:pic>
            </a:graphicData>
          </a:graphic>
        </wp:inline>
      </w:drawing>
    </w:r>
    <w:r>
      <w:rPr>
        <w:noProof/>
      </w:rPr>
      <w:t xml:space="preserve">                 </w:t>
    </w:r>
    <w:r>
      <w:rPr>
        <w:noProof/>
      </w:rPr>
      <w:drawing>
        <wp:inline distT="0" distB="0" distL="0" distR="0" wp14:anchorId="6E3342CA" wp14:editId="3F963C10">
          <wp:extent cx="1360627" cy="617393"/>
          <wp:effectExtent l="0" t="0" r="0" b="0"/>
          <wp:docPr id="26" name="Picture 26" descr="https://upload.wikimedia.org/wikipedia/commons/thumb/1/14/UNFPA_logo.svg/200px-UNFPA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1/14/UNFPA_logo.svg/200px-UNFPA_logo.svg.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89169" cy="630344"/>
                  </a:xfrm>
                  <a:prstGeom prst="rect">
                    <a:avLst/>
                  </a:prstGeom>
                  <a:noFill/>
                  <a:ln>
                    <a:noFill/>
                  </a:ln>
                </pic:spPr>
              </pic:pic>
            </a:graphicData>
          </a:graphic>
        </wp:inline>
      </w:drawing>
    </w:r>
  </w:p>
  <w:p w14:paraId="01244C4E" w14:textId="77777777" w:rsidR="0077706A" w:rsidRDefault="0077706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6606"/>
      </v:shape>
    </w:pict>
  </w:numPicBullet>
  <w:abstractNum w:abstractNumId="0" w15:restartNumberingAfterBreak="0">
    <w:nsid w:val="FFFFFF89"/>
    <w:multiLevelType w:val="singleLevel"/>
    <w:tmpl w:val="02A82AB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E04C1D"/>
    <w:multiLevelType w:val="hybridMultilevel"/>
    <w:tmpl w:val="8EB4F1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349264B"/>
    <w:multiLevelType w:val="hybridMultilevel"/>
    <w:tmpl w:val="A9582382"/>
    <w:lvl w:ilvl="0" w:tplc="FFFFFFF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 w15:restartNumberingAfterBreak="0">
    <w:nsid w:val="064B0F72"/>
    <w:multiLevelType w:val="hybridMultilevel"/>
    <w:tmpl w:val="935491A2"/>
    <w:lvl w:ilvl="0" w:tplc="5CE2AD6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CC7867"/>
    <w:multiLevelType w:val="hybridMultilevel"/>
    <w:tmpl w:val="B70AAD04"/>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8A560C3"/>
    <w:multiLevelType w:val="hybridMultilevel"/>
    <w:tmpl w:val="B6A0A674"/>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6" w15:restartNumberingAfterBreak="0">
    <w:nsid w:val="0ADB2CB0"/>
    <w:multiLevelType w:val="hybridMultilevel"/>
    <w:tmpl w:val="8880FA1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0F235C11"/>
    <w:multiLevelType w:val="hybridMultilevel"/>
    <w:tmpl w:val="61DEF782"/>
    <w:lvl w:ilvl="0" w:tplc="AEB298B8">
      <w:start w:val="6"/>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09A1E1A"/>
    <w:multiLevelType w:val="hybridMultilevel"/>
    <w:tmpl w:val="249E210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13303F3"/>
    <w:multiLevelType w:val="hybridMultilevel"/>
    <w:tmpl w:val="19F06BCE"/>
    <w:lvl w:ilvl="0" w:tplc="0C0C0011">
      <w:start w:val="1"/>
      <w:numFmt w:val="decimal"/>
      <w:lvlText w:val="%1)"/>
      <w:lvlJc w:val="left"/>
      <w:pPr>
        <w:ind w:left="1068" w:hanging="360"/>
      </w:pPr>
      <w:rPr>
        <w:rFonts w:hint="default"/>
        <w:b/>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10" w15:restartNumberingAfterBreak="0">
    <w:nsid w:val="14872CF1"/>
    <w:multiLevelType w:val="hybridMultilevel"/>
    <w:tmpl w:val="953C93CC"/>
    <w:lvl w:ilvl="0" w:tplc="040C0007">
      <w:start w:val="1"/>
      <w:numFmt w:val="bullet"/>
      <w:lvlText w:val=""/>
      <w:lvlPicBulletId w:val="0"/>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7484737"/>
    <w:multiLevelType w:val="hybridMultilevel"/>
    <w:tmpl w:val="1A6CEBE8"/>
    <w:lvl w:ilvl="0" w:tplc="0C0C000F">
      <w:start w:val="1"/>
      <w:numFmt w:val="decimal"/>
      <w:lvlText w:val="%1."/>
      <w:lvlJc w:val="left"/>
      <w:pPr>
        <w:ind w:left="360" w:hanging="360"/>
      </w:pPr>
      <w:rPr>
        <w:rFonts w:hint="default"/>
        <w:b/>
      </w:rPr>
    </w:lvl>
    <w:lvl w:ilvl="1" w:tplc="0C0C0019">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2" w15:restartNumberingAfterBreak="0">
    <w:nsid w:val="1A711D8C"/>
    <w:multiLevelType w:val="hybridMultilevel"/>
    <w:tmpl w:val="931E53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1F4D17AD"/>
    <w:multiLevelType w:val="hybridMultilevel"/>
    <w:tmpl w:val="6D44354A"/>
    <w:lvl w:ilvl="0" w:tplc="10090001">
      <w:start w:val="1"/>
      <w:numFmt w:val="bullet"/>
      <w:lvlText w:val=""/>
      <w:lvlJc w:val="left"/>
      <w:pPr>
        <w:ind w:left="720" w:hanging="360"/>
      </w:pPr>
      <w:rPr>
        <w:rFonts w:ascii="Symbol" w:hAnsi="Symbol" w:hint="default"/>
      </w:rPr>
    </w:lvl>
    <w:lvl w:ilvl="1" w:tplc="F3BE4808">
      <w:numFmt w:val="bullet"/>
      <w:lvlText w:val="•"/>
      <w:lvlJc w:val="left"/>
      <w:pPr>
        <w:ind w:left="1440" w:hanging="360"/>
      </w:pPr>
      <w:rPr>
        <w:rFonts w:ascii="Tahoma" w:eastAsia="Times New Roman" w:hAnsi="Tahoma" w:cs="Tahoma"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F90200A"/>
    <w:multiLevelType w:val="hybridMultilevel"/>
    <w:tmpl w:val="D2861780"/>
    <w:lvl w:ilvl="0" w:tplc="10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009390F"/>
    <w:multiLevelType w:val="hybridMultilevel"/>
    <w:tmpl w:val="36305A8C"/>
    <w:lvl w:ilvl="0" w:tplc="2FE0238E">
      <w:start w:val="1"/>
      <w:numFmt w:val="bullet"/>
      <w:pStyle w:val="Paragraphedeliste"/>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5D63F83"/>
    <w:multiLevelType w:val="hybridMultilevel"/>
    <w:tmpl w:val="AD4CE39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26C33E51"/>
    <w:multiLevelType w:val="hybridMultilevel"/>
    <w:tmpl w:val="CDC0D4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2A390C6F"/>
    <w:multiLevelType w:val="hybridMultilevel"/>
    <w:tmpl w:val="831E8A20"/>
    <w:lvl w:ilvl="0" w:tplc="0C0C0001">
      <w:start w:val="1"/>
      <w:numFmt w:val="bullet"/>
      <w:lvlText w:val=""/>
      <w:lvlJc w:val="left"/>
      <w:pPr>
        <w:ind w:left="780" w:hanging="360"/>
      </w:pPr>
      <w:rPr>
        <w:rFonts w:ascii="Symbol" w:hAnsi="Symbol" w:hint="default"/>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19" w15:restartNumberingAfterBreak="0">
    <w:nsid w:val="32C26FFC"/>
    <w:multiLevelType w:val="hybridMultilevel"/>
    <w:tmpl w:val="CA047BD2"/>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4F272DB"/>
    <w:multiLevelType w:val="hybridMultilevel"/>
    <w:tmpl w:val="D2E2B254"/>
    <w:lvl w:ilvl="0" w:tplc="C99C0D2E">
      <w:start w:val="1"/>
      <w:numFmt w:val="low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4F83F3B"/>
    <w:multiLevelType w:val="hybridMultilevel"/>
    <w:tmpl w:val="F394186E"/>
    <w:lvl w:ilvl="0" w:tplc="8A72C946">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471A3F"/>
    <w:multiLevelType w:val="hybridMultilevel"/>
    <w:tmpl w:val="64E878FC"/>
    <w:lvl w:ilvl="0" w:tplc="FD82F09C">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366466D2"/>
    <w:multiLevelType w:val="hybridMultilevel"/>
    <w:tmpl w:val="F864962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381718E7"/>
    <w:multiLevelType w:val="hybridMultilevel"/>
    <w:tmpl w:val="1E6461D0"/>
    <w:lvl w:ilvl="0" w:tplc="040C0007">
      <w:start w:val="1"/>
      <w:numFmt w:val="bullet"/>
      <w:lvlText w:val=""/>
      <w:lvlPicBulletId w:val="0"/>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5" w15:restartNumberingAfterBreak="0">
    <w:nsid w:val="3A6C03BE"/>
    <w:multiLevelType w:val="hybridMultilevel"/>
    <w:tmpl w:val="8D3E0386"/>
    <w:lvl w:ilvl="0" w:tplc="2E4EE5BA">
      <w:start w:val="1"/>
      <w:numFmt w:val="decimal"/>
      <w:lvlText w:val="%1."/>
      <w:lvlJc w:val="left"/>
      <w:pPr>
        <w:ind w:left="720" w:hanging="360"/>
      </w:pPr>
      <w:rPr>
        <w:rFonts w:hint="default"/>
        <w:b/>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3A797527"/>
    <w:multiLevelType w:val="hybridMultilevel"/>
    <w:tmpl w:val="8EB4F1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3B55772C"/>
    <w:multiLevelType w:val="hybridMultilevel"/>
    <w:tmpl w:val="2BD848C0"/>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3F876888"/>
    <w:multiLevelType w:val="hybridMultilevel"/>
    <w:tmpl w:val="F9AE4B64"/>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478A30C8"/>
    <w:multiLevelType w:val="hybridMultilevel"/>
    <w:tmpl w:val="7050426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7931ECE"/>
    <w:multiLevelType w:val="hybridMultilevel"/>
    <w:tmpl w:val="B58C34CE"/>
    <w:lvl w:ilvl="0" w:tplc="51AA39B4">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1F86C05"/>
    <w:multiLevelType w:val="hybridMultilevel"/>
    <w:tmpl w:val="7CC882E4"/>
    <w:lvl w:ilvl="0" w:tplc="14DEE5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46B4A1A"/>
    <w:multiLevelType w:val="hybridMultilevel"/>
    <w:tmpl w:val="00FC242A"/>
    <w:lvl w:ilvl="0" w:tplc="040C0005">
      <w:start w:val="1"/>
      <w:numFmt w:val="bullet"/>
      <w:lvlText w:val=""/>
      <w:lvlJc w:val="left"/>
      <w:pPr>
        <w:ind w:left="1080" w:hanging="360"/>
      </w:pPr>
      <w:rPr>
        <w:rFonts w:ascii="Wingdings" w:hAnsi="Wingdings"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33" w15:restartNumberingAfterBreak="0">
    <w:nsid w:val="5F3F43ED"/>
    <w:multiLevelType w:val="multilevel"/>
    <w:tmpl w:val="198EB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1CE5AC3"/>
    <w:multiLevelType w:val="hybridMultilevel"/>
    <w:tmpl w:val="832819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57C2318"/>
    <w:multiLevelType w:val="hybridMultilevel"/>
    <w:tmpl w:val="2D50CB4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65856EA0"/>
    <w:multiLevelType w:val="hybridMultilevel"/>
    <w:tmpl w:val="61E60B1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6A1735A7"/>
    <w:multiLevelType w:val="hybridMultilevel"/>
    <w:tmpl w:val="070CA3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6CE0274F"/>
    <w:multiLevelType w:val="hybridMultilevel"/>
    <w:tmpl w:val="5E26580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6F4F723A"/>
    <w:multiLevelType w:val="hybridMultilevel"/>
    <w:tmpl w:val="F056DA18"/>
    <w:lvl w:ilvl="0" w:tplc="B3F09C7C">
      <w:start w:val="2"/>
      <w:numFmt w:val="decimal"/>
      <w:lvlText w:val="%1."/>
      <w:lvlJc w:val="left"/>
      <w:pPr>
        <w:ind w:left="360" w:hanging="360"/>
      </w:pPr>
      <w:rPr>
        <w:rFonts w:hint="default"/>
        <w:b/>
      </w:rPr>
    </w:lvl>
    <w:lvl w:ilvl="1" w:tplc="0C0C0019" w:tentative="1">
      <w:start w:val="1"/>
      <w:numFmt w:val="lowerLetter"/>
      <w:lvlText w:val="%2."/>
      <w:lvlJc w:val="left"/>
      <w:pPr>
        <w:ind w:left="732" w:hanging="360"/>
      </w:pPr>
    </w:lvl>
    <w:lvl w:ilvl="2" w:tplc="0C0C001B" w:tentative="1">
      <w:start w:val="1"/>
      <w:numFmt w:val="lowerRoman"/>
      <w:lvlText w:val="%3."/>
      <w:lvlJc w:val="right"/>
      <w:pPr>
        <w:ind w:left="1452" w:hanging="180"/>
      </w:pPr>
    </w:lvl>
    <w:lvl w:ilvl="3" w:tplc="0C0C000F" w:tentative="1">
      <w:start w:val="1"/>
      <w:numFmt w:val="decimal"/>
      <w:lvlText w:val="%4."/>
      <w:lvlJc w:val="left"/>
      <w:pPr>
        <w:ind w:left="2172" w:hanging="360"/>
      </w:pPr>
    </w:lvl>
    <w:lvl w:ilvl="4" w:tplc="0C0C0019" w:tentative="1">
      <w:start w:val="1"/>
      <w:numFmt w:val="lowerLetter"/>
      <w:lvlText w:val="%5."/>
      <w:lvlJc w:val="left"/>
      <w:pPr>
        <w:ind w:left="2892" w:hanging="360"/>
      </w:pPr>
    </w:lvl>
    <w:lvl w:ilvl="5" w:tplc="0C0C001B" w:tentative="1">
      <w:start w:val="1"/>
      <w:numFmt w:val="lowerRoman"/>
      <w:lvlText w:val="%6."/>
      <w:lvlJc w:val="right"/>
      <w:pPr>
        <w:ind w:left="3612" w:hanging="180"/>
      </w:pPr>
    </w:lvl>
    <w:lvl w:ilvl="6" w:tplc="0C0C000F" w:tentative="1">
      <w:start w:val="1"/>
      <w:numFmt w:val="decimal"/>
      <w:lvlText w:val="%7."/>
      <w:lvlJc w:val="left"/>
      <w:pPr>
        <w:ind w:left="4332" w:hanging="360"/>
      </w:pPr>
    </w:lvl>
    <w:lvl w:ilvl="7" w:tplc="0C0C0019" w:tentative="1">
      <w:start w:val="1"/>
      <w:numFmt w:val="lowerLetter"/>
      <w:lvlText w:val="%8."/>
      <w:lvlJc w:val="left"/>
      <w:pPr>
        <w:ind w:left="5052" w:hanging="360"/>
      </w:pPr>
    </w:lvl>
    <w:lvl w:ilvl="8" w:tplc="0C0C001B" w:tentative="1">
      <w:start w:val="1"/>
      <w:numFmt w:val="lowerRoman"/>
      <w:lvlText w:val="%9."/>
      <w:lvlJc w:val="right"/>
      <w:pPr>
        <w:ind w:left="5772" w:hanging="180"/>
      </w:pPr>
    </w:lvl>
  </w:abstractNum>
  <w:abstractNum w:abstractNumId="40" w15:restartNumberingAfterBreak="0">
    <w:nsid w:val="72155608"/>
    <w:multiLevelType w:val="hybridMultilevel"/>
    <w:tmpl w:val="A744695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74292B1A"/>
    <w:multiLevelType w:val="hybridMultilevel"/>
    <w:tmpl w:val="8EB4F1F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76D2165F"/>
    <w:multiLevelType w:val="hybridMultilevel"/>
    <w:tmpl w:val="156C54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902A24"/>
    <w:multiLevelType w:val="hybridMultilevel"/>
    <w:tmpl w:val="BCFEF32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8D66A1C"/>
    <w:multiLevelType w:val="hybridMultilevel"/>
    <w:tmpl w:val="E83E2078"/>
    <w:lvl w:ilvl="0" w:tplc="10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AD756D2"/>
    <w:multiLevelType w:val="hybridMultilevel"/>
    <w:tmpl w:val="E898C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EA5898"/>
    <w:multiLevelType w:val="hybridMultilevel"/>
    <w:tmpl w:val="B6A6872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7"/>
  </w:num>
  <w:num w:numId="2">
    <w:abstractNumId w:val="15"/>
  </w:num>
  <w:num w:numId="3">
    <w:abstractNumId w:val="22"/>
  </w:num>
  <w:num w:numId="4">
    <w:abstractNumId w:val="13"/>
  </w:num>
  <w:num w:numId="5">
    <w:abstractNumId w:val="14"/>
  </w:num>
  <w:num w:numId="6">
    <w:abstractNumId w:val="7"/>
  </w:num>
  <w:num w:numId="7">
    <w:abstractNumId w:val="32"/>
  </w:num>
  <w:num w:numId="8">
    <w:abstractNumId w:val="40"/>
  </w:num>
  <w:num w:numId="9">
    <w:abstractNumId w:val="4"/>
  </w:num>
  <w:num w:numId="10">
    <w:abstractNumId w:val="46"/>
  </w:num>
  <w:num w:numId="11">
    <w:abstractNumId w:val="28"/>
  </w:num>
  <w:num w:numId="12">
    <w:abstractNumId w:val="29"/>
  </w:num>
  <w:num w:numId="13">
    <w:abstractNumId w:val="30"/>
  </w:num>
  <w:num w:numId="14">
    <w:abstractNumId w:val="20"/>
  </w:num>
  <w:num w:numId="15">
    <w:abstractNumId w:val="24"/>
  </w:num>
  <w:num w:numId="16">
    <w:abstractNumId w:val="1"/>
  </w:num>
  <w:num w:numId="17">
    <w:abstractNumId w:val="44"/>
  </w:num>
  <w:num w:numId="18">
    <w:abstractNumId w:val="34"/>
  </w:num>
  <w:num w:numId="19">
    <w:abstractNumId w:val="37"/>
  </w:num>
  <w:num w:numId="20">
    <w:abstractNumId w:val="19"/>
  </w:num>
  <w:num w:numId="21">
    <w:abstractNumId w:val="0"/>
  </w:num>
  <w:num w:numId="22">
    <w:abstractNumId w:val="43"/>
  </w:num>
  <w:num w:numId="23">
    <w:abstractNumId w:val="12"/>
  </w:num>
  <w:num w:numId="24">
    <w:abstractNumId w:val="26"/>
  </w:num>
  <w:num w:numId="25">
    <w:abstractNumId w:val="6"/>
  </w:num>
  <w:num w:numId="26">
    <w:abstractNumId w:val="41"/>
  </w:num>
  <w:num w:numId="27">
    <w:abstractNumId w:val="42"/>
  </w:num>
  <w:num w:numId="28">
    <w:abstractNumId w:val="45"/>
  </w:num>
  <w:num w:numId="29">
    <w:abstractNumId w:val="21"/>
  </w:num>
  <w:num w:numId="30">
    <w:abstractNumId w:val="31"/>
  </w:num>
  <w:num w:numId="31">
    <w:abstractNumId w:val="3"/>
  </w:num>
  <w:num w:numId="32">
    <w:abstractNumId w:val="23"/>
  </w:num>
  <w:num w:numId="33">
    <w:abstractNumId w:val="11"/>
  </w:num>
  <w:num w:numId="34">
    <w:abstractNumId w:val="25"/>
  </w:num>
  <w:num w:numId="35">
    <w:abstractNumId w:val="2"/>
  </w:num>
  <w:num w:numId="36">
    <w:abstractNumId w:val="16"/>
  </w:num>
  <w:num w:numId="37">
    <w:abstractNumId w:val="38"/>
  </w:num>
  <w:num w:numId="38">
    <w:abstractNumId w:val="9"/>
  </w:num>
  <w:num w:numId="39">
    <w:abstractNumId w:val="39"/>
  </w:num>
  <w:num w:numId="40">
    <w:abstractNumId w:val="33"/>
  </w:num>
  <w:num w:numId="41">
    <w:abstractNumId w:val="36"/>
  </w:num>
  <w:num w:numId="42">
    <w:abstractNumId w:val="8"/>
  </w:num>
  <w:num w:numId="43">
    <w:abstractNumId w:val="18"/>
  </w:num>
  <w:num w:numId="44">
    <w:abstractNumId w:val="35"/>
  </w:num>
  <w:num w:numId="45">
    <w:abstractNumId w:val="17"/>
  </w:num>
  <w:num w:numId="46">
    <w:abstractNumId w:val="10"/>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44B"/>
    <w:rsid w:val="00001200"/>
    <w:rsid w:val="00004AA4"/>
    <w:rsid w:val="000060DC"/>
    <w:rsid w:val="00006A5B"/>
    <w:rsid w:val="00012B72"/>
    <w:rsid w:val="00015127"/>
    <w:rsid w:val="00016645"/>
    <w:rsid w:val="000203E1"/>
    <w:rsid w:val="000217ED"/>
    <w:rsid w:val="000227EA"/>
    <w:rsid w:val="00023C0B"/>
    <w:rsid w:val="0002637D"/>
    <w:rsid w:val="00034D5C"/>
    <w:rsid w:val="00036D95"/>
    <w:rsid w:val="0004071B"/>
    <w:rsid w:val="00042784"/>
    <w:rsid w:val="00042D4C"/>
    <w:rsid w:val="00044736"/>
    <w:rsid w:val="00050BAF"/>
    <w:rsid w:val="00051A9D"/>
    <w:rsid w:val="000522CF"/>
    <w:rsid w:val="00055218"/>
    <w:rsid w:val="000575DB"/>
    <w:rsid w:val="00060D9C"/>
    <w:rsid w:val="00065FA7"/>
    <w:rsid w:val="00066FCE"/>
    <w:rsid w:val="00067646"/>
    <w:rsid w:val="000714FC"/>
    <w:rsid w:val="00074906"/>
    <w:rsid w:val="00083DC2"/>
    <w:rsid w:val="0009133F"/>
    <w:rsid w:val="000923C2"/>
    <w:rsid w:val="000939C5"/>
    <w:rsid w:val="00094724"/>
    <w:rsid w:val="0009544E"/>
    <w:rsid w:val="000A63EA"/>
    <w:rsid w:val="000A67A3"/>
    <w:rsid w:val="000A6DD3"/>
    <w:rsid w:val="000A7A45"/>
    <w:rsid w:val="000B1F0D"/>
    <w:rsid w:val="000B3A1E"/>
    <w:rsid w:val="000B7D5C"/>
    <w:rsid w:val="000C3F05"/>
    <w:rsid w:val="000C4520"/>
    <w:rsid w:val="000C5F40"/>
    <w:rsid w:val="000D1595"/>
    <w:rsid w:val="000D76A7"/>
    <w:rsid w:val="000E00AE"/>
    <w:rsid w:val="000E2AA8"/>
    <w:rsid w:val="000E2BAC"/>
    <w:rsid w:val="000E2F89"/>
    <w:rsid w:val="000F07D4"/>
    <w:rsid w:val="000F1553"/>
    <w:rsid w:val="000F1DBD"/>
    <w:rsid w:val="000F4BF5"/>
    <w:rsid w:val="000F67A3"/>
    <w:rsid w:val="00101C66"/>
    <w:rsid w:val="0010252E"/>
    <w:rsid w:val="0010276B"/>
    <w:rsid w:val="00105E3A"/>
    <w:rsid w:val="0010703B"/>
    <w:rsid w:val="00112AC9"/>
    <w:rsid w:val="001163BB"/>
    <w:rsid w:val="001166AF"/>
    <w:rsid w:val="00117CA3"/>
    <w:rsid w:val="00120B41"/>
    <w:rsid w:val="00121EBA"/>
    <w:rsid w:val="0012226E"/>
    <w:rsid w:val="00125201"/>
    <w:rsid w:val="001262FB"/>
    <w:rsid w:val="00127604"/>
    <w:rsid w:val="001306F5"/>
    <w:rsid w:val="001317C6"/>
    <w:rsid w:val="00134420"/>
    <w:rsid w:val="00135FA2"/>
    <w:rsid w:val="00136645"/>
    <w:rsid w:val="00144077"/>
    <w:rsid w:val="0014498D"/>
    <w:rsid w:val="00147ED9"/>
    <w:rsid w:val="0015061F"/>
    <w:rsid w:val="001511C0"/>
    <w:rsid w:val="00154049"/>
    <w:rsid w:val="00154D64"/>
    <w:rsid w:val="001578A1"/>
    <w:rsid w:val="00157933"/>
    <w:rsid w:val="001615B6"/>
    <w:rsid w:val="00162A37"/>
    <w:rsid w:val="001679C5"/>
    <w:rsid w:val="00167AE7"/>
    <w:rsid w:val="00172118"/>
    <w:rsid w:val="00173AE1"/>
    <w:rsid w:val="00173B13"/>
    <w:rsid w:val="00174377"/>
    <w:rsid w:val="0017437C"/>
    <w:rsid w:val="00174BA8"/>
    <w:rsid w:val="00175DEF"/>
    <w:rsid w:val="001767AD"/>
    <w:rsid w:val="00182AC0"/>
    <w:rsid w:val="00182FDF"/>
    <w:rsid w:val="001864F0"/>
    <w:rsid w:val="001921E5"/>
    <w:rsid w:val="00194B65"/>
    <w:rsid w:val="00197553"/>
    <w:rsid w:val="001A061E"/>
    <w:rsid w:val="001A0F8C"/>
    <w:rsid w:val="001A3471"/>
    <w:rsid w:val="001A666B"/>
    <w:rsid w:val="001A6DB8"/>
    <w:rsid w:val="001A7B20"/>
    <w:rsid w:val="001B10D3"/>
    <w:rsid w:val="001B122C"/>
    <w:rsid w:val="001B1443"/>
    <w:rsid w:val="001B2931"/>
    <w:rsid w:val="001B3F52"/>
    <w:rsid w:val="001B71C4"/>
    <w:rsid w:val="001B7802"/>
    <w:rsid w:val="001C072D"/>
    <w:rsid w:val="001C1916"/>
    <w:rsid w:val="001C2653"/>
    <w:rsid w:val="001C294F"/>
    <w:rsid w:val="001C673A"/>
    <w:rsid w:val="001D01D5"/>
    <w:rsid w:val="001D3514"/>
    <w:rsid w:val="001D5452"/>
    <w:rsid w:val="001D764F"/>
    <w:rsid w:val="001E1662"/>
    <w:rsid w:val="001E2C93"/>
    <w:rsid w:val="001E4132"/>
    <w:rsid w:val="001E496D"/>
    <w:rsid w:val="001E7A92"/>
    <w:rsid w:val="001F16F5"/>
    <w:rsid w:val="00202B44"/>
    <w:rsid w:val="00205133"/>
    <w:rsid w:val="00207BD6"/>
    <w:rsid w:val="00207F75"/>
    <w:rsid w:val="00212285"/>
    <w:rsid w:val="002134C7"/>
    <w:rsid w:val="0021354F"/>
    <w:rsid w:val="00217D66"/>
    <w:rsid w:val="00223045"/>
    <w:rsid w:val="0022642B"/>
    <w:rsid w:val="002268A7"/>
    <w:rsid w:val="00227653"/>
    <w:rsid w:val="00236F37"/>
    <w:rsid w:val="00242B45"/>
    <w:rsid w:val="00244A95"/>
    <w:rsid w:val="002477B5"/>
    <w:rsid w:val="0025288D"/>
    <w:rsid w:val="00253290"/>
    <w:rsid w:val="0025535B"/>
    <w:rsid w:val="00255FDF"/>
    <w:rsid w:val="002578F1"/>
    <w:rsid w:val="00257A6A"/>
    <w:rsid w:val="0026369E"/>
    <w:rsid w:val="0026791C"/>
    <w:rsid w:val="0027384C"/>
    <w:rsid w:val="00275E26"/>
    <w:rsid w:val="00276FF1"/>
    <w:rsid w:val="002773FC"/>
    <w:rsid w:val="00282A5F"/>
    <w:rsid w:val="00284B2C"/>
    <w:rsid w:val="002855E5"/>
    <w:rsid w:val="00285AE1"/>
    <w:rsid w:val="00286B4C"/>
    <w:rsid w:val="00286F2A"/>
    <w:rsid w:val="00290D25"/>
    <w:rsid w:val="00297A2E"/>
    <w:rsid w:val="002A111B"/>
    <w:rsid w:val="002A149B"/>
    <w:rsid w:val="002A1616"/>
    <w:rsid w:val="002A76B0"/>
    <w:rsid w:val="002A7AE2"/>
    <w:rsid w:val="002B10BA"/>
    <w:rsid w:val="002B1E67"/>
    <w:rsid w:val="002B21E4"/>
    <w:rsid w:val="002B7938"/>
    <w:rsid w:val="002B7E08"/>
    <w:rsid w:val="002C1AC8"/>
    <w:rsid w:val="002C3489"/>
    <w:rsid w:val="002C515D"/>
    <w:rsid w:val="002C5E05"/>
    <w:rsid w:val="002C65FC"/>
    <w:rsid w:val="002D1C41"/>
    <w:rsid w:val="002D22A6"/>
    <w:rsid w:val="002D2B5F"/>
    <w:rsid w:val="002D5558"/>
    <w:rsid w:val="002D5EBF"/>
    <w:rsid w:val="002D7787"/>
    <w:rsid w:val="002E0042"/>
    <w:rsid w:val="002E220F"/>
    <w:rsid w:val="002E2C7D"/>
    <w:rsid w:val="002E3572"/>
    <w:rsid w:val="002E4927"/>
    <w:rsid w:val="002E5F66"/>
    <w:rsid w:val="002F1981"/>
    <w:rsid w:val="002F4B0A"/>
    <w:rsid w:val="002F744F"/>
    <w:rsid w:val="003010D6"/>
    <w:rsid w:val="003051B2"/>
    <w:rsid w:val="00305823"/>
    <w:rsid w:val="003064F1"/>
    <w:rsid w:val="00315189"/>
    <w:rsid w:val="00320437"/>
    <w:rsid w:val="00321392"/>
    <w:rsid w:val="00321DC0"/>
    <w:rsid w:val="00322329"/>
    <w:rsid w:val="00326628"/>
    <w:rsid w:val="003272AC"/>
    <w:rsid w:val="00334CAA"/>
    <w:rsid w:val="00335669"/>
    <w:rsid w:val="00336D6F"/>
    <w:rsid w:val="0034089B"/>
    <w:rsid w:val="00340FCD"/>
    <w:rsid w:val="00342CC7"/>
    <w:rsid w:val="00342E44"/>
    <w:rsid w:val="00343ED0"/>
    <w:rsid w:val="00345007"/>
    <w:rsid w:val="003465F3"/>
    <w:rsid w:val="003562AB"/>
    <w:rsid w:val="00360FC8"/>
    <w:rsid w:val="003629EA"/>
    <w:rsid w:val="00366DFE"/>
    <w:rsid w:val="003678D0"/>
    <w:rsid w:val="00367A42"/>
    <w:rsid w:val="00367EFE"/>
    <w:rsid w:val="00372A7E"/>
    <w:rsid w:val="0037323E"/>
    <w:rsid w:val="00374307"/>
    <w:rsid w:val="0037567C"/>
    <w:rsid w:val="00376161"/>
    <w:rsid w:val="00376826"/>
    <w:rsid w:val="00377E42"/>
    <w:rsid w:val="0038215C"/>
    <w:rsid w:val="00384E0C"/>
    <w:rsid w:val="0038552E"/>
    <w:rsid w:val="00385C0F"/>
    <w:rsid w:val="00391C3C"/>
    <w:rsid w:val="003923C0"/>
    <w:rsid w:val="003954D7"/>
    <w:rsid w:val="003A1DD5"/>
    <w:rsid w:val="003A5B04"/>
    <w:rsid w:val="003A68F4"/>
    <w:rsid w:val="003B0AAD"/>
    <w:rsid w:val="003B2017"/>
    <w:rsid w:val="003B2500"/>
    <w:rsid w:val="003B2690"/>
    <w:rsid w:val="003B5D01"/>
    <w:rsid w:val="003B6108"/>
    <w:rsid w:val="003B7779"/>
    <w:rsid w:val="003C0DC5"/>
    <w:rsid w:val="003C44FF"/>
    <w:rsid w:val="003C4B6D"/>
    <w:rsid w:val="003C6097"/>
    <w:rsid w:val="003D1061"/>
    <w:rsid w:val="003D14E2"/>
    <w:rsid w:val="003D487F"/>
    <w:rsid w:val="003D78C3"/>
    <w:rsid w:val="003E065F"/>
    <w:rsid w:val="003E210F"/>
    <w:rsid w:val="003E4319"/>
    <w:rsid w:val="003E43BC"/>
    <w:rsid w:val="003E47B1"/>
    <w:rsid w:val="003E59F9"/>
    <w:rsid w:val="003E5A38"/>
    <w:rsid w:val="003E73DC"/>
    <w:rsid w:val="003F02FD"/>
    <w:rsid w:val="003F1599"/>
    <w:rsid w:val="003F37AA"/>
    <w:rsid w:val="003F65FD"/>
    <w:rsid w:val="003F7B04"/>
    <w:rsid w:val="00401166"/>
    <w:rsid w:val="00402822"/>
    <w:rsid w:val="00404EBE"/>
    <w:rsid w:val="004050BF"/>
    <w:rsid w:val="00412868"/>
    <w:rsid w:val="0041368F"/>
    <w:rsid w:val="004161DB"/>
    <w:rsid w:val="004201C7"/>
    <w:rsid w:val="00420C13"/>
    <w:rsid w:val="00424667"/>
    <w:rsid w:val="00435A74"/>
    <w:rsid w:val="004361FB"/>
    <w:rsid w:val="00436DBE"/>
    <w:rsid w:val="004402E4"/>
    <w:rsid w:val="0044078A"/>
    <w:rsid w:val="00441127"/>
    <w:rsid w:val="00444738"/>
    <w:rsid w:val="0044488B"/>
    <w:rsid w:val="00453FF1"/>
    <w:rsid w:val="00456182"/>
    <w:rsid w:val="004563F7"/>
    <w:rsid w:val="00460B62"/>
    <w:rsid w:val="00462D6E"/>
    <w:rsid w:val="00464209"/>
    <w:rsid w:val="00467D72"/>
    <w:rsid w:val="0047050D"/>
    <w:rsid w:val="00473AFC"/>
    <w:rsid w:val="00474097"/>
    <w:rsid w:val="0047437D"/>
    <w:rsid w:val="00474F00"/>
    <w:rsid w:val="00475004"/>
    <w:rsid w:val="00476B78"/>
    <w:rsid w:val="004772C7"/>
    <w:rsid w:val="0047746E"/>
    <w:rsid w:val="00483F08"/>
    <w:rsid w:val="004858D1"/>
    <w:rsid w:val="00486F02"/>
    <w:rsid w:val="00490F44"/>
    <w:rsid w:val="00491AED"/>
    <w:rsid w:val="00496A28"/>
    <w:rsid w:val="00496A3F"/>
    <w:rsid w:val="0049774F"/>
    <w:rsid w:val="004A5CC4"/>
    <w:rsid w:val="004B115A"/>
    <w:rsid w:val="004B12DD"/>
    <w:rsid w:val="004B2F0A"/>
    <w:rsid w:val="004B33AC"/>
    <w:rsid w:val="004C0668"/>
    <w:rsid w:val="004C10B0"/>
    <w:rsid w:val="004C1632"/>
    <w:rsid w:val="004C30BA"/>
    <w:rsid w:val="004C5A96"/>
    <w:rsid w:val="004D2823"/>
    <w:rsid w:val="004D6BF8"/>
    <w:rsid w:val="004E425A"/>
    <w:rsid w:val="004E5CB1"/>
    <w:rsid w:val="004E75DC"/>
    <w:rsid w:val="004F77F1"/>
    <w:rsid w:val="004F79FA"/>
    <w:rsid w:val="004F7DCD"/>
    <w:rsid w:val="0050249D"/>
    <w:rsid w:val="0050365E"/>
    <w:rsid w:val="00510A2B"/>
    <w:rsid w:val="005154A0"/>
    <w:rsid w:val="00516A31"/>
    <w:rsid w:val="0051770B"/>
    <w:rsid w:val="0052030A"/>
    <w:rsid w:val="00523AC4"/>
    <w:rsid w:val="00524822"/>
    <w:rsid w:val="00524918"/>
    <w:rsid w:val="005269EE"/>
    <w:rsid w:val="00530BF0"/>
    <w:rsid w:val="00530D1C"/>
    <w:rsid w:val="00534A0C"/>
    <w:rsid w:val="00534E0D"/>
    <w:rsid w:val="00535AF6"/>
    <w:rsid w:val="00541430"/>
    <w:rsid w:val="00542992"/>
    <w:rsid w:val="00543D7A"/>
    <w:rsid w:val="005459DF"/>
    <w:rsid w:val="00546BF0"/>
    <w:rsid w:val="00553303"/>
    <w:rsid w:val="00553DC3"/>
    <w:rsid w:val="00561EB7"/>
    <w:rsid w:val="00563A97"/>
    <w:rsid w:val="00565582"/>
    <w:rsid w:val="005656DD"/>
    <w:rsid w:val="00567B08"/>
    <w:rsid w:val="00571FBD"/>
    <w:rsid w:val="005730CA"/>
    <w:rsid w:val="00573F8F"/>
    <w:rsid w:val="00576F3E"/>
    <w:rsid w:val="005779C2"/>
    <w:rsid w:val="0058209F"/>
    <w:rsid w:val="00583DD4"/>
    <w:rsid w:val="005850AE"/>
    <w:rsid w:val="00585D99"/>
    <w:rsid w:val="005878A2"/>
    <w:rsid w:val="00590561"/>
    <w:rsid w:val="0059303B"/>
    <w:rsid w:val="005939D3"/>
    <w:rsid w:val="00593D69"/>
    <w:rsid w:val="00594CB5"/>
    <w:rsid w:val="00595EAC"/>
    <w:rsid w:val="005979D0"/>
    <w:rsid w:val="005A0251"/>
    <w:rsid w:val="005A0CEB"/>
    <w:rsid w:val="005A33C8"/>
    <w:rsid w:val="005A6CB9"/>
    <w:rsid w:val="005B108A"/>
    <w:rsid w:val="005B12F4"/>
    <w:rsid w:val="005B3520"/>
    <w:rsid w:val="005B6785"/>
    <w:rsid w:val="005B6B3C"/>
    <w:rsid w:val="005B6E00"/>
    <w:rsid w:val="005C0C44"/>
    <w:rsid w:val="005C21C6"/>
    <w:rsid w:val="005C349D"/>
    <w:rsid w:val="005C34F2"/>
    <w:rsid w:val="005D1ADD"/>
    <w:rsid w:val="005D1CCE"/>
    <w:rsid w:val="005D2A09"/>
    <w:rsid w:val="005D45C6"/>
    <w:rsid w:val="005D5B14"/>
    <w:rsid w:val="005D5B3C"/>
    <w:rsid w:val="005E0392"/>
    <w:rsid w:val="005E1568"/>
    <w:rsid w:val="005E2688"/>
    <w:rsid w:val="005E45EA"/>
    <w:rsid w:val="005E6961"/>
    <w:rsid w:val="005F021F"/>
    <w:rsid w:val="005F09D7"/>
    <w:rsid w:val="005F1031"/>
    <w:rsid w:val="005F3B54"/>
    <w:rsid w:val="005F7F61"/>
    <w:rsid w:val="006069F0"/>
    <w:rsid w:val="006071A0"/>
    <w:rsid w:val="00607FAD"/>
    <w:rsid w:val="00611D7E"/>
    <w:rsid w:val="006124F6"/>
    <w:rsid w:val="00612C5B"/>
    <w:rsid w:val="006131B2"/>
    <w:rsid w:val="00615CC1"/>
    <w:rsid w:val="0061671D"/>
    <w:rsid w:val="00617B55"/>
    <w:rsid w:val="00621C64"/>
    <w:rsid w:val="00623B04"/>
    <w:rsid w:val="00624EFF"/>
    <w:rsid w:val="00632820"/>
    <w:rsid w:val="00635107"/>
    <w:rsid w:val="00636C42"/>
    <w:rsid w:val="00637F89"/>
    <w:rsid w:val="006403DA"/>
    <w:rsid w:val="0064062C"/>
    <w:rsid w:val="00641540"/>
    <w:rsid w:val="0064333F"/>
    <w:rsid w:val="006434CD"/>
    <w:rsid w:val="00646B70"/>
    <w:rsid w:val="00650720"/>
    <w:rsid w:val="00650BE5"/>
    <w:rsid w:val="00654B5C"/>
    <w:rsid w:val="00656984"/>
    <w:rsid w:val="00664D09"/>
    <w:rsid w:val="00664FA2"/>
    <w:rsid w:val="00666CB3"/>
    <w:rsid w:val="00674006"/>
    <w:rsid w:val="00674068"/>
    <w:rsid w:val="00674A4E"/>
    <w:rsid w:val="0067735C"/>
    <w:rsid w:val="00681DF6"/>
    <w:rsid w:val="00682D2E"/>
    <w:rsid w:val="00690F9C"/>
    <w:rsid w:val="00697260"/>
    <w:rsid w:val="006A1B0B"/>
    <w:rsid w:val="006A1ED6"/>
    <w:rsid w:val="006A3089"/>
    <w:rsid w:val="006A3098"/>
    <w:rsid w:val="006A775E"/>
    <w:rsid w:val="006A7A0B"/>
    <w:rsid w:val="006B0A8B"/>
    <w:rsid w:val="006B3E28"/>
    <w:rsid w:val="006B61E3"/>
    <w:rsid w:val="006C0A34"/>
    <w:rsid w:val="006C2BDF"/>
    <w:rsid w:val="006D04CE"/>
    <w:rsid w:val="006D3647"/>
    <w:rsid w:val="006D366B"/>
    <w:rsid w:val="006D5F2F"/>
    <w:rsid w:val="006D6B5A"/>
    <w:rsid w:val="006E0977"/>
    <w:rsid w:val="006E0BC6"/>
    <w:rsid w:val="006E2FEC"/>
    <w:rsid w:val="006E45FE"/>
    <w:rsid w:val="006E70EB"/>
    <w:rsid w:val="006E7F63"/>
    <w:rsid w:val="006F14CE"/>
    <w:rsid w:val="006F18E1"/>
    <w:rsid w:val="006F20FA"/>
    <w:rsid w:val="006F3A38"/>
    <w:rsid w:val="006F410D"/>
    <w:rsid w:val="006F72EA"/>
    <w:rsid w:val="006F7B5B"/>
    <w:rsid w:val="006F7C2C"/>
    <w:rsid w:val="007044A3"/>
    <w:rsid w:val="00706261"/>
    <w:rsid w:val="0070648E"/>
    <w:rsid w:val="00712EF3"/>
    <w:rsid w:val="007143FD"/>
    <w:rsid w:val="007155B8"/>
    <w:rsid w:val="007158C3"/>
    <w:rsid w:val="00720266"/>
    <w:rsid w:val="00720729"/>
    <w:rsid w:val="007215E1"/>
    <w:rsid w:val="0072192C"/>
    <w:rsid w:val="00721C11"/>
    <w:rsid w:val="00723723"/>
    <w:rsid w:val="0072460D"/>
    <w:rsid w:val="00725469"/>
    <w:rsid w:val="007301A7"/>
    <w:rsid w:val="00731A5C"/>
    <w:rsid w:val="00733B9D"/>
    <w:rsid w:val="00733CBA"/>
    <w:rsid w:val="00735F57"/>
    <w:rsid w:val="007370AD"/>
    <w:rsid w:val="00743671"/>
    <w:rsid w:val="00746CDD"/>
    <w:rsid w:val="00750E3F"/>
    <w:rsid w:val="0075186A"/>
    <w:rsid w:val="007540A6"/>
    <w:rsid w:val="00755227"/>
    <w:rsid w:val="00755C79"/>
    <w:rsid w:val="00757310"/>
    <w:rsid w:val="00761191"/>
    <w:rsid w:val="0076151B"/>
    <w:rsid w:val="00764489"/>
    <w:rsid w:val="00764AFD"/>
    <w:rsid w:val="00767B3D"/>
    <w:rsid w:val="00772E65"/>
    <w:rsid w:val="00773065"/>
    <w:rsid w:val="007740E3"/>
    <w:rsid w:val="00774F5B"/>
    <w:rsid w:val="0077706A"/>
    <w:rsid w:val="007805EA"/>
    <w:rsid w:val="0078207F"/>
    <w:rsid w:val="0078363F"/>
    <w:rsid w:val="007858BF"/>
    <w:rsid w:val="00787AC8"/>
    <w:rsid w:val="00790BFC"/>
    <w:rsid w:val="00792CF1"/>
    <w:rsid w:val="00796AA5"/>
    <w:rsid w:val="00796C36"/>
    <w:rsid w:val="007971BC"/>
    <w:rsid w:val="00797ECE"/>
    <w:rsid w:val="007A2154"/>
    <w:rsid w:val="007A5321"/>
    <w:rsid w:val="007A5A8A"/>
    <w:rsid w:val="007A621F"/>
    <w:rsid w:val="007A67CD"/>
    <w:rsid w:val="007B1B34"/>
    <w:rsid w:val="007B3D4E"/>
    <w:rsid w:val="007B53EF"/>
    <w:rsid w:val="007C0CA0"/>
    <w:rsid w:val="007C1659"/>
    <w:rsid w:val="007C1E80"/>
    <w:rsid w:val="007C4D4E"/>
    <w:rsid w:val="007C7E3E"/>
    <w:rsid w:val="007D18A5"/>
    <w:rsid w:val="007D1C7B"/>
    <w:rsid w:val="007D2AEB"/>
    <w:rsid w:val="007D6C48"/>
    <w:rsid w:val="007D71F2"/>
    <w:rsid w:val="007D7250"/>
    <w:rsid w:val="007E2A21"/>
    <w:rsid w:val="007E377C"/>
    <w:rsid w:val="007E3DEF"/>
    <w:rsid w:val="007E6E19"/>
    <w:rsid w:val="007F04AD"/>
    <w:rsid w:val="007F15BA"/>
    <w:rsid w:val="007F1F38"/>
    <w:rsid w:val="007F2570"/>
    <w:rsid w:val="007F4AF2"/>
    <w:rsid w:val="007F6D6F"/>
    <w:rsid w:val="0080240C"/>
    <w:rsid w:val="00806CF6"/>
    <w:rsid w:val="00807C62"/>
    <w:rsid w:val="00810932"/>
    <w:rsid w:val="00812934"/>
    <w:rsid w:val="0081665E"/>
    <w:rsid w:val="00821036"/>
    <w:rsid w:val="008212BF"/>
    <w:rsid w:val="0082281C"/>
    <w:rsid w:val="00823F74"/>
    <w:rsid w:val="00826DD9"/>
    <w:rsid w:val="00826F98"/>
    <w:rsid w:val="00832C22"/>
    <w:rsid w:val="00835EE5"/>
    <w:rsid w:val="00836E9A"/>
    <w:rsid w:val="00837E14"/>
    <w:rsid w:val="008406C4"/>
    <w:rsid w:val="008412E0"/>
    <w:rsid w:val="00845E45"/>
    <w:rsid w:val="008472B2"/>
    <w:rsid w:val="008508A0"/>
    <w:rsid w:val="008515C4"/>
    <w:rsid w:val="008534B0"/>
    <w:rsid w:val="00857B2A"/>
    <w:rsid w:val="00857FA3"/>
    <w:rsid w:val="0086556B"/>
    <w:rsid w:val="00867144"/>
    <w:rsid w:val="00870CA3"/>
    <w:rsid w:val="008721E5"/>
    <w:rsid w:val="0087373F"/>
    <w:rsid w:val="00873929"/>
    <w:rsid w:val="00876145"/>
    <w:rsid w:val="0087657F"/>
    <w:rsid w:val="00877D9C"/>
    <w:rsid w:val="00881D4C"/>
    <w:rsid w:val="00884D6D"/>
    <w:rsid w:val="00885A4F"/>
    <w:rsid w:val="00885ACA"/>
    <w:rsid w:val="00886296"/>
    <w:rsid w:val="0088715B"/>
    <w:rsid w:val="00887482"/>
    <w:rsid w:val="00890EBD"/>
    <w:rsid w:val="00894AC5"/>
    <w:rsid w:val="00896AAD"/>
    <w:rsid w:val="00896F05"/>
    <w:rsid w:val="00897D82"/>
    <w:rsid w:val="008A0593"/>
    <w:rsid w:val="008A0BBF"/>
    <w:rsid w:val="008A1496"/>
    <w:rsid w:val="008A24C5"/>
    <w:rsid w:val="008A3BD5"/>
    <w:rsid w:val="008A63BB"/>
    <w:rsid w:val="008A6B43"/>
    <w:rsid w:val="008A705C"/>
    <w:rsid w:val="008B049C"/>
    <w:rsid w:val="008B1A5A"/>
    <w:rsid w:val="008B4C01"/>
    <w:rsid w:val="008B5BB4"/>
    <w:rsid w:val="008B6757"/>
    <w:rsid w:val="008C2247"/>
    <w:rsid w:val="008C34AB"/>
    <w:rsid w:val="008C5B9D"/>
    <w:rsid w:val="008C74D2"/>
    <w:rsid w:val="008D5A74"/>
    <w:rsid w:val="008D60B6"/>
    <w:rsid w:val="008E0D60"/>
    <w:rsid w:val="008E301D"/>
    <w:rsid w:val="008E54E7"/>
    <w:rsid w:val="008E5A53"/>
    <w:rsid w:val="008E77DB"/>
    <w:rsid w:val="008F010B"/>
    <w:rsid w:val="008F01CA"/>
    <w:rsid w:val="008F12D7"/>
    <w:rsid w:val="008F3F20"/>
    <w:rsid w:val="008F5EA3"/>
    <w:rsid w:val="008F5EF2"/>
    <w:rsid w:val="008F6187"/>
    <w:rsid w:val="008F7444"/>
    <w:rsid w:val="0090186B"/>
    <w:rsid w:val="00902346"/>
    <w:rsid w:val="00902EFC"/>
    <w:rsid w:val="00903417"/>
    <w:rsid w:val="00910686"/>
    <w:rsid w:val="00910A6A"/>
    <w:rsid w:val="00913D40"/>
    <w:rsid w:val="00915014"/>
    <w:rsid w:val="00915448"/>
    <w:rsid w:val="00915A23"/>
    <w:rsid w:val="009224BB"/>
    <w:rsid w:val="009244A8"/>
    <w:rsid w:val="009317E3"/>
    <w:rsid w:val="00935D33"/>
    <w:rsid w:val="00935F52"/>
    <w:rsid w:val="009363C5"/>
    <w:rsid w:val="00940181"/>
    <w:rsid w:val="0094188D"/>
    <w:rsid w:val="009453F9"/>
    <w:rsid w:val="009454BB"/>
    <w:rsid w:val="009528E8"/>
    <w:rsid w:val="00953789"/>
    <w:rsid w:val="00954609"/>
    <w:rsid w:val="0096410D"/>
    <w:rsid w:val="009644B5"/>
    <w:rsid w:val="00964DED"/>
    <w:rsid w:val="0096603D"/>
    <w:rsid w:val="00967582"/>
    <w:rsid w:val="00970963"/>
    <w:rsid w:val="00971DB5"/>
    <w:rsid w:val="00972E36"/>
    <w:rsid w:val="00974282"/>
    <w:rsid w:val="00975A07"/>
    <w:rsid w:val="00977120"/>
    <w:rsid w:val="00982C5D"/>
    <w:rsid w:val="00987143"/>
    <w:rsid w:val="009871D9"/>
    <w:rsid w:val="00987665"/>
    <w:rsid w:val="009900E4"/>
    <w:rsid w:val="009936F2"/>
    <w:rsid w:val="00993915"/>
    <w:rsid w:val="00993D95"/>
    <w:rsid w:val="00993EE2"/>
    <w:rsid w:val="00996496"/>
    <w:rsid w:val="009968CF"/>
    <w:rsid w:val="009A2500"/>
    <w:rsid w:val="009A302B"/>
    <w:rsid w:val="009A30ED"/>
    <w:rsid w:val="009A3ABA"/>
    <w:rsid w:val="009A4160"/>
    <w:rsid w:val="009A62DB"/>
    <w:rsid w:val="009B286F"/>
    <w:rsid w:val="009B3354"/>
    <w:rsid w:val="009C05E8"/>
    <w:rsid w:val="009C5A9A"/>
    <w:rsid w:val="009C5E4B"/>
    <w:rsid w:val="009C6B32"/>
    <w:rsid w:val="009C7DF9"/>
    <w:rsid w:val="009D04B3"/>
    <w:rsid w:val="009D0A53"/>
    <w:rsid w:val="009D0AF1"/>
    <w:rsid w:val="009D0C0D"/>
    <w:rsid w:val="009D16FA"/>
    <w:rsid w:val="009D4BDC"/>
    <w:rsid w:val="009D5FD7"/>
    <w:rsid w:val="009D7526"/>
    <w:rsid w:val="009D75A6"/>
    <w:rsid w:val="009E162F"/>
    <w:rsid w:val="009E272D"/>
    <w:rsid w:val="009E439D"/>
    <w:rsid w:val="009E4720"/>
    <w:rsid w:val="009E4B5C"/>
    <w:rsid w:val="009E5539"/>
    <w:rsid w:val="009E5DCE"/>
    <w:rsid w:val="009E62EB"/>
    <w:rsid w:val="009E6A71"/>
    <w:rsid w:val="009F0989"/>
    <w:rsid w:val="009F38DD"/>
    <w:rsid w:val="009F4D9C"/>
    <w:rsid w:val="009F555F"/>
    <w:rsid w:val="009F6B84"/>
    <w:rsid w:val="009F6CC3"/>
    <w:rsid w:val="009F7333"/>
    <w:rsid w:val="009F7A3F"/>
    <w:rsid w:val="00A01316"/>
    <w:rsid w:val="00A03B76"/>
    <w:rsid w:val="00A0427E"/>
    <w:rsid w:val="00A057BE"/>
    <w:rsid w:val="00A110F4"/>
    <w:rsid w:val="00A12B76"/>
    <w:rsid w:val="00A164C4"/>
    <w:rsid w:val="00A22E86"/>
    <w:rsid w:val="00A250C0"/>
    <w:rsid w:val="00A250EE"/>
    <w:rsid w:val="00A263CD"/>
    <w:rsid w:val="00A26976"/>
    <w:rsid w:val="00A27D20"/>
    <w:rsid w:val="00A32545"/>
    <w:rsid w:val="00A33F43"/>
    <w:rsid w:val="00A34679"/>
    <w:rsid w:val="00A35481"/>
    <w:rsid w:val="00A3581D"/>
    <w:rsid w:val="00A358AE"/>
    <w:rsid w:val="00A35A9F"/>
    <w:rsid w:val="00A360DD"/>
    <w:rsid w:val="00A36E42"/>
    <w:rsid w:val="00A43158"/>
    <w:rsid w:val="00A4459F"/>
    <w:rsid w:val="00A4490A"/>
    <w:rsid w:val="00A4560C"/>
    <w:rsid w:val="00A51863"/>
    <w:rsid w:val="00A57541"/>
    <w:rsid w:val="00A60D3B"/>
    <w:rsid w:val="00A70CFF"/>
    <w:rsid w:val="00A74F4D"/>
    <w:rsid w:val="00A75CD3"/>
    <w:rsid w:val="00A80304"/>
    <w:rsid w:val="00A82152"/>
    <w:rsid w:val="00A84B33"/>
    <w:rsid w:val="00A84CAA"/>
    <w:rsid w:val="00A90CB0"/>
    <w:rsid w:val="00A929BD"/>
    <w:rsid w:val="00A95D70"/>
    <w:rsid w:val="00A97A48"/>
    <w:rsid w:val="00AA03A2"/>
    <w:rsid w:val="00AA18F5"/>
    <w:rsid w:val="00AA4993"/>
    <w:rsid w:val="00AA54FE"/>
    <w:rsid w:val="00AB07DE"/>
    <w:rsid w:val="00AB0A92"/>
    <w:rsid w:val="00AB1801"/>
    <w:rsid w:val="00AB23CD"/>
    <w:rsid w:val="00AB4D17"/>
    <w:rsid w:val="00AB58A5"/>
    <w:rsid w:val="00AC04EC"/>
    <w:rsid w:val="00AC5A46"/>
    <w:rsid w:val="00AC69F5"/>
    <w:rsid w:val="00AD1B5F"/>
    <w:rsid w:val="00AD1B94"/>
    <w:rsid w:val="00AD3896"/>
    <w:rsid w:val="00AD4FCC"/>
    <w:rsid w:val="00AD53FD"/>
    <w:rsid w:val="00AD632B"/>
    <w:rsid w:val="00AD765A"/>
    <w:rsid w:val="00AE0DF9"/>
    <w:rsid w:val="00AE37AE"/>
    <w:rsid w:val="00AE3C47"/>
    <w:rsid w:val="00AF6F1F"/>
    <w:rsid w:val="00B009FA"/>
    <w:rsid w:val="00B01003"/>
    <w:rsid w:val="00B02B2C"/>
    <w:rsid w:val="00B036C4"/>
    <w:rsid w:val="00B03D05"/>
    <w:rsid w:val="00B065D4"/>
    <w:rsid w:val="00B1044B"/>
    <w:rsid w:val="00B12518"/>
    <w:rsid w:val="00B12930"/>
    <w:rsid w:val="00B1400A"/>
    <w:rsid w:val="00B2462B"/>
    <w:rsid w:val="00B26013"/>
    <w:rsid w:val="00B273D1"/>
    <w:rsid w:val="00B306EF"/>
    <w:rsid w:val="00B35A9D"/>
    <w:rsid w:val="00B35D60"/>
    <w:rsid w:val="00B401F4"/>
    <w:rsid w:val="00B40598"/>
    <w:rsid w:val="00B40AD2"/>
    <w:rsid w:val="00B40D6B"/>
    <w:rsid w:val="00B40E06"/>
    <w:rsid w:val="00B4628D"/>
    <w:rsid w:val="00B503D3"/>
    <w:rsid w:val="00B5118B"/>
    <w:rsid w:val="00B53378"/>
    <w:rsid w:val="00B539B1"/>
    <w:rsid w:val="00B55F2C"/>
    <w:rsid w:val="00B56FC1"/>
    <w:rsid w:val="00B57479"/>
    <w:rsid w:val="00B57696"/>
    <w:rsid w:val="00B57E66"/>
    <w:rsid w:val="00B61402"/>
    <w:rsid w:val="00B62A65"/>
    <w:rsid w:val="00B63A66"/>
    <w:rsid w:val="00B65CC8"/>
    <w:rsid w:val="00B65E79"/>
    <w:rsid w:val="00B7125D"/>
    <w:rsid w:val="00B72CEB"/>
    <w:rsid w:val="00B75208"/>
    <w:rsid w:val="00B77A58"/>
    <w:rsid w:val="00B80312"/>
    <w:rsid w:val="00B81996"/>
    <w:rsid w:val="00B81E59"/>
    <w:rsid w:val="00B82881"/>
    <w:rsid w:val="00B86092"/>
    <w:rsid w:val="00B87AA0"/>
    <w:rsid w:val="00B905BF"/>
    <w:rsid w:val="00B933AE"/>
    <w:rsid w:val="00B936D6"/>
    <w:rsid w:val="00B9507C"/>
    <w:rsid w:val="00BA05B6"/>
    <w:rsid w:val="00BA4E2F"/>
    <w:rsid w:val="00BB01E4"/>
    <w:rsid w:val="00BB13DC"/>
    <w:rsid w:val="00BB3B30"/>
    <w:rsid w:val="00BB5B2F"/>
    <w:rsid w:val="00BC1191"/>
    <w:rsid w:val="00BC163A"/>
    <w:rsid w:val="00BC39A0"/>
    <w:rsid w:val="00BC4862"/>
    <w:rsid w:val="00BC569E"/>
    <w:rsid w:val="00BC7603"/>
    <w:rsid w:val="00BC7872"/>
    <w:rsid w:val="00BD103D"/>
    <w:rsid w:val="00BD11D1"/>
    <w:rsid w:val="00BD194F"/>
    <w:rsid w:val="00BD1D1C"/>
    <w:rsid w:val="00BD4B51"/>
    <w:rsid w:val="00BD5FCD"/>
    <w:rsid w:val="00BD73DF"/>
    <w:rsid w:val="00BE0979"/>
    <w:rsid w:val="00BE0E74"/>
    <w:rsid w:val="00BE20CB"/>
    <w:rsid w:val="00BE245F"/>
    <w:rsid w:val="00BE2708"/>
    <w:rsid w:val="00BF07F9"/>
    <w:rsid w:val="00BF0DBC"/>
    <w:rsid w:val="00BF196D"/>
    <w:rsid w:val="00BF55A3"/>
    <w:rsid w:val="00C0069D"/>
    <w:rsid w:val="00C04DE3"/>
    <w:rsid w:val="00C06D71"/>
    <w:rsid w:val="00C07B0B"/>
    <w:rsid w:val="00C1110F"/>
    <w:rsid w:val="00C13B9B"/>
    <w:rsid w:val="00C15EFC"/>
    <w:rsid w:val="00C162B1"/>
    <w:rsid w:val="00C16FA6"/>
    <w:rsid w:val="00C203F1"/>
    <w:rsid w:val="00C2081E"/>
    <w:rsid w:val="00C21F70"/>
    <w:rsid w:val="00C23B8E"/>
    <w:rsid w:val="00C26092"/>
    <w:rsid w:val="00C26711"/>
    <w:rsid w:val="00C3111D"/>
    <w:rsid w:val="00C359A0"/>
    <w:rsid w:val="00C35AEB"/>
    <w:rsid w:val="00C4517A"/>
    <w:rsid w:val="00C4528B"/>
    <w:rsid w:val="00C45C20"/>
    <w:rsid w:val="00C45DB6"/>
    <w:rsid w:val="00C4670F"/>
    <w:rsid w:val="00C51EBA"/>
    <w:rsid w:val="00C52FEE"/>
    <w:rsid w:val="00C562B3"/>
    <w:rsid w:val="00C5724C"/>
    <w:rsid w:val="00C6247B"/>
    <w:rsid w:val="00C7070E"/>
    <w:rsid w:val="00C7282C"/>
    <w:rsid w:val="00C73AED"/>
    <w:rsid w:val="00C77CE3"/>
    <w:rsid w:val="00C84CEA"/>
    <w:rsid w:val="00C85E37"/>
    <w:rsid w:val="00C94417"/>
    <w:rsid w:val="00C94920"/>
    <w:rsid w:val="00C957AC"/>
    <w:rsid w:val="00C95FF8"/>
    <w:rsid w:val="00C97E09"/>
    <w:rsid w:val="00CA04D7"/>
    <w:rsid w:val="00CA0E5B"/>
    <w:rsid w:val="00CA3DC4"/>
    <w:rsid w:val="00CA53A5"/>
    <w:rsid w:val="00CA5B07"/>
    <w:rsid w:val="00CA61F2"/>
    <w:rsid w:val="00CA701E"/>
    <w:rsid w:val="00CB1FBF"/>
    <w:rsid w:val="00CB25C4"/>
    <w:rsid w:val="00CC47F7"/>
    <w:rsid w:val="00CC5D8A"/>
    <w:rsid w:val="00CC6DF4"/>
    <w:rsid w:val="00CC6F9D"/>
    <w:rsid w:val="00CD0D16"/>
    <w:rsid w:val="00CD1CFC"/>
    <w:rsid w:val="00CD2422"/>
    <w:rsid w:val="00CE4EE2"/>
    <w:rsid w:val="00CE57ED"/>
    <w:rsid w:val="00CF152A"/>
    <w:rsid w:val="00CF18D1"/>
    <w:rsid w:val="00CF28DC"/>
    <w:rsid w:val="00CF2AB0"/>
    <w:rsid w:val="00CF318D"/>
    <w:rsid w:val="00CF53AE"/>
    <w:rsid w:val="00CF5C18"/>
    <w:rsid w:val="00CF6286"/>
    <w:rsid w:val="00D03866"/>
    <w:rsid w:val="00D044E7"/>
    <w:rsid w:val="00D04DC6"/>
    <w:rsid w:val="00D10A39"/>
    <w:rsid w:val="00D11F0F"/>
    <w:rsid w:val="00D122AA"/>
    <w:rsid w:val="00D1381C"/>
    <w:rsid w:val="00D156A5"/>
    <w:rsid w:val="00D16222"/>
    <w:rsid w:val="00D20D6E"/>
    <w:rsid w:val="00D21888"/>
    <w:rsid w:val="00D245BE"/>
    <w:rsid w:val="00D26F06"/>
    <w:rsid w:val="00D30E2F"/>
    <w:rsid w:val="00D31F30"/>
    <w:rsid w:val="00D33EC6"/>
    <w:rsid w:val="00D36D43"/>
    <w:rsid w:val="00D40548"/>
    <w:rsid w:val="00D40A2D"/>
    <w:rsid w:val="00D4513F"/>
    <w:rsid w:val="00D46DDA"/>
    <w:rsid w:val="00D53336"/>
    <w:rsid w:val="00D55E92"/>
    <w:rsid w:val="00D57F6A"/>
    <w:rsid w:val="00D643AD"/>
    <w:rsid w:val="00D65B45"/>
    <w:rsid w:val="00D674FC"/>
    <w:rsid w:val="00D6763D"/>
    <w:rsid w:val="00D70F91"/>
    <w:rsid w:val="00D717B5"/>
    <w:rsid w:val="00D81AD1"/>
    <w:rsid w:val="00D8395F"/>
    <w:rsid w:val="00D83E60"/>
    <w:rsid w:val="00D83FA5"/>
    <w:rsid w:val="00D8701A"/>
    <w:rsid w:val="00D911B7"/>
    <w:rsid w:val="00D91EF4"/>
    <w:rsid w:val="00D92CF5"/>
    <w:rsid w:val="00D93A47"/>
    <w:rsid w:val="00D949D5"/>
    <w:rsid w:val="00D97F87"/>
    <w:rsid w:val="00DA052C"/>
    <w:rsid w:val="00DA193A"/>
    <w:rsid w:val="00DA1B23"/>
    <w:rsid w:val="00DA1C92"/>
    <w:rsid w:val="00DA20AB"/>
    <w:rsid w:val="00DA2472"/>
    <w:rsid w:val="00DA2C00"/>
    <w:rsid w:val="00DA3F31"/>
    <w:rsid w:val="00DA7229"/>
    <w:rsid w:val="00DA75F5"/>
    <w:rsid w:val="00DB31DF"/>
    <w:rsid w:val="00DB5585"/>
    <w:rsid w:val="00DB5ACB"/>
    <w:rsid w:val="00DB686F"/>
    <w:rsid w:val="00DC099A"/>
    <w:rsid w:val="00DC0CEE"/>
    <w:rsid w:val="00DC2033"/>
    <w:rsid w:val="00DC3BE1"/>
    <w:rsid w:val="00DC6259"/>
    <w:rsid w:val="00DC735F"/>
    <w:rsid w:val="00DD2BD7"/>
    <w:rsid w:val="00DD31DF"/>
    <w:rsid w:val="00DD3FDD"/>
    <w:rsid w:val="00DD4D3D"/>
    <w:rsid w:val="00DD5C36"/>
    <w:rsid w:val="00DE0E00"/>
    <w:rsid w:val="00DE1008"/>
    <w:rsid w:val="00DE22EB"/>
    <w:rsid w:val="00DE33CB"/>
    <w:rsid w:val="00DE3870"/>
    <w:rsid w:val="00DE5C95"/>
    <w:rsid w:val="00DE66E2"/>
    <w:rsid w:val="00E0086F"/>
    <w:rsid w:val="00E03211"/>
    <w:rsid w:val="00E0388E"/>
    <w:rsid w:val="00E0467D"/>
    <w:rsid w:val="00E06898"/>
    <w:rsid w:val="00E1153F"/>
    <w:rsid w:val="00E117D6"/>
    <w:rsid w:val="00E1213F"/>
    <w:rsid w:val="00E14198"/>
    <w:rsid w:val="00E14253"/>
    <w:rsid w:val="00E142E0"/>
    <w:rsid w:val="00E14805"/>
    <w:rsid w:val="00E22032"/>
    <w:rsid w:val="00E22307"/>
    <w:rsid w:val="00E239B1"/>
    <w:rsid w:val="00E257D0"/>
    <w:rsid w:val="00E307D4"/>
    <w:rsid w:val="00E42FE7"/>
    <w:rsid w:val="00E46A38"/>
    <w:rsid w:val="00E46A54"/>
    <w:rsid w:val="00E478FD"/>
    <w:rsid w:val="00E5015C"/>
    <w:rsid w:val="00E52A75"/>
    <w:rsid w:val="00E52F3F"/>
    <w:rsid w:val="00E531CC"/>
    <w:rsid w:val="00E54907"/>
    <w:rsid w:val="00E55554"/>
    <w:rsid w:val="00E556B3"/>
    <w:rsid w:val="00E5646C"/>
    <w:rsid w:val="00E67AA0"/>
    <w:rsid w:val="00E7091F"/>
    <w:rsid w:val="00E72576"/>
    <w:rsid w:val="00E72D1D"/>
    <w:rsid w:val="00E731DF"/>
    <w:rsid w:val="00E74CD7"/>
    <w:rsid w:val="00E8040C"/>
    <w:rsid w:val="00E80E0D"/>
    <w:rsid w:val="00E81533"/>
    <w:rsid w:val="00E81908"/>
    <w:rsid w:val="00E826EC"/>
    <w:rsid w:val="00E8385A"/>
    <w:rsid w:val="00E85418"/>
    <w:rsid w:val="00E871F0"/>
    <w:rsid w:val="00E87520"/>
    <w:rsid w:val="00E90E87"/>
    <w:rsid w:val="00E93755"/>
    <w:rsid w:val="00E9420D"/>
    <w:rsid w:val="00EA04A0"/>
    <w:rsid w:val="00EA1A39"/>
    <w:rsid w:val="00EA329B"/>
    <w:rsid w:val="00EA5AAA"/>
    <w:rsid w:val="00EA7761"/>
    <w:rsid w:val="00EB159F"/>
    <w:rsid w:val="00EB3426"/>
    <w:rsid w:val="00EB405A"/>
    <w:rsid w:val="00EC077D"/>
    <w:rsid w:val="00EC1B24"/>
    <w:rsid w:val="00EC4126"/>
    <w:rsid w:val="00EC43D2"/>
    <w:rsid w:val="00EC777C"/>
    <w:rsid w:val="00EC7F27"/>
    <w:rsid w:val="00ED0D0C"/>
    <w:rsid w:val="00ED7419"/>
    <w:rsid w:val="00ED74E4"/>
    <w:rsid w:val="00ED7E23"/>
    <w:rsid w:val="00EE0F8B"/>
    <w:rsid w:val="00EE457B"/>
    <w:rsid w:val="00EE6255"/>
    <w:rsid w:val="00EE6C75"/>
    <w:rsid w:val="00EF159D"/>
    <w:rsid w:val="00EF2C52"/>
    <w:rsid w:val="00EF6C09"/>
    <w:rsid w:val="00F03585"/>
    <w:rsid w:val="00F05348"/>
    <w:rsid w:val="00F0689E"/>
    <w:rsid w:val="00F10B06"/>
    <w:rsid w:val="00F10D1C"/>
    <w:rsid w:val="00F1224E"/>
    <w:rsid w:val="00F1238C"/>
    <w:rsid w:val="00F12C0C"/>
    <w:rsid w:val="00F1329E"/>
    <w:rsid w:val="00F13A64"/>
    <w:rsid w:val="00F15D91"/>
    <w:rsid w:val="00F21570"/>
    <w:rsid w:val="00F2494B"/>
    <w:rsid w:val="00F24BFD"/>
    <w:rsid w:val="00F24FA6"/>
    <w:rsid w:val="00F26648"/>
    <w:rsid w:val="00F27047"/>
    <w:rsid w:val="00F3008E"/>
    <w:rsid w:val="00F30275"/>
    <w:rsid w:val="00F30D3F"/>
    <w:rsid w:val="00F34913"/>
    <w:rsid w:val="00F3541C"/>
    <w:rsid w:val="00F379A4"/>
    <w:rsid w:val="00F414B0"/>
    <w:rsid w:val="00F53991"/>
    <w:rsid w:val="00F53EA5"/>
    <w:rsid w:val="00F545E5"/>
    <w:rsid w:val="00F56A79"/>
    <w:rsid w:val="00F57868"/>
    <w:rsid w:val="00F57D71"/>
    <w:rsid w:val="00F61FD4"/>
    <w:rsid w:val="00F635D6"/>
    <w:rsid w:val="00F66CBB"/>
    <w:rsid w:val="00F70E50"/>
    <w:rsid w:val="00F72523"/>
    <w:rsid w:val="00F7461B"/>
    <w:rsid w:val="00F76DAC"/>
    <w:rsid w:val="00F804A6"/>
    <w:rsid w:val="00F830BC"/>
    <w:rsid w:val="00F85470"/>
    <w:rsid w:val="00F8615A"/>
    <w:rsid w:val="00F8656D"/>
    <w:rsid w:val="00F93EB4"/>
    <w:rsid w:val="00F95A44"/>
    <w:rsid w:val="00FA33DF"/>
    <w:rsid w:val="00FA392E"/>
    <w:rsid w:val="00FA489D"/>
    <w:rsid w:val="00FA4BF1"/>
    <w:rsid w:val="00FA5E65"/>
    <w:rsid w:val="00FA761F"/>
    <w:rsid w:val="00FA7AC0"/>
    <w:rsid w:val="00FB1BAB"/>
    <w:rsid w:val="00FB5806"/>
    <w:rsid w:val="00FC04DC"/>
    <w:rsid w:val="00FC451D"/>
    <w:rsid w:val="00FC61A8"/>
    <w:rsid w:val="00FC7F14"/>
    <w:rsid w:val="00FD3131"/>
    <w:rsid w:val="00FD5554"/>
    <w:rsid w:val="00FD55FA"/>
    <w:rsid w:val="00FD5A14"/>
    <w:rsid w:val="00FE0120"/>
    <w:rsid w:val="00FE0CAB"/>
    <w:rsid w:val="00FE19E6"/>
    <w:rsid w:val="00FE2F48"/>
    <w:rsid w:val="00FE36C8"/>
    <w:rsid w:val="00FE4177"/>
    <w:rsid w:val="00FE453D"/>
    <w:rsid w:val="00FE6BEE"/>
    <w:rsid w:val="00FE6C3A"/>
    <w:rsid w:val="00FF00F7"/>
    <w:rsid w:val="00FF045D"/>
    <w:rsid w:val="00FF1FB7"/>
    <w:rsid w:val="00FF4873"/>
    <w:rsid w:val="00FF677A"/>
    <w:rsid w:val="00FF6F44"/>
    <w:rsid w:val="00FF7353"/>
    <w:rsid w:val="3D9B1384"/>
    <w:rsid w:val="52E35428"/>
    <w:rsid w:val="5D847576"/>
    <w:rsid w:val="79EE13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533EBA"/>
  <w15:docId w15:val="{0BC0B99E-4630-49BE-9569-6EAF4E05C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044B"/>
    <w:pPr>
      <w:spacing w:after="0" w:line="240" w:lineRule="auto"/>
    </w:pPr>
    <w:rPr>
      <w:rFonts w:ascii="Times New Roman" w:eastAsia="Times New Roman" w:hAnsi="Times New Roman" w:cs="Times New Roman"/>
      <w:sz w:val="24"/>
      <w:szCs w:val="24"/>
      <w:lang w:val="en-US"/>
    </w:rPr>
  </w:style>
  <w:style w:type="paragraph" w:styleId="Titre3">
    <w:name w:val="heading 3"/>
    <w:basedOn w:val="Normal"/>
    <w:next w:val="Normal"/>
    <w:link w:val="Titre3Car"/>
    <w:qFormat/>
    <w:rsid w:val="00B1044B"/>
    <w:pPr>
      <w:keepNext/>
      <w:jc w:val="both"/>
      <w:outlineLvl w:val="2"/>
    </w:pPr>
    <w:rPr>
      <w:rFonts w:ascii="Arial" w:hAnsi="Arial" w:cs="Arial"/>
      <w:b/>
      <w:sz w:val="22"/>
      <w:szCs w:val="22"/>
      <w:u w:val="single"/>
    </w:rPr>
  </w:style>
  <w:style w:type="paragraph" w:styleId="Titre4">
    <w:name w:val="heading 4"/>
    <w:basedOn w:val="Normal"/>
    <w:next w:val="Normal"/>
    <w:link w:val="Titre4Car"/>
    <w:uiPriority w:val="9"/>
    <w:semiHidden/>
    <w:unhideWhenUsed/>
    <w:qFormat/>
    <w:rsid w:val="00A3254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B1044B"/>
    <w:rPr>
      <w:rFonts w:ascii="Arial" w:eastAsia="Times New Roman" w:hAnsi="Arial" w:cs="Arial"/>
      <w:b/>
      <w:u w:val="single"/>
      <w:lang w:val="en-US"/>
    </w:rPr>
  </w:style>
  <w:style w:type="paragraph" w:styleId="NormalWeb">
    <w:name w:val="Normal (Web)"/>
    <w:basedOn w:val="Normal"/>
    <w:uiPriority w:val="99"/>
    <w:rsid w:val="00B1044B"/>
    <w:pPr>
      <w:spacing w:before="100" w:beforeAutospacing="1" w:after="100" w:afterAutospacing="1"/>
    </w:pPr>
  </w:style>
  <w:style w:type="paragraph" w:customStyle="1" w:styleId="Default">
    <w:name w:val="Default"/>
    <w:rsid w:val="00B1044B"/>
    <w:pPr>
      <w:autoSpaceDE w:val="0"/>
      <w:autoSpaceDN w:val="0"/>
      <w:adjustRightInd w:val="0"/>
      <w:spacing w:after="0" w:line="240" w:lineRule="auto"/>
    </w:pPr>
    <w:rPr>
      <w:rFonts w:ascii="Times New Roman" w:eastAsia="Times New Roman" w:hAnsi="Times New Roman" w:cs="Times New Roman"/>
      <w:color w:val="000000"/>
      <w:sz w:val="24"/>
      <w:szCs w:val="24"/>
      <w:lang w:val="en-CA" w:eastAsia="en-CA"/>
    </w:rPr>
  </w:style>
  <w:style w:type="character" w:styleId="Marquedecommentaire">
    <w:name w:val="annotation reference"/>
    <w:uiPriority w:val="99"/>
    <w:semiHidden/>
    <w:unhideWhenUsed/>
    <w:rsid w:val="00B1044B"/>
    <w:rPr>
      <w:sz w:val="16"/>
      <w:szCs w:val="16"/>
    </w:rPr>
  </w:style>
  <w:style w:type="paragraph" w:styleId="Commentaire">
    <w:name w:val="annotation text"/>
    <w:basedOn w:val="Normal"/>
    <w:link w:val="CommentaireCar"/>
    <w:uiPriority w:val="99"/>
    <w:semiHidden/>
    <w:unhideWhenUsed/>
    <w:rsid w:val="00B1044B"/>
    <w:rPr>
      <w:sz w:val="20"/>
      <w:szCs w:val="20"/>
    </w:rPr>
  </w:style>
  <w:style w:type="character" w:customStyle="1" w:styleId="CommentaireCar">
    <w:name w:val="Commentaire Car"/>
    <w:basedOn w:val="Policepardfaut"/>
    <w:link w:val="Commentaire"/>
    <w:uiPriority w:val="99"/>
    <w:semiHidden/>
    <w:rsid w:val="00B1044B"/>
    <w:rPr>
      <w:rFonts w:ascii="Times New Roman" w:eastAsia="Times New Roman" w:hAnsi="Times New Roman" w:cs="Times New Roman"/>
      <w:sz w:val="20"/>
      <w:szCs w:val="20"/>
      <w:lang w:val="en-US"/>
    </w:rPr>
  </w:style>
  <w:style w:type="paragraph" w:styleId="Paragraphedeliste">
    <w:name w:val="List Paragraph"/>
    <w:basedOn w:val="Normal"/>
    <w:next w:val="Listepuces"/>
    <w:link w:val="ParagraphedelisteCar"/>
    <w:uiPriority w:val="34"/>
    <w:qFormat/>
    <w:rsid w:val="00B1044B"/>
    <w:pPr>
      <w:numPr>
        <w:numId w:val="2"/>
      </w:numPr>
      <w:spacing w:after="200" w:line="276" w:lineRule="auto"/>
    </w:pPr>
    <w:rPr>
      <w:rFonts w:eastAsia="Calibri"/>
      <w:szCs w:val="20"/>
      <w:lang w:val="en-CA"/>
    </w:rPr>
  </w:style>
  <w:style w:type="character" w:customStyle="1" w:styleId="ParagraphedelisteCar">
    <w:name w:val="Paragraphe de liste Car"/>
    <w:link w:val="Paragraphedeliste"/>
    <w:uiPriority w:val="34"/>
    <w:rsid w:val="00B1044B"/>
    <w:rPr>
      <w:rFonts w:ascii="Times New Roman" w:eastAsia="Calibri" w:hAnsi="Times New Roman" w:cs="Times New Roman"/>
      <w:sz w:val="24"/>
      <w:szCs w:val="20"/>
      <w:lang w:val="en-CA"/>
    </w:rPr>
  </w:style>
  <w:style w:type="paragraph" w:styleId="Listepuces">
    <w:name w:val="List Bullet"/>
    <w:basedOn w:val="Normal"/>
    <w:uiPriority w:val="99"/>
    <w:unhideWhenUsed/>
    <w:rsid w:val="00B1044B"/>
    <w:pPr>
      <w:tabs>
        <w:tab w:val="num" w:pos="360"/>
      </w:tabs>
      <w:contextualSpacing/>
    </w:pPr>
  </w:style>
  <w:style w:type="character" w:styleId="Lienhypertexte">
    <w:name w:val="Hyperlink"/>
    <w:uiPriority w:val="99"/>
    <w:unhideWhenUsed/>
    <w:rsid w:val="00B1044B"/>
    <w:rPr>
      <w:color w:val="0563C1"/>
      <w:u w:val="single"/>
    </w:rPr>
  </w:style>
  <w:style w:type="paragraph" w:styleId="Textedebulles">
    <w:name w:val="Balloon Text"/>
    <w:basedOn w:val="Normal"/>
    <w:link w:val="TextedebullesCar"/>
    <w:uiPriority w:val="99"/>
    <w:semiHidden/>
    <w:unhideWhenUsed/>
    <w:rsid w:val="00B1044B"/>
    <w:rPr>
      <w:rFonts w:ascii="Tahoma" w:hAnsi="Tahoma" w:cs="Tahoma"/>
      <w:sz w:val="16"/>
      <w:szCs w:val="16"/>
    </w:rPr>
  </w:style>
  <w:style w:type="character" w:customStyle="1" w:styleId="TextedebullesCar">
    <w:name w:val="Texte de bulles Car"/>
    <w:basedOn w:val="Policepardfaut"/>
    <w:link w:val="Textedebulles"/>
    <w:uiPriority w:val="99"/>
    <w:semiHidden/>
    <w:rsid w:val="00B1044B"/>
    <w:rPr>
      <w:rFonts w:ascii="Tahoma" w:eastAsia="Times New Roman" w:hAnsi="Tahoma" w:cs="Tahoma"/>
      <w:sz w:val="16"/>
      <w:szCs w:val="16"/>
      <w:lang w:val="en-US"/>
    </w:rPr>
  </w:style>
  <w:style w:type="paragraph" w:styleId="Objetducommentaire">
    <w:name w:val="annotation subject"/>
    <w:basedOn w:val="Commentaire"/>
    <w:next w:val="Commentaire"/>
    <w:link w:val="ObjetducommentaireCar"/>
    <w:uiPriority w:val="99"/>
    <w:semiHidden/>
    <w:unhideWhenUsed/>
    <w:rsid w:val="002E5F66"/>
    <w:rPr>
      <w:b/>
      <w:bCs/>
    </w:rPr>
  </w:style>
  <w:style w:type="character" w:customStyle="1" w:styleId="ObjetducommentaireCar">
    <w:name w:val="Objet du commentaire Car"/>
    <w:basedOn w:val="CommentaireCar"/>
    <w:link w:val="Objetducommentaire"/>
    <w:uiPriority w:val="99"/>
    <w:semiHidden/>
    <w:rsid w:val="002E5F66"/>
    <w:rPr>
      <w:rFonts w:ascii="Times New Roman" w:eastAsia="Times New Roman" w:hAnsi="Times New Roman" w:cs="Times New Roman"/>
      <w:b/>
      <w:bCs/>
      <w:sz w:val="20"/>
      <w:szCs w:val="20"/>
      <w:lang w:val="en-US"/>
    </w:rPr>
  </w:style>
  <w:style w:type="table" w:styleId="Grilledutableau">
    <w:name w:val="Table Grid"/>
    <w:basedOn w:val="TableauNormal"/>
    <w:uiPriority w:val="59"/>
    <w:unhideWhenUsed/>
    <w:rsid w:val="00B511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E731DF"/>
    <w:rPr>
      <w:color w:val="808080"/>
      <w:shd w:val="clear" w:color="auto" w:fill="E6E6E6"/>
    </w:rPr>
  </w:style>
  <w:style w:type="paragraph" w:customStyle="1" w:styleId="Standard">
    <w:name w:val="Standard"/>
    <w:rsid w:val="00E14198"/>
    <w:pPr>
      <w:suppressAutoHyphens/>
      <w:autoSpaceDN w:val="0"/>
      <w:spacing w:after="160" w:line="256" w:lineRule="auto"/>
    </w:pPr>
    <w:rPr>
      <w:rFonts w:ascii="Calibri" w:eastAsia="SimSun" w:hAnsi="Calibri" w:cs="Calibri"/>
      <w:kern w:val="3"/>
    </w:rPr>
  </w:style>
  <w:style w:type="paragraph" w:styleId="En-tte">
    <w:name w:val="header"/>
    <w:basedOn w:val="Normal"/>
    <w:link w:val="En-tteCar"/>
    <w:uiPriority w:val="99"/>
    <w:unhideWhenUsed/>
    <w:rsid w:val="006071A0"/>
    <w:pPr>
      <w:tabs>
        <w:tab w:val="center" w:pos="4680"/>
        <w:tab w:val="right" w:pos="9360"/>
      </w:tabs>
    </w:pPr>
  </w:style>
  <w:style w:type="character" w:customStyle="1" w:styleId="En-tteCar">
    <w:name w:val="En-tête Car"/>
    <w:basedOn w:val="Policepardfaut"/>
    <w:link w:val="En-tte"/>
    <w:uiPriority w:val="99"/>
    <w:rsid w:val="006071A0"/>
    <w:rPr>
      <w:rFonts w:ascii="Times New Roman" w:eastAsia="Times New Roman" w:hAnsi="Times New Roman" w:cs="Times New Roman"/>
      <w:sz w:val="24"/>
      <w:szCs w:val="24"/>
      <w:lang w:val="en-US"/>
    </w:rPr>
  </w:style>
  <w:style w:type="paragraph" w:styleId="Pieddepage">
    <w:name w:val="footer"/>
    <w:basedOn w:val="Normal"/>
    <w:link w:val="PieddepageCar"/>
    <w:uiPriority w:val="99"/>
    <w:unhideWhenUsed/>
    <w:rsid w:val="006071A0"/>
    <w:pPr>
      <w:tabs>
        <w:tab w:val="center" w:pos="4680"/>
        <w:tab w:val="right" w:pos="9360"/>
      </w:tabs>
    </w:pPr>
  </w:style>
  <w:style w:type="character" w:customStyle="1" w:styleId="PieddepageCar">
    <w:name w:val="Pied de page Car"/>
    <w:basedOn w:val="Policepardfaut"/>
    <w:link w:val="Pieddepage"/>
    <w:uiPriority w:val="99"/>
    <w:rsid w:val="006071A0"/>
    <w:rPr>
      <w:rFonts w:ascii="Times New Roman" w:eastAsia="Times New Roman" w:hAnsi="Times New Roman" w:cs="Times New Roman"/>
      <w:sz w:val="24"/>
      <w:szCs w:val="24"/>
      <w:lang w:val="en-US"/>
    </w:rPr>
  </w:style>
  <w:style w:type="character" w:customStyle="1" w:styleId="Titre4Car">
    <w:name w:val="Titre 4 Car"/>
    <w:basedOn w:val="Policepardfaut"/>
    <w:link w:val="Titre4"/>
    <w:uiPriority w:val="9"/>
    <w:semiHidden/>
    <w:rsid w:val="00A32545"/>
    <w:rPr>
      <w:rFonts w:asciiTheme="majorHAnsi" w:eastAsiaTheme="majorEastAsia" w:hAnsiTheme="majorHAnsi" w:cstheme="majorBidi"/>
      <w:i/>
      <w:iCs/>
      <w:color w:val="365F91" w:themeColor="accent1" w:themeShade="BF"/>
      <w:sz w:val="24"/>
      <w:szCs w:val="24"/>
      <w:lang w:val="en-US"/>
    </w:rPr>
  </w:style>
  <w:style w:type="character" w:styleId="Accentuation">
    <w:name w:val="Emphasis"/>
    <w:basedOn w:val="Policepardfaut"/>
    <w:uiPriority w:val="20"/>
    <w:qFormat/>
    <w:rsid w:val="00A325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197709">
      <w:bodyDiv w:val="1"/>
      <w:marLeft w:val="0"/>
      <w:marRight w:val="0"/>
      <w:marTop w:val="0"/>
      <w:marBottom w:val="0"/>
      <w:divBdr>
        <w:top w:val="none" w:sz="0" w:space="0" w:color="auto"/>
        <w:left w:val="none" w:sz="0" w:space="0" w:color="auto"/>
        <w:bottom w:val="none" w:sz="0" w:space="0" w:color="auto"/>
        <w:right w:val="none" w:sz="0" w:space="0" w:color="auto"/>
      </w:divBdr>
    </w:div>
    <w:div w:id="1489513514">
      <w:bodyDiv w:val="1"/>
      <w:marLeft w:val="0"/>
      <w:marRight w:val="0"/>
      <w:marTop w:val="0"/>
      <w:marBottom w:val="0"/>
      <w:divBdr>
        <w:top w:val="none" w:sz="0" w:space="0" w:color="auto"/>
        <w:left w:val="none" w:sz="0" w:space="0" w:color="auto"/>
        <w:bottom w:val="none" w:sz="0" w:space="0" w:color="auto"/>
        <w:right w:val="none" w:sz="0" w:space="0" w:color="auto"/>
      </w:divBdr>
    </w:div>
    <w:div w:id="1589998778">
      <w:bodyDiv w:val="1"/>
      <w:marLeft w:val="0"/>
      <w:marRight w:val="0"/>
      <w:marTop w:val="0"/>
      <w:marBottom w:val="0"/>
      <w:divBdr>
        <w:top w:val="none" w:sz="0" w:space="0" w:color="auto"/>
        <w:left w:val="none" w:sz="0" w:space="0" w:color="auto"/>
        <w:bottom w:val="none" w:sz="0" w:space="0" w:color="auto"/>
        <w:right w:val="none" w:sz="0" w:space="0" w:color="auto"/>
      </w:divBdr>
    </w:div>
    <w:div w:id="1611619981">
      <w:bodyDiv w:val="1"/>
      <w:marLeft w:val="0"/>
      <w:marRight w:val="0"/>
      <w:marTop w:val="0"/>
      <w:marBottom w:val="0"/>
      <w:divBdr>
        <w:top w:val="none" w:sz="0" w:space="0" w:color="auto"/>
        <w:left w:val="none" w:sz="0" w:space="0" w:color="auto"/>
        <w:bottom w:val="none" w:sz="0" w:space="0" w:color="auto"/>
        <w:right w:val="none" w:sz="0" w:space="0" w:color="auto"/>
      </w:divBdr>
      <w:divsChild>
        <w:div w:id="446706557">
          <w:marLeft w:val="0"/>
          <w:marRight w:val="0"/>
          <w:marTop w:val="0"/>
          <w:marBottom w:val="0"/>
          <w:divBdr>
            <w:top w:val="none" w:sz="0" w:space="0" w:color="auto"/>
            <w:left w:val="none" w:sz="0" w:space="0" w:color="auto"/>
            <w:bottom w:val="none" w:sz="0" w:space="0" w:color="auto"/>
            <w:right w:val="none" w:sz="0" w:space="0" w:color="auto"/>
          </w:divBdr>
          <w:divsChild>
            <w:div w:id="1648512556">
              <w:marLeft w:val="0"/>
              <w:marRight w:val="0"/>
              <w:marTop w:val="0"/>
              <w:marBottom w:val="0"/>
              <w:divBdr>
                <w:top w:val="none" w:sz="0" w:space="0" w:color="auto"/>
                <w:left w:val="none" w:sz="0" w:space="0" w:color="auto"/>
                <w:bottom w:val="none" w:sz="0" w:space="0" w:color="auto"/>
                <w:right w:val="none" w:sz="0" w:space="0" w:color="auto"/>
              </w:divBdr>
              <w:divsChild>
                <w:div w:id="1048644564">
                  <w:marLeft w:val="0"/>
                  <w:marRight w:val="0"/>
                  <w:marTop w:val="0"/>
                  <w:marBottom w:val="0"/>
                  <w:divBdr>
                    <w:top w:val="none" w:sz="0" w:space="0" w:color="auto"/>
                    <w:left w:val="none" w:sz="0" w:space="0" w:color="auto"/>
                    <w:bottom w:val="none" w:sz="0" w:space="0" w:color="auto"/>
                    <w:right w:val="none" w:sz="0" w:space="0" w:color="auto"/>
                  </w:divBdr>
                  <w:divsChild>
                    <w:div w:id="178930064">
                      <w:marLeft w:val="0"/>
                      <w:marRight w:val="0"/>
                      <w:marTop w:val="0"/>
                      <w:marBottom w:val="525"/>
                      <w:divBdr>
                        <w:top w:val="none" w:sz="0" w:space="0" w:color="auto"/>
                        <w:left w:val="none" w:sz="0" w:space="0" w:color="auto"/>
                        <w:bottom w:val="none" w:sz="0" w:space="0" w:color="auto"/>
                        <w:right w:val="none" w:sz="0" w:space="0" w:color="auto"/>
                      </w:divBdr>
                      <w:divsChild>
                        <w:div w:id="120568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115783">
          <w:marLeft w:val="0"/>
          <w:marRight w:val="0"/>
          <w:marTop w:val="0"/>
          <w:marBottom w:val="0"/>
          <w:divBdr>
            <w:top w:val="none" w:sz="0" w:space="0" w:color="auto"/>
            <w:left w:val="none" w:sz="0" w:space="0" w:color="auto"/>
            <w:bottom w:val="none" w:sz="0" w:space="0" w:color="auto"/>
            <w:right w:val="none" w:sz="0" w:space="0" w:color="auto"/>
          </w:divBdr>
          <w:divsChild>
            <w:div w:id="718164809">
              <w:marLeft w:val="0"/>
              <w:marRight w:val="0"/>
              <w:marTop w:val="0"/>
              <w:marBottom w:val="0"/>
              <w:divBdr>
                <w:top w:val="none" w:sz="0" w:space="0" w:color="auto"/>
                <w:left w:val="none" w:sz="0" w:space="0" w:color="auto"/>
                <w:bottom w:val="none" w:sz="0" w:space="0" w:color="auto"/>
                <w:right w:val="none" w:sz="0" w:space="0" w:color="auto"/>
              </w:divBdr>
              <w:divsChild>
                <w:div w:id="1099913290">
                  <w:marLeft w:val="0"/>
                  <w:marRight w:val="0"/>
                  <w:marTop w:val="0"/>
                  <w:marBottom w:val="0"/>
                  <w:divBdr>
                    <w:top w:val="none" w:sz="0" w:space="0" w:color="auto"/>
                    <w:left w:val="none" w:sz="0" w:space="0" w:color="auto"/>
                    <w:bottom w:val="none" w:sz="0" w:space="0" w:color="auto"/>
                    <w:right w:val="none" w:sz="0" w:space="0" w:color="auto"/>
                  </w:divBdr>
                  <w:divsChild>
                    <w:div w:id="1302419061">
                      <w:marLeft w:val="0"/>
                      <w:marRight w:val="0"/>
                      <w:marTop w:val="0"/>
                      <w:marBottom w:val="450"/>
                      <w:divBdr>
                        <w:top w:val="none" w:sz="0" w:space="0" w:color="auto"/>
                        <w:left w:val="none" w:sz="0" w:space="0" w:color="auto"/>
                        <w:bottom w:val="none" w:sz="0" w:space="0" w:color="auto"/>
                        <w:right w:val="none" w:sz="0" w:space="0" w:color="auto"/>
                      </w:divBdr>
                    </w:div>
                    <w:div w:id="19075230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74733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A7D231346D0648BBBA3280819FA6FD" ma:contentTypeVersion="10" ma:contentTypeDescription="Create a new document." ma:contentTypeScope="" ma:versionID="40189921f5a3b3d291814c6a165ec92c">
  <xsd:schema xmlns:xsd="http://www.w3.org/2001/XMLSchema" xmlns:xs="http://www.w3.org/2001/XMLSchema" xmlns:p="http://schemas.microsoft.com/office/2006/metadata/properties" xmlns:ns2="4e11b531-6bae-48f5-b97f-ab57173c8eab" xmlns:ns3="701b5dc9-71bb-4470-b6bf-b651c5df567e" targetNamespace="http://schemas.microsoft.com/office/2006/metadata/properties" ma:root="true" ma:fieldsID="0c5bd38d2bdeb84c2eec62b6b45a4b91" ns2:_="" ns3:_="">
    <xsd:import namespace="4e11b531-6bae-48f5-b97f-ab57173c8eab"/>
    <xsd:import namespace="701b5dc9-71bb-4470-b6bf-b651c5df567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1b531-6bae-48f5-b97f-ab57173c8e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1b5dc9-71bb-4470-b6bf-b651c5df567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3BF0E-02F4-4CB5-8123-954E1AFAEC9C}">
  <ds:schemaRefs>
    <ds:schemaRef ds:uri="http://schemas.microsoft.com/office/infopath/2007/PartnerControls"/>
    <ds:schemaRef ds:uri="http://schemas.microsoft.com/office/2006/documentManagement/types"/>
    <ds:schemaRef ds:uri="http://purl.org/dc/elements/1.1/"/>
    <ds:schemaRef ds:uri="701b5dc9-71bb-4470-b6bf-b651c5df567e"/>
    <ds:schemaRef ds:uri="http://schemas.openxmlformats.org/package/2006/metadata/core-properties"/>
    <ds:schemaRef ds:uri="http://purl.org/dc/terms/"/>
    <ds:schemaRef ds:uri="http://schemas.microsoft.com/office/2006/metadata/properties"/>
    <ds:schemaRef ds:uri="4e11b531-6bae-48f5-b97f-ab57173c8eab"/>
    <ds:schemaRef ds:uri="http://www.w3.org/XML/1998/namespace"/>
    <ds:schemaRef ds:uri="http://purl.org/dc/dcmitype/"/>
  </ds:schemaRefs>
</ds:datastoreItem>
</file>

<file path=customXml/itemProps2.xml><?xml version="1.0" encoding="utf-8"?>
<ds:datastoreItem xmlns:ds="http://schemas.openxmlformats.org/officeDocument/2006/customXml" ds:itemID="{FF73C8AE-DC7C-400E-A676-FED2C50B0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1b531-6bae-48f5-b97f-ab57173c8eab"/>
    <ds:schemaRef ds:uri="701b5dc9-71bb-4470-b6bf-b651c5df56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0F282D-7B21-4F13-B085-F8FA1F519FEF}">
  <ds:schemaRefs>
    <ds:schemaRef ds:uri="http://schemas.microsoft.com/sharepoint/v3/contenttype/forms"/>
  </ds:schemaRefs>
</ds:datastoreItem>
</file>

<file path=customXml/itemProps4.xml><?xml version="1.0" encoding="utf-8"?>
<ds:datastoreItem xmlns:ds="http://schemas.openxmlformats.org/officeDocument/2006/customXml" ds:itemID="{49FDE25A-1946-469A-B506-0B4273E67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1249</Words>
  <Characters>7122</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Administrateur</dc:creator>
  <cp:lastModifiedBy>Véronique Plouffe</cp:lastModifiedBy>
  <cp:revision>2</cp:revision>
  <dcterms:created xsi:type="dcterms:W3CDTF">2019-03-08T15:42:00Z</dcterms:created>
  <dcterms:modified xsi:type="dcterms:W3CDTF">2019-03-08T15:42:00Z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0x01010048A7D231346D0648BBBA3280819FA6FD</vt:lpwstr>
  </property>
</Properties>
</file>