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6C" w:rsidRPr="00CC4711" w:rsidRDefault="001848D8" w:rsidP="00CC4711">
      <w:pPr>
        <w:jc w:val="center"/>
        <w:rPr>
          <w:rFonts w:ascii="Times New Roman" w:hAnsi="Times New Roman" w:cs="Times New Roman"/>
          <w:b/>
          <w:caps/>
          <w:sz w:val="36"/>
          <w:szCs w:val="36"/>
          <w:lang w:val="fr-CA"/>
        </w:rPr>
      </w:pPr>
      <w:r w:rsidRPr="00CC4711">
        <w:rPr>
          <w:rFonts w:ascii="Times New Roman" w:hAnsi="Times New Roman" w:cs="Times New Roman"/>
          <w:b/>
          <w:caps/>
          <w:sz w:val="36"/>
          <w:szCs w:val="36"/>
          <w:lang w:val="fr-CA"/>
        </w:rPr>
        <w:t>Appel à manifestation d’intérêt</w:t>
      </w:r>
    </w:p>
    <w:p w:rsidR="001848D8" w:rsidRPr="00CC4711" w:rsidRDefault="00CC4711">
      <w:pPr>
        <w:rPr>
          <w:rFonts w:ascii="Times New Roman" w:hAnsi="Times New Roman" w:cs="Times New Roman"/>
          <w:sz w:val="24"/>
          <w:szCs w:val="24"/>
          <w:lang w:val="fr-CA"/>
        </w:rPr>
      </w:pPr>
      <w:r>
        <w:rPr>
          <w:rFonts w:ascii="Times New Roman" w:hAnsi="Times New Roman" w:cs="Times New Roman"/>
          <w:b/>
          <w:caps/>
          <w:sz w:val="24"/>
          <w:szCs w:val="24"/>
          <w:lang w:val="fr-CA"/>
        </w:rPr>
        <w:t>Objet</w:t>
      </w:r>
      <w:r w:rsidR="001848D8" w:rsidRPr="00CC4711">
        <w:rPr>
          <w:rFonts w:ascii="Times New Roman" w:hAnsi="Times New Roman" w:cs="Times New Roman"/>
          <w:sz w:val="24"/>
          <w:szCs w:val="24"/>
          <w:lang w:val="fr-CA"/>
        </w:rPr>
        <w:t> : Recrutement d’une firme de consultation ou groupe de consultants pour un mandat de diagnostic organisationnel et de proposition d’un plan de restructuration d’une institution financière</w:t>
      </w:r>
    </w:p>
    <w:p w:rsidR="001848D8" w:rsidRPr="00CC4711" w:rsidRDefault="001848D8">
      <w:pPr>
        <w:rPr>
          <w:rFonts w:ascii="Times New Roman" w:hAnsi="Times New Roman" w:cs="Times New Roman"/>
          <w:sz w:val="24"/>
          <w:szCs w:val="24"/>
          <w:lang w:val="fr-CA"/>
        </w:rPr>
      </w:pPr>
      <w:r w:rsidRPr="00CC4711">
        <w:rPr>
          <w:rFonts w:ascii="Times New Roman" w:hAnsi="Times New Roman" w:cs="Times New Roman"/>
          <w:b/>
          <w:caps/>
          <w:sz w:val="24"/>
          <w:szCs w:val="24"/>
          <w:lang w:val="fr-CA"/>
        </w:rPr>
        <w:t>Mission</w:t>
      </w:r>
      <w:r w:rsidRPr="00CC4711">
        <w:rPr>
          <w:rFonts w:ascii="Times New Roman" w:hAnsi="Times New Roman" w:cs="Times New Roman"/>
          <w:sz w:val="24"/>
          <w:szCs w:val="24"/>
          <w:lang w:val="fr-CA"/>
        </w:rPr>
        <w:t> : Il s’agit d’un mandat en deux étapes consistant en :</w:t>
      </w:r>
    </w:p>
    <w:p w:rsidR="001848D8" w:rsidRPr="00CC4711" w:rsidRDefault="001848D8" w:rsidP="001848D8">
      <w:pPr>
        <w:pStyle w:val="ListParagraph"/>
        <w:numPr>
          <w:ilvl w:val="0"/>
          <w:numId w:val="1"/>
        </w:numPr>
        <w:rPr>
          <w:rFonts w:ascii="Times New Roman" w:hAnsi="Times New Roman" w:cs="Times New Roman"/>
          <w:sz w:val="24"/>
          <w:szCs w:val="24"/>
          <w:lang w:val="fr-CA"/>
        </w:rPr>
      </w:pPr>
      <w:r w:rsidRPr="00CC4711">
        <w:rPr>
          <w:rFonts w:ascii="Times New Roman" w:hAnsi="Times New Roman" w:cs="Times New Roman"/>
          <w:sz w:val="24"/>
          <w:szCs w:val="24"/>
          <w:lang w:val="fr-CA"/>
        </w:rPr>
        <w:t>La réalisation d’un diagnostic organisation</w:t>
      </w:r>
      <w:r w:rsidR="00AA1B31">
        <w:rPr>
          <w:rFonts w:ascii="Times New Roman" w:hAnsi="Times New Roman" w:cs="Times New Roman"/>
          <w:sz w:val="24"/>
          <w:szCs w:val="24"/>
          <w:lang w:val="fr-CA"/>
        </w:rPr>
        <w:t xml:space="preserve">nel </w:t>
      </w:r>
      <w:r w:rsidRPr="00CC4711">
        <w:rPr>
          <w:rFonts w:ascii="Times New Roman" w:hAnsi="Times New Roman" w:cs="Times New Roman"/>
          <w:sz w:val="24"/>
          <w:szCs w:val="24"/>
          <w:lang w:val="fr-CA"/>
        </w:rPr>
        <w:t>d’une institution de financement agricole</w:t>
      </w:r>
    </w:p>
    <w:p w:rsidR="001848D8" w:rsidRPr="00CC4711" w:rsidRDefault="001848D8" w:rsidP="001848D8">
      <w:pPr>
        <w:pStyle w:val="ListParagraph"/>
        <w:numPr>
          <w:ilvl w:val="0"/>
          <w:numId w:val="1"/>
        </w:numPr>
        <w:rPr>
          <w:rFonts w:ascii="Times New Roman" w:hAnsi="Times New Roman" w:cs="Times New Roman"/>
          <w:sz w:val="24"/>
          <w:szCs w:val="24"/>
          <w:lang w:val="fr-CA"/>
        </w:rPr>
      </w:pPr>
      <w:r w:rsidRPr="00CC4711">
        <w:rPr>
          <w:rFonts w:ascii="Times New Roman" w:hAnsi="Times New Roman" w:cs="Times New Roman"/>
          <w:sz w:val="24"/>
          <w:szCs w:val="24"/>
          <w:lang w:val="fr-CA"/>
        </w:rPr>
        <w:t>L’élaboration d’un plan de restructuration de l’institution pour mieux répondre à son mandat</w:t>
      </w:r>
    </w:p>
    <w:p w:rsidR="001848D8" w:rsidRPr="00CC4711" w:rsidRDefault="001848D8" w:rsidP="00CC4711">
      <w:pPr>
        <w:jc w:val="center"/>
        <w:rPr>
          <w:rFonts w:ascii="Times New Roman" w:hAnsi="Times New Roman" w:cs="Times New Roman"/>
          <w:b/>
          <w:smallCaps/>
          <w:sz w:val="24"/>
          <w:szCs w:val="24"/>
          <w:lang w:val="fr-CA"/>
        </w:rPr>
      </w:pPr>
      <w:r w:rsidRPr="00CC4711">
        <w:rPr>
          <w:rFonts w:ascii="Times New Roman" w:hAnsi="Times New Roman" w:cs="Times New Roman"/>
          <w:b/>
          <w:smallCaps/>
          <w:sz w:val="24"/>
          <w:szCs w:val="24"/>
          <w:lang w:val="fr-CA"/>
        </w:rPr>
        <w:t>Délai de soumission des manifestations d’intérêt</w:t>
      </w:r>
    </w:p>
    <w:p w:rsidR="001848D8" w:rsidRPr="00CC4711" w:rsidRDefault="008B56A7" w:rsidP="00CC4711">
      <w:pPr>
        <w:ind w:left="1440" w:firstLine="720"/>
        <w:rPr>
          <w:rFonts w:ascii="Times New Roman" w:hAnsi="Times New Roman" w:cs="Times New Roman"/>
          <w:b/>
          <w:sz w:val="24"/>
          <w:szCs w:val="24"/>
          <w:u w:val="single"/>
          <w:lang w:val="fr-CA"/>
        </w:rPr>
      </w:pPr>
      <w:r>
        <w:rPr>
          <w:rFonts w:ascii="Times New Roman" w:hAnsi="Times New Roman" w:cs="Times New Roman"/>
          <w:b/>
          <w:sz w:val="24"/>
          <w:szCs w:val="24"/>
          <w:u w:val="single"/>
          <w:lang w:val="fr-CA"/>
        </w:rPr>
        <w:t>Lundi 20</w:t>
      </w:r>
      <w:r w:rsidR="001848D8" w:rsidRPr="00CC4711">
        <w:rPr>
          <w:rFonts w:ascii="Times New Roman" w:hAnsi="Times New Roman" w:cs="Times New Roman"/>
          <w:b/>
          <w:sz w:val="24"/>
          <w:szCs w:val="24"/>
          <w:u w:val="single"/>
          <w:lang w:val="fr-CA"/>
        </w:rPr>
        <w:t xml:space="preserve"> </w:t>
      </w:r>
      <w:r w:rsidR="00AA1B31">
        <w:rPr>
          <w:rFonts w:ascii="Times New Roman" w:hAnsi="Times New Roman" w:cs="Times New Roman"/>
          <w:b/>
          <w:sz w:val="24"/>
          <w:szCs w:val="24"/>
          <w:u w:val="single"/>
          <w:lang w:val="fr-CA"/>
        </w:rPr>
        <w:t>août</w:t>
      </w:r>
      <w:r w:rsidR="001848D8" w:rsidRPr="00CC4711">
        <w:rPr>
          <w:rFonts w:ascii="Times New Roman" w:hAnsi="Times New Roman" w:cs="Times New Roman"/>
          <w:b/>
          <w:sz w:val="24"/>
          <w:szCs w:val="24"/>
          <w:u w:val="single"/>
          <w:lang w:val="fr-CA"/>
        </w:rPr>
        <w:t xml:space="preserve"> 2018 à 3 heures p.m.</w:t>
      </w:r>
    </w:p>
    <w:p w:rsidR="00961233" w:rsidRPr="00CC4711" w:rsidRDefault="00153B50"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L’institution de financement agricole souhaite recruter une firme de consultation ou un </w:t>
      </w:r>
      <w:r w:rsidR="00AA1B31">
        <w:rPr>
          <w:rFonts w:ascii="Times New Roman" w:hAnsi="Times New Roman" w:cs="Times New Roman"/>
          <w:sz w:val="24"/>
          <w:szCs w:val="24"/>
          <w:lang w:val="fr-CA"/>
        </w:rPr>
        <w:t xml:space="preserve">groupe de consultants ayant des </w:t>
      </w:r>
      <w:r w:rsidR="00961233" w:rsidRPr="00CC4711">
        <w:rPr>
          <w:rFonts w:ascii="Times New Roman" w:hAnsi="Times New Roman" w:cs="Times New Roman"/>
          <w:sz w:val="24"/>
          <w:szCs w:val="24"/>
          <w:lang w:val="fr-CA"/>
        </w:rPr>
        <w:t xml:space="preserve">expériences pertinentes dans la réalisation de diagnostic organisationnel d’institutions </w:t>
      </w:r>
      <w:r w:rsidR="009377BB" w:rsidRPr="00CC4711">
        <w:rPr>
          <w:rFonts w:ascii="Times New Roman" w:hAnsi="Times New Roman" w:cs="Times New Roman"/>
          <w:sz w:val="24"/>
          <w:szCs w:val="24"/>
          <w:lang w:val="fr-CA"/>
        </w:rPr>
        <w:t>financières desservant particulièrement le</w:t>
      </w:r>
      <w:r w:rsidR="00961233" w:rsidRPr="00CC4711">
        <w:rPr>
          <w:rFonts w:ascii="Times New Roman" w:hAnsi="Times New Roman" w:cs="Times New Roman"/>
          <w:sz w:val="24"/>
          <w:szCs w:val="24"/>
          <w:lang w:val="fr-CA"/>
        </w:rPr>
        <w:t xml:space="preserve"> secteur agricole et capable d’élaborer de plan de restructuration. Dans le cadre de ce mandat, la firme ou le groupe de consultant</w:t>
      </w:r>
      <w:r w:rsidR="00AA1B31">
        <w:rPr>
          <w:rFonts w:ascii="Times New Roman" w:hAnsi="Times New Roman" w:cs="Times New Roman"/>
          <w:sz w:val="24"/>
          <w:szCs w:val="24"/>
          <w:lang w:val="fr-CA"/>
        </w:rPr>
        <w:t>s</w:t>
      </w:r>
      <w:r w:rsidR="00961233" w:rsidRPr="00CC4711">
        <w:rPr>
          <w:rFonts w:ascii="Times New Roman" w:hAnsi="Times New Roman" w:cs="Times New Roman"/>
          <w:sz w:val="24"/>
          <w:szCs w:val="24"/>
          <w:lang w:val="fr-CA"/>
        </w:rPr>
        <w:t xml:space="preserve"> devra procéder, dans un premier temps, à une analyse en profondeur:</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du cadre légal de fonctionnement du BCA </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 la gouvernance actuelle de l’institution</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 la qualification des ressources humaines en poste actuellement</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des ressources matérielles et financières dont dispose le BCA et la gestion de celles-ci</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 l’environnement de fonctionnement.</w:t>
      </w:r>
    </w:p>
    <w:p w:rsidR="00961233" w:rsidRPr="00CC4711" w:rsidRDefault="00961233"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En second lieu, sur la base du résultat de ces analyses, le consultant doit élaborer un plan de restructuration </w:t>
      </w:r>
      <w:r w:rsidR="00AA1B31">
        <w:rPr>
          <w:rFonts w:ascii="Times New Roman" w:hAnsi="Times New Roman" w:cs="Times New Roman"/>
          <w:sz w:val="24"/>
          <w:szCs w:val="24"/>
          <w:lang w:val="fr-CA"/>
        </w:rPr>
        <w:t>devant déboucher</w:t>
      </w:r>
      <w:r w:rsidR="009377BB" w:rsidRPr="00CC4711">
        <w:rPr>
          <w:rFonts w:ascii="Times New Roman" w:hAnsi="Times New Roman" w:cs="Times New Roman"/>
          <w:sz w:val="24"/>
          <w:szCs w:val="24"/>
          <w:lang w:val="fr-CA"/>
        </w:rPr>
        <w:t xml:space="preserve"> </w:t>
      </w:r>
      <w:r w:rsidR="00AA1B31">
        <w:rPr>
          <w:rFonts w:ascii="Times New Roman" w:hAnsi="Times New Roman" w:cs="Times New Roman"/>
          <w:sz w:val="24"/>
          <w:szCs w:val="24"/>
          <w:lang w:val="fr-CA"/>
        </w:rPr>
        <w:t>sur</w:t>
      </w:r>
      <w:r w:rsidR="009377BB" w:rsidRPr="00CC4711">
        <w:rPr>
          <w:rFonts w:ascii="Times New Roman" w:hAnsi="Times New Roman" w:cs="Times New Roman"/>
          <w:sz w:val="24"/>
          <w:szCs w:val="24"/>
          <w:lang w:val="fr-CA"/>
        </w:rPr>
        <w:t xml:space="preserve"> une institution de financement restructurée, dynamique, en mesure d’augmenter substantiellement l’offre de financement agricole à des conditions susceptibles d’inciter la production agricole. </w:t>
      </w:r>
    </w:p>
    <w:p w:rsidR="004F60C8" w:rsidRPr="00CC4711" w:rsidRDefault="009377BB"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L’institution concernée (Maitre d’ouvrage) invite les firmes de consultation ou groupe de consultants à manifester leur intérêt pour la réalisation de ce mandat. </w:t>
      </w:r>
      <w:r w:rsidR="004F60C8" w:rsidRPr="00CC4711">
        <w:rPr>
          <w:rFonts w:ascii="Times New Roman" w:hAnsi="Times New Roman" w:cs="Times New Roman"/>
          <w:sz w:val="24"/>
          <w:szCs w:val="24"/>
          <w:lang w:val="fr-CA"/>
        </w:rPr>
        <w:t>Les intéressés doivent soumettre toutes les informations nécessaires p</w:t>
      </w:r>
      <w:r w:rsidR="00AA1B31">
        <w:rPr>
          <w:rFonts w:ascii="Times New Roman" w:hAnsi="Times New Roman" w:cs="Times New Roman"/>
          <w:sz w:val="24"/>
          <w:szCs w:val="24"/>
          <w:lang w:val="fr-CA"/>
        </w:rPr>
        <w:t>ouvant démontrer leurs compétences à réaliser un mandat</w:t>
      </w:r>
      <w:r w:rsidR="004F60C8" w:rsidRPr="00CC4711">
        <w:rPr>
          <w:rFonts w:ascii="Times New Roman" w:hAnsi="Times New Roman" w:cs="Times New Roman"/>
          <w:sz w:val="24"/>
          <w:szCs w:val="24"/>
          <w:lang w:val="fr-CA"/>
        </w:rPr>
        <w:t xml:space="preserve"> à savoir, curriculum vitae des ressources qui seront mobilisées, copie de leurs diplômes, attestations d’expériences pertinentes de réalisation de mandats similaires.</w:t>
      </w:r>
    </w:p>
    <w:p w:rsidR="009377BB" w:rsidRPr="00CC4711" w:rsidRDefault="004F60C8"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Les firmes ou groupes de consultants présentant au mieux les apt</w:t>
      </w:r>
      <w:r w:rsidR="00AA1B31">
        <w:rPr>
          <w:rFonts w:ascii="Times New Roman" w:hAnsi="Times New Roman" w:cs="Times New Roman"/>
          <w:sz w:val="24"/>
          <w:szCs w:val="24"/>
          <w:lang w:val="fr-CA"/>
        </w:rPr>
        <w:t>itudes requises pour exécuter  de telles</w:t>
      </w:r>
      <w:r w:rsidRPr="00CC4711">
        <w:rPr>
          <w:rFonts w:ascii="Times New Roman" w:hAnsi="Times New Roman" w:cs="Times New Roman"/>
          <w:sz w:val="24"/>
          <w:szCs w:val="24"/>
          <w:lang w:val="fr-CA"/>
        </w:rPr>
        <w:t xml:space="preserve"> prestations seront pré-qualifiés (es) selon les critères suivants :</w:t>
      </w:r>
    </w:p>
    <w:p w:rsidR="004F60C8" w:rsidRPr="00CC4711" w:rsidRDefault="004F60C8" w:rsidP="004F60C8">
      <w:pPr>
        <w:pStyle w:val="ListParagraph"/>
        <w:numPr>
          <w:ilvl w:val="0"/>
          <w:numId w:val="4"/>
        </w:num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10 ans d’expérience dans la réalisation de diagnostic d’institution financière</w:t>
      </w:r>
    </w:p>
    <w:p w:rsidR="004F60C8" w:rsidRPr="00CC4711" w:rsidRDefault="004F60C8" w:rsidP="004F60C8">
      <w:pPr>
        <w:pStyle w:val="ListParagraph"/>
        <w:numPr>
          <w:ilvl w:val="0"/>
          <w:numId w:val="4"/>
        </w:num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lastRenderedPageBreak/>
        <w:t>Connaissance approfondie du secteur agricole haïtien</w:t>
      </w:r>
    </w:p>
    <w:p w:rsidR="004F60C8" w:rsidRPr="00CC4711" w:rsidRDefault="00AA1B31" w:rsidP="004F60C8">
      <w:pPr>
        <w:pStyle w:val="ListParagraph"/>
        <w:numPr>
          <w:ilvl w:val="0"/>
          <w:numId w:val="4"/>
        </w:numPr>
        <w:jc w:val="both"/>
        <w:rPr>
          <w:rFonts w:ascii="Times New Roman" w:hAnsi="Times New Roman" w:cs="Times New Roman"/>
          <w:sz w:val="24"/>
          <w:szCs w:val="24"/>
          <w:lang w:val="fr-CA"/>
        </w:rPr>
      </w:pPr>
      <w:r>
        <w:rPr>
          <w:rFonts w:ascii="Times New Roman" w:hAnsi="Times New Roman" w:cs="Times New Roman"/>
          <w:sz w:val="24"/>
          <w:szCs w:val="24"/>
          <w:lang w:val="fr-CA"/>
        </w:rPr>
        <w:t>Expérience confirmée</w:t>
      </w:r>
      <w:r w:rsidR="00CC4711" w:rsidRPr="00CC4711">
        <w:rPr>
          <w:rFonts w:ascii="Times New Roman" w:hAnsi="Times New Roman" w:cs="Times New Roman"/>
          <w:sz w:val="24"/>
          <w:szCs w:val="24"/>
          <w:lang w:val="fr-CA"/>
        </w:rPr>
        <w:t xml:space="preserve"> dans</w:t>
      </w:r>
      <w:r>
        <w:rPr>
          <w:rFonts w:ascii="Times New Roman" w:hAnsi="Times New Roman" w:cs="Times New Roman"/>
          <w:sz w:val="24"/>
          <w:szCs w:val="24"/>
          <w:lang w:val="fr-CA"/>
        </w:rPr>
        <w:t xml:space="preserve"> la restructuration d’institution financière</w:t>
      </w:r>
    </w:p>
    <w:p w:rsidR="00CC4711" w:rsidRPr="00CC4711" w:rsidRDefault="00CC4711" w:rsidP="00CC4711">
      <w:pPr>
        <w:pStyle w:val="ListParagraph"/>
        <w:numPr>
          <w:ilvl w:val="0"/>
          <w:numId w:val="4"/>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Avoir réalisé des mandats similaires dans l’industrie financière au cours des cinq (5) dernières années particulièrement dans le secteur agricole ou disposer au sein de la firme des cadres ayant déjà exécuté de tels mandats.</w:t>
      </w:r>
    </w:p>
    <w:p w:rsidR="00CC4711" w:rsidRPr="00CC4711" w:rsidRDefault="00CC4711" w:rsidP="00CC4711">
      <w:p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Les expressions d’intérêt doivent être reçues à l’adresse s</w:t>
      </w:r>
      <w:bookmarkStart w:id="0" w:name="_GoBack"/>
      <w:bookmarkEnd w:id="0"/>
      <w:r w:rsidRPr="00CC4711">
        <w:rPr>
          <w:rFonts w:ascii="Times New Roman" w:hAnsi="Times New Roman" w:cs="Times New Roman"/>
          <w:sz w:val="24"/>
          <w:szCs w:val="24"/>
          <w:lang w:val="fr-CA"/>
        </w:rPr>
        <w:t>uivante :</w:t>
      </w:r>
    </w:p>
    <w:p w:rsidR="00CC4711" w:rsidRPr="00CC4711" w:rsidRDefault="00CC4711" w:rsidP="00CC4711">
      <w:pPr>
        <w:spacing w:after="0" w:line="24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Bureau de Crédit Agricole</w:t>
      </w:r>
      <w:r w:rsidR="008B56A7">
        <w:rPr>
          <w:rFonts w:ascii="Times New Roman" w:hAnsi="Times New Roman" w:cs="Times New Roman"/>
          <w:sz w:val="24"/>
          <w:szCs w:val="24"/>
          <w:lang w:val="fr-CA"/>
        </w:rPr>
        <w:t xml:space="preserve"> (3 :00 PM au plus tard)</w:t>
      </w:r>
    </w:p>
    <w:p w:rsidR="00CC4711" w:rsidRPr="00CC4711" w:rsidRDefault="00CC4711" w:rsidP="00CC4711">
      <w:pPr>
        <w:spacing w:after="0" w:line="24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Ministère de l’Agriculture, des Ressources Naturelles et du Développement Rural (MARNDR)</w:t>
      </w:r>
    </w:p>
    <w:p w:rsidR="00CC4711" w:rsidRPr="00CC4711" w:rsidRDefault="00CC4711" w:rsidP="00CC4711">
      <w:pPr>
        <w:spacing w:after="0" w:line="24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Damien</w:t>
      </w:r>
    </w:p>
    <w:p w:rsidR="00CC4711" w:rsidRPr="00CC4711" w:rsidRDefault="00CC4711" w:rsidP="00CC4711">
      <w:pPr>
        <w:spacing w:after="0" w:line="240" w:lineRule="auto"/>
        <w:jc w:val="both"/>
        <w:rPr>
          <w:rFonts w:ascii="Times New Roman" w:hAnsi="Times New Roman" w:cs="Times New Roman"/>
          <w:sz w:val="24"/>
          <w:szCs w:val="24"/>
          <w:lang w:val="fr-CA"/>
        </w:rPr>
      </w:pPr>
    </w:p>
    <w:p w:rsidR="00D47C39" w:rsidRPr="00D47C39" w:rsidRDefault="00CC4711" w:rsidP="00D47C39">
      <w:pPr>
        <w:pStyle w:val="wpw1cb"/>
        <w:shd w:val="clear" w:color="auto" w:fill="FFFFFF"/>
        <w:spacing w:before="0" w:beforeAutospacing="0" w:after="0" w:afterAutospacing="0"/>
        <w:rPr>
          <w:rFonts w:ascii="Roboto" w:hAnsi="Roboto"/>
          <w:color w:val="212121"/>
          <w:sz w:val="21"/>
          <w:szCs w:val="21"/>
          <w:lang w:val="fr-CA"/>
        </w:rPr>
      </w:pPr>
      <w:r w:rsidRPr="00CC4711">
        <w:rPr>
          <w:lang w:val="fr-CA"/>
        </w:rPr>
        <w:t xml:space="preserve">Ou à l’adresse E-mail : </w:t>
      </w:r>
      <w:hyperlink r:id="rId6" w:history="1">
        <w:r w:rsidR="00D47C39" w:rsidRPr="00D47C39">
          <w:rPr>
            <w:rStyle w:val="Hyperlink"/>
            <w:rFonts w:ascii="Roboto" w:hAnsi="Roboto"/>
            <w:sz w:val="21"/>
            <w:szCs w:val="21"/>
            <w:lang w:val="fr-CA"/>
          </w:rPr>
          <w:t>financementagricole@agriculture.gouv.ht</w:t>
        </w:r>
      </w:hyperlink>
      <w:r w:rsidR="00D47C39" w:rsidRPr="00D47C39">
        <w:rPr>
          <w:rFonts w:ascii="Roboto" w:hAnsi="Roboto"/>
          <w:color w:val="212121"/>
          <w:sz w:val="21"/>
          <w:szCs w:val="21"/>
          <w:lang w:val="fr-CA"/>
        </w:rPr>
        <w:t xml:space="preserve"> </w:t>
      </w:r>
    </w:p>
    <w:p w:rsidR="00CC4711" w:rsidRPr="00CC4711" w:rsidRDefault="00CC4711" w:rsidP="00CC4711">
      <w:pPr>
        <w:spacing w:after="0" w:line="240" w:lineRule="auto"/>
        <w:jc w:val="both"/>
        <w:rPr>
          <w:rFonts w:ascii="Times New Roman" w:hAnsi="Times New Roman" w:cs="Times New Roman"/>
          <w:sz w:val="24"/>
          <w:szCs w:val="24"/>
          <w:lang w:val="fr-CA"/>
        </w:rPr>
      </w:pPr>
    </w:p>
    <w:p w:rsidR="00CC4711" w:rsidRPr="004F60C8" w:rsidRDefault="00CC4711" w:rsidP="00CC4711">
      <w:pPr>
        <w:pStyle w:val="ListParagraph"/>
        <w:jc w:val="both"/>
        <w:rPr>
          <w:rFonts w:ascii="Times New Roman" w:hAnsi="Times New Roman" w:cs="Times New Roman"/>
          <w:sz w:val="24"/>
          <w:szCs w:val="24"/>
          <w:lang w:val="fr-CA"/>
        </w:rPr>
      </w:pPr>
    </w:p>
    <w:p w:rsidR="009377BB" w:rsidRPr="00961233" w:rsidRDefault="009377BB" w:rsidP="00961233">
      <w:pPr>
        <w:jc w:val="both"/>
        <w:rPr>
          <w:lang w:val="fr-CA"/>
        </w:rPr>
      </w:pPr>
    </w:p>
    <w:p w:rsidR="00153B50" w:rsidRDefault="00961233" w:rsidP="001848D8">
      <w:pPr>
        <w:rPr>
          <w:lang w:val="fr-CA"/>
        </w:rPr>
      </w:pPr>
      <w:r>
        <w:rPr>
          <w:lang w:val="fr-CA"/>
        </w:rPr>
        <w:t xml:space="preserve"> </w:t>
      </w:r>
    </w:p>
    <w:p w:rsidR="001848D8" w:rsidRPr="001848D8" w:rsidRDefault="001848D8" w:rsidP="001848D8">
      <w:pPr>
        <w:rPr>
          <w:lang w:val="fr-CA"/>
        </w:rPr>
      </w:pPr>
    </w:p>
    <w:sectPr w:rsidR="001848D8" w:rsidRPr="0018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A57"/>
    <w:multiLevelType w:val="hybridMultilevel"/>
    <w:tmpl w:val="164A7764"/>
    <w:lvl w:ilvl="0" w:tplc="EE9C9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D616A"/>
    <w:multiLevelType w:val="hybridMultilevel"/>
    <w:tmpl w:val="D4E261C2"/>
    <w:lvl w:ilvl="0" w:tplc="05AA9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5509A"/>
    <w:multiLevelType w:val="hybridMultilevel"/>
    <w:tmpl w:val="A6BC20FE"/>
    <w:lvl w:ilvl="0" w:tplc="45CA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E40B3"/>
    <w:multiLevelType w:val="hybridMultilevel"/>
    <w:tmpl w:val="E3FCE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C5B9D"/>
    <w:multiLevelType w:val="hybridMultilevel"/>
    <w:tmpl w:val="B1D8479E"/>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D8"/>
    <w:rsid w:val="00153B50"/>
    <w:rsid w:val="001848D8"/>
    <w:rsid w:val="001D5019"/>
    <w:rsid w:val="004F60C8"/>
    <w:rsid w:val="008B56A7"/>
    <w:rsid w:val="009377BB"/>
    <w:rsid w:val="00961233"/>
    <w:rsid w:val="00AA1B31"/>
    <w:rsid w:val="00BE3A79"/>
    <w:rsid w:val="00CC4711"/>
    <w:rsid w:val="00D47C39"/>
    <w:rsid w:val="00DD156C"/>
    <w:rsid w:val="00DF7265"/>
    <w:rsid w:val="00E47F0B"/>
    <w:rsid w:val="00FF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D8"/>
    <w:pPr>
      <w:ind w:left="720"/>
      <w:contextualSpacing/>
    </w:pPr>
  </w:style>
  <w:style w:type="paragraph" w:customStyle="1" w:styleId="wpw1cb">
    <w:name w:val="wpw1cb"/>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hzae">
    <w:name w:val="urhzae"/>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7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D8"/>
    <w:pPr>
      <w:ind w:left="720"/>
      <w:contextualSpacing/>
    </w:pPr>
  </w:style>
  <w:style w:type="paragraph" w:customStyle="1" w:styleId="wpw1cb">
    <w:name w:val="wpw1cb"/>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hzae">
    <w:name w:val="urhzae"/>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7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8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mentagricole@agriculture.gouv.h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Dieuvet MICHEL</dc:creator>
  <cp:lastModifiedBy>Dieuvet MICHEL</cp:lastModifiedBy>
  <cp:revision>3</cp:revision>
  <dcterms:created xsi:type="dcterms:W3CDTF">2018-05-15T15:29:00Z</dcterms:created>
  <dcterms:modified xsi:type="dcterms:W3CDTF">2018-08-06T15:14:00Z</dcterms:modified>
</cp:coreProperties>
</file>