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46F70" w14:textId="3C3C3704" w:rsidR="00A7668C" w:rsidRDefault="009B29C9" w:rsidP="0084003C">
      <w:pPr>
        <w:pStyle w:val="Coversheetheading1"/>
      </w:pPr>
      <w:r w:rsidRPr="0084003C">
        <w:rPr>
          <w:noProof/>
        </w:rPr>
        <mc:AlternateContent>
          <mc:Choice Requires="wps">
            <w:drawing>
              <wp:anchor distT="0" distB="0" distL="114300" distR="114300" simplePos="0" relativeHeight="251668992" behindDoc="0" locked="0" layoutInCell="1" allowOverlap="1" wp14:anchorId="3FB68EA6" wp14:editId="4AB8FA97">
                <wp:simplePos x="0" y="0"/>
                <wp:positionH relativeFrom="page">
                  <wp:posOffset>2712720</wp:posOffset>
                </wp:positionH>
                <wp:positionV relativeFrom="paragraph">
                  <wp:posOffset>2798181</wp:posOffset>
                </wp:positionV>
                <wp:extent cx="2395220" cy="0"/>
                <wp:effectExtent l="0" t="0" r="24130" b="19050"/>
                <wp:wrapNone/>
                <wp:docPr id="19" name="Straight Connector 19"/>
                <wp:cNvGraphicFramePr/>
                <a:graphic xmlns:a="http://schemas.openxmlformats.org/drawingml/2006/main">
                  <a:graphicData uri="http://schemas.microsoft.com/office/word/2010/wordprocessingShape">
                    <wps:wsp>
                      <wps:cNvCnPr/>
                      <wps:spPr>
                        <a:xfrm>
                          <a:off x="0" y="0"/>
                          <a:ext cx="2395220"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66899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213.6pt,220.35pt" to="402.2pt,2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" strokecolor="white [3212]" strokeweight="1.5pt">
                <v:stroke joinstyle="miter"/>
                <w10:wrap anchorx="page"/>
              </v:line>
            </w:pict>
          </mc:Fallback>
        </mc:AlternateContent>
      </w:r>
      <w:r w:rsidR="009E3835" w:rsidRPr="002C137E">
        <w:t>Co</w:t>
      </w:r>
      <w:r w:rsidR="009E3835">
        <w:t>versheet f</w:t>
      </w:r>
      <w:r w:rsidR="00DD7A5D">
        <w:t>or</w:t>
      </w:r>
      <w:r w:rsidR="00DD7A5D">
        <w:br/>
      </w:r>
      <w:r>
        <w:t xml:space="preserve"> </w:t>
      </w:r>
      <w:r w:rsidR="009E3835" w:rsidRPr="002C137E">
        <w:t>Environmental Mitigation</w:t>
      </w:r>
      <w:r w:rsidR="00807C92">
        <w:t xml:space="preserve"> and Monitoring</w:t>
      </w:r>
      <w:r w:rsidR="009E3835" w:rsidRPr="002C137E">
        <w:t xml:space="preserve"> Plan</w:t>
      </w:r>
      <w:r w:rsidR="00807C92">
        <w:t xml:space="preserve"> (EMMP)</w:t>
      </w:r>
    </w:p>
    <w:tbl>
      <w:tblPr>
        <w:tblStyle w:val="TableGrid"/>
        <w:tblW w:w="9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0"/>
        <w:gridCol w:w="6282"/>
      </w:tblGrid>
      <w:tr w:rsidR="005C01C8" w:rsidRPr="00F87F35" w14:paraId="4DEDA18B" w14:textId="77777777" w:rsidTr="006C038A">
        <w:tc>
          <w:tcPr>
            <w:tcW w:w="3060" w:type="dxa"/>
            <w:vAlign w:val="center"/>
          </w:tcPr>
          <w:p w14:paraId="007530A7" w14:textId="54C02EED" w:rsidR="005C01C8" w:rsidRPr="00F87F35" w:rsidDel="005C01C8" w:rsidRDefault="005C01C8" w:rsidP="005137CD">
            <w:pPr>
              <w:pStyle w:val="Coversheettext-1"/>
              <w:spacing w:line="276" w:lineRule="auto"/>
            </w:pPr>
            <w:r w:rsidRPr="00F87F35">
              <w:t>USAID M</w:t>
            </w:r>
            <w:r>
              <w:t>ission</w:t>
            </w:r>
            <w:r w:rsidRPr="00F87F35">
              <w:t xml:space="preserve"> S</w:t>
            </w:r>
            <w:r>
              <w:t xml:space="preserve">trategic </w:t>
            </w:r>
            <w:r w:rsidR="00BB0290">
              <w:br/>
            </w:r>
            <w:r w:rsidRPr="00F87F35">
              <w:t>O</w:t>
            </w:r>
            <w:r>
              <w:t>bjective</w:t>
            </w:r>
            <w:r w:rsidRPr="00F87F35">
              <w:t>:</w:t>
            </w:r>
            <w:r>
              <w:t xml:space="preserve"> </w:t>
            </w:r>
          </w:p>
        </w:tc>
        <w:tc>
          <w:tcPr>
            <w:tcW w:w="6282" w:type="dxa"/>
          </w:tcPr>
          <w:p w14:paraId="639B0A79" w14:textId="58D44010" w:rsidR="005C01C8" w:rsidRPr="00807C92" w:rsidRDefault="003A29B9" w:rsidP="003A29B9">
            <w:pPr>
              <w:pStyle w:val="Coversheettext-1"/>
            </w:pPr>
            <w:r w:rsidRPr="006476A9">
              <w:rPr>
                <w:highlight w:val="yellow"/>
              </w:rPr>
              <w:t>…..</w:t>
            </w:r>
            <w:r w:rsidR="005C01C8" w:rsidRPr="00807C92">
              <w:t xml:space="preserve"> </w:t>
            </w:r>
          </w:p>
        </w:tc>
      </w:tr>
      <w:tr w:rsidR="009E3835" w:rsidRPr="00F87F35" w14:paraId="43245AB9" w14:textId="77777777" w:rsidTr="006C038A">
        <w:tc>
          <w:tcPr>
            <w:tcW w:w="3060" w:type="dxa"/>
          </w:tcPr>
          <w:p w14:paraId="305B2651" w14:textId="77777777" w:rsidR="009E3835" w:rsidRPr="00F87F35" w:rsidRDefault="009E3835" w:rsidP="006C038A">
            <w:pPr>
              <w:pStyle w:val="Coversheettext-1"/>
            </w:pPr>
            <w:r w:rsidRPr="00F87F35">
              <w:t>Activity Title:</w:t>
            </w:r>
          </w:p>
        </w:tc>
        <w:tc>
          <w:tcPr>
            <w:tcW w:w="6282" w:type="dxa"/>
          </w:tcPr>
          <w:p w14:paraId="33D9BC94" w14:textId="61AA784F" w:rsidR="009E3835" w:rsidRPr="00F87F35" w:rsidRDefault="009E3835" w:rsidP="003A29B9">
            <w:pPr>
              <w:pStyle w:val="Coversheettext-1"/>
            </w:pPr>
            <w:r w:rsidRPr="00F87F35">
              <w:t xml:space="preserve">Small Renovation Project </w:t>
            </w:r>
          </w:p>
        </w:tc>
      </w:tr>
      <w:tr w:rsidR="009E3835" w:rsidRPr="00F87F35" w14:paraId="6D46B8E3" w14:textId="77777777" w:rsidTr="006C038A">
        <w:tc>
          <w:tcPr>
            <w:tcW w:w="3060" w:type="dxa"/>
          </w:tcPr>
          <w:p w14:paraId="64B946B1" w14:textId="714F29C7" w:rsidR="009E3835" w:rsidRPr="00F87F35" w:rsidRDefault="009E3835" w:rsidP="003A29B9">
            <w:pPr>
              <w:pStyle w:val="Coversheettext-1"/>
            </w:pPr>
          </w:p>
        </w:tc>
        <w:tc>
          <w:tcPr>
            <w:tcW w:w="6282" w:type="dxa"/>
          </w:tcPr>
          <w:p w14:paraId="32D9EC30" w14:textId="0502A06C" w:rsidR="009E3835" w:rsidRPr="00F87F35" w:rsidRDefault="009E3835" w:rsidP="003A29B9">
            <w:pPr>
              <w:pStyle w:val="Coversheettext-1"/>
            </w:pPr>
          </w:p>
        </w:tc>
      </w:tr>
      <w:tr w:rsidR="009E3835" w:rsidRPr="00F87F35" w14:paraId="5E87710E" w14:textId="77777777" w:rsidTr="006C038A">
        <w:tc>
          <w:tcPr>
            <w:tcW w:w="3060" w:type="dxa"/>
          </w:tcPr>
          <w:p w14:paraId="4D2FD94B" w14:textId="21711516" w:rsidR="009E3835" w:rsidRPr="00F87F35" w:rsidRDefault="009E3835" w:rsidP="006C038A">
            <w:pPr>
              <w:pStyle w:val="Coversheettext-1"/>
            </w:pPr>
            <w:r w:rsidRPr="00F87F35">
              <w:t>Project Number</w:t>
            </w:r>
            <w:r w:rsidR="005C01C8">
              <w:t>:</w:t>
            </w:r>
          </w:p>
        </w:tc>
        <w:tc>
          <w:tcPr>
            <w:tcW w:w="6282" w:type="dxa"/>
          </w:tcPr>
          <w:p w14:paraId="3FB0039D" w14:textId="3602EFD9" w:rsidR="009E3835" w:rsidRPr="00F87F35" w:rsidRDefault="003A29B9" w:rsidP="0081293B">
            <w:pPr>
              <w:pStyle w:val="Coversheettext-1"/>
            </w:pPr>
            <w:r w:rsidRPr="006476A9">
              <w:rPr>
                <w:highlight w:val="yellow"/>
              </w:rPr>
              <w:t>…</w:t>
            </w:r>
          </w:p>
        </w:tc>
      </w:tr>
      <w:tr w:rsidR="009E3835" w:rsidRPr="00F87F35" w14:paraId="25F91086" w14:textId="77777777" w:rsidTr="006C038A">
        <w:tc>
          <w:tcPr>
            <w:tcW w:w="3060" w:type="dxa"/>
          </w:tcPr>
          <w:p w14:paraId="0D0909D2" w14:textId="31A10A43" w:rsidR="009E3835" w:rsidRPr="00F87F35" w:rsidRDefault="009E3835" w:rsidP="006C038A">
            <w:pPr>
              <w:pStyle w:val="Coversheettext-1"/>
            </w:pPr>
            <w:r w:rsidRPr="00F87F35">
              <w:t>Project Name</w:t>
            </w:r>
            <w:r w:rsidR="00D22FE4">
              <w:t>:</w:t>
            </w:r>
          </w:p>
        </w:tc>
        <w:tc>
          <w:tcPr>
            <w:tcW w:w="6282" w:type="dxa"/>
          </w:tcPr>
          <w:p w14:paraId="2ECA67B3" w14:textId="16CE1E13" w:rsidR="009E3835" w:rsidRPr="00F87F35" w:rsidRDefault="00D57BE7" w:rsidP="005450A0">
            <w:pPr>
              <w:pStyle w:val="Coversheettext-1"/>
            </w:pPr>
            <w:r w:rsidRPr="00D57BE7">
              <w:t xml:space="preserve">GHSC-PSM </w:t>
            </w:r>
            <w:r w:rsidR="005450A0" w:rsidRPr="00223EF0">
              <w:t>Warehouse Dock Repair</w:t>
            </w:r>
            <w:r w:rsidR="005450A0">
              <w:rPr>
                <w:rFonts w:ascii="Arial" w:hAnsi="Arial"/>
                <w:color w:val="000000"/>
                <w:sz w:val="24"/>
                <w:szCs w:val="24"/>
              </w:rPr>
              <w:t xml:space="preserve"> </w:t>
            </w:r>
            <w:r w:rsidRPr="00D57BE7">
              <w:t xml:space="preserve"> </w:t>
            </w:r>
          </w:p>
        </w:tc>
      </w:tr>
      <w:tr w:rsidR="009E3835" w:rsidRPr="00F87F35" w14:paraId="7F736F10" w14:textId="77777777" w:rsidTr="006C038A">
        <w:tc>
          <w:tcPr>
            <w:tcW w:w="3060" w:type="dxa"/>
          </w:tcPr>
          <w:p w14:paraId="5EFBBDFE" w14:textId="77777777" w:rsidR="009E3835" w:rsidRPr="00F87F35" w:rsidRDefault="009E3835" w:rsidP="006C038A">
            <w:pPr>
              <w:pStyle w:val="Coversheettext-1"/>
            </w:pPr>
            <w:r w:rsidRPr="00F87F35">
              <w:t>Funding Period:</w:t>
            </w:r>
          </w:p>
        </w:tc>
        <w:tc>
          <w:tcPr>
            <w:tcW w:w="6282" w:type="dxa"/>
          </w:tcPr>
          <w:p w14:paraId="7AB4A6E4" w14:textId="4AC11EC1" w:rsidR="009E3835" w:rsidRPr="00F87F35" w:rsidRDefault="00A80AB9" w:rsidP="00A80AB9">
            <w:pPr>
              <w:pStyle w:val="Coversheettext-1"/>
            </w:pPr>
            <w:r w:rsidRPr="006476A9">
              <w:rPr>
                <w:highlight w:val="yellow"/>
              </w:rPr>
              <w:t>…</w:t>
            </w:r>
          </w:p>
        </w:tc>
      </w:tr>
      <w:tr w:rsidR="009E3835" w:rsidRPr="00F87F35" w14:paraId="74F20DA8" w14:textId="77777777" w:rsidTr="006C038A">
        <w:tc>
          <w:tcPr>
            <w:tcW w:w="3060" w:type="dxa"/>
          </w:tcPr>
          <w:p w14:paraId="0A78AAC8" w14:textId="25786993" w:rsidR="009E3835" w:rsidRPr="00F87F35" w:rsidRDefault="009E3835" w:rsidP="006C038A">
            <w:pPr>
              <w:pStyle w:val="Coversheettext-1"/>
            </w:pPr>
            <w:r w:rsidRPr="00F87F35">
              <w:t>Resource Levels (</w:t>
            </w:r>
            <w:r w:rsidR="005C01C8">
              <w:t xml:space="preserve">in </w:t>
            </w:r>
            <w:r w:rsidRPr="00F87F35">
              <w:t>US$):</w:t>
            </w:r>
          </w:p>
        </w:tc>
        <w:tc>
          <w:tcPr>
            <w:tcW w:w="6282" w:type="dxa"/>
          </w:tcPr>
          <w:p w14:paraId="523C78C5" w14:textId="25BDA208" w:rsidR="009E3835" w:rsidRPr="00F87F35" w:rsidRDefault="00A80AB9" w:rsidP="00A80AB9">
            <w:pPr>
              <w:pStyle w:val="Coversheettext-1"/>
            </w:pPr>
            <w:r w:rsidRPr="006476A9">
              <w:rPr>
                <w:highlight w:val="yellow"/>
              </w:rPr>
              <w:t>…</w:t>
            </w:r>
          </w:p>
        </w:tc>
      </w:tr>
      <w:tr w:rsidR="009E3835" w:rsidRPr="00F87F35" w14:paraId="46743CB9" w14:textId="77777777" w:rsidTr="006C038A">
        <w:tc>
          <w:tcPr>
            <w:tcW w:w="3060" w:type="dxa"/>
          </w:tcPr>
          <w:p w14:paraId="0502DC0C" w14:textId="2A11DEBC" w:rsidR="009E3835" w:rsidRPr="00F87F35" w:rsidRDefault="009E3835" w:rsidP="005137CD">
            <w:pPr>
              <w:pStyle w:val="Coversheettext-1"/>
            </w:pPr>
            <w:r w:rsidRPr="00F87F35">
              <w:t xml:space="preserve">Dates of Previous </w:t>
            </w:r>
            <w:r w:rsidR="005137CD">
              <w:t>EMMP</w:t>
            </w:r>
            <w:r w:rsidRPr="00F87F35">
              <w:t>:</w:t>
            </w:r>
          </w:p>
        </w:tc>
        <w:tc>
          <w:tcPr>
            <w:tcW w:w="6282" w:type="dxa"/>
          </w:tcPr>
          <w:p w14:paraId="59C06F21" w14:textId="0A9AA8EB" w:rsidR="009E3835" w:rsidRPr="00F87F35" w:rsidRDefault="005137CD" w:rsidP="006C038A">
            <w:pPr>
              <w:pStyle w:val="Coversheettext-1"/>
            </w:pPr>
            <w:r>
              <w:t>N.A.</w:t>
            </w:r>
          </w:p>
        </w:tc>
      </w:tr>
    </w:tbl>
    <w:p w14:paraId="36DCB0FF" w14:textId="6DA184AC" w:rsidR="009E3835" w:rsidRPr="009E3835" w:rsidRDefault="0086778F" w:rsidP="003A56C3">
      <w:pPr>
        <w:pStyle w:val="Coversheetheading3"/>
      </w:pPr>
      <w:r w:rsidRPr="00F87F35">
        <w:t>Status of Fulfilling Mitigation Measures and Monitoring</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530"/>
        <w:gridCol w:w="7498"/>
        <w:gridCol w:w="332"/>
      </w:tblGrid>
      <w:tr w:rsidR="0086778F" w:rsidRPr="00F87F35" w14:paraId="315411D3" w14:textId="77777777" w:rsidTr="00BB0290">
        <w:tc>
          <w:tcPr>
            <w:tcW w:w="1530" w:type="dxa"/>
          </w:tcPr>
          <w:p w14:paraId="7D61B101" w14:textId="1AA64A57" w:rsidR="0086778F" w:rsidRPr="00F87F35" w:rsidRDefault="004D1306" w:rsidP="00BB0290">
            <w:pPr>
              <w:pStyle w:val="Coversheettext-1"/>
            </w:pPr>
            <w:r>
              <w:sym w:font="Wingdings" w:char="F0FE"/>
            </w:r>
            <w:r>
              <w:t xml:space="preserve"> </w:t>
            </w:r>
            <w:r w:rsidR="0086778F" w:rsidRPr="00F87F35">
              <w:t>Yes</w:t>
            </w:r>
            <w:r>
              <w:tab/>
            </w:r>
            <w:r>
              <w:sym w:font="Wingdings" w:char="F06F"/>
            </w:r>
            <w:r>
              <w:t xml:space="preserve"> </w:t>
            </w:r>
            <w:r w:rsidR="0086778F">
              <w:t>No</w:t>
            </w:r>
          </w:p>
        </w:tc>
        <w:tc>
          <w:tcPr>
            <w:tcW w:w="7498" w:type="dxa"/>
          </w:tcPr>
          <w:p w14:paraId="2811CC45" w14:textId="05A9BD59" w:rsidR="0086778F" w:rsidRPr="00F87F35" w:rsidRDefault="0086778F" w:rsidP="00BB0290">
            <w:pPr>
              <w:pStyle w:val="Coversheettext-1"/>
            </w:pPr>
            <w:r w:rsidRPr="00F87F35">
              <w:t xml:space="preserve">Initial </w:t>
            </w:r>
            <w:r w:rsidR="00AA67B3">
              <w:t xml:space="preserve">Environmental Mitigation Plan </w:t>
            </w:r>
            <w:r w:rsidRPr="00F87F35">
              <w:t>describing mitigation plan is attached.</w:t>
            </w:r>
          </w:p>
        </w:tc>
        <w:tc>
          <w:tcPr>
            <w:tcW w:w="332" w:type="dxa"/>
          </w:tcPr>
          <w:p w14:paraId="4DD64CFB" w14:textId="5BD1C0D1" w:rsidR="0086778F" w:rsidRPr="00F87F35" w:rsidRDefault="0086778F" w:rsidP="00BB0290">
            <w:pPr>
              <w:pStyle w:val="Coversheettext-1"/>
            </w:pPr>
          </w:p>
        </w:tc>
      </w:tr>
      <w:tr w:rsidR="0086778F" w:rsidRPr="00F87F35" w14:paraId="3CDB477A" w14:textId="77777777" w:rsidTr="00BB0290">
        <w:tc>
          <w:tcPr>
            <w:tcW w:w="1530" w:type="dxa"/>
          </w:tcPr>
          <w:p w14:paraId="0438E47B" w14:textId="787EB6C2" w:rsidR="0086778F" w:rsidRPr="00F87F35" w:rsidRDefault="004D1306" w:rsidP="00BB0290">
            <w:pPr>
              <w:pStyle w:val="Coversheettext-1"/>
            </w:pPr>
            <w:r>
              <w:sym w:font="Wingdings" w:char="F06F"/>
            </w:r>
            <w:r>
              <w:t xml:space="preserve"> </w:t>
            </w:r>
            <w:r w:rsidR="0086778F" w:rsidRPr="00F87F35">
              <w:t>Yes</w:t>
            </w:r>
            <w:r w:rsidR="0086778F">
              <w:t xml:space="preserve"> </w:t>
            </w:r>
            <w:r w:rsidR="00767C77">
              <w:tab/>
            </w:r>
            <w:r>
              <w:sym w:font="Wingdings" w:char="F0FE"/>
            </w:r>
            <w:r>
              <w:t xml:space="preserve"> </w:t>
            </w:r>
            <w:r w:rsidR="0086778F">
              <w:t>No</w:t>
            </w:r>
          </w:p>
        </w:tc>
        <w:tc>
          <w:tcPr>
            <w:tcW w:w="7498" w:type="dxa"/>
          </w:tcPr>
          <w:p w14:paraId="013CA0ED" w14:textId="3F5D1DF5" w:rsidR="0086778F" w:rsidRPr="00F87F35" w:rsidRDefault="0086778F" w:rsidP="00BB0290">
            <w:pPr>
              <w:pStyle w:val="Coversheettext-1"/>
            </w:pPr>
            <w:r w:rsidRPr="00F87F35">
              <w:t xml:space="preserve">Annual </w:t>
            </w:r>
            <w:r w:rsidR="00AA67B3">
              <w:t xml:space="preserve">Environmental Mitigation </w:t>
            </w:r>
            <w:r w:rsidRPr="00F87F35">
              <w:t>R</w:t>
            </w:r>
            <w:r w:rsidR="00AA67B3">
              <w:t>eport</w:t>
            </w:r>
            <w:r w:rsidRPr="00F87F35">
              <w:t xml:space="preserve"> describing status of mitigation measures is established and attached.</w:t>
            </w:r>
          </w:p>
        </w:tc>
        <w:tc>
          <w:tcPr>
            <w:tcW w:w="332" w:type="dxa"/>
          </w:tcPr>
          <w:p w14:paraId="0DF64C56" w14:textId="7253078F" w:rsidR="0086778F" w:rsidRPr="00F87F35" w:rsidRDefault="0086778F" w:rsidP="00BB0290">
            <w:pPr>
              <w:pStyle w:val="Coversheettext-1"/>
            </w:pPr>
          </w:p>
        </w:tc>
      </w:tr>
      <w:tr w:rsidR="0086778F" w:rsidRPr="00F87F35" w14:paraId="6489AF83" w14:textId="77777777" w:rsidTr="00BB0290">
        <w:tc>
          <w:tcPr>
            <w:tcW w:w="1530" w:type="dxa"/>
          </w:tcPr>
          <w:p w14:paraId="7F53CCBF" w14:textId="07B8DD6C" w:rsidR="0086778F" w:rsidRPr="00F87F35" w:rsidRDefault="004D1306" w:rsidP="00BB0290">
            <w:pPr>
              <w:pStyle w:val="Coversheettext-1"/>
            </w:pPr>
            <w:r>
              <w:sym w:font="Wingdings" w:char="F06F"/>
            </w:r>
            <w:r>
              <w:t xml:space="preserve"> </w:t>
            </w:r>
            <w:r w:rsidR="0086778F" w:rsidRPr="00F87F35">
              <w:t>Yes</w:t>
            </w:r>
            <w:r w:rsidR="0086778F">
              <w:t xml:space="preserve"> </w:t>
            </w:r>
            <w:r w:rsidR="00767C77">
              <w:tab/>
            </w:r>
            <w:r>
              <w:sym w:font="Wingdings" w:char="F0FE"/>
            </w:r>
            <w:r>
              <w:t xml:space="preserve"> </w:t>
            </w:r>
            <w:r w:rsidR="0086778F">
              <w:t>No</w:t>
            </w:r>
          </w:p>
        </w:tc>
        <w:tc>
          <w:tcPr>
            <w:tcW w:w="7498" w:type="dxa"/>
          </w:tcPr>
          <w:p w14:paraId="4351D632" w14:textId="7B47E9E0" w:rsidR="0086778F" w:rsidRPr="00F87F35" w:rsidRDefault="0086778F" w:rsidP="00BB0290">
            <w:pPr>
              <w:pStyle w:val="Coversheettext-1"/>
            </w:pPr>
            <w:r w:rsidRPr="00F87F35">
              <w:t xml:space="preserve">Certain mitigation conditions could not be </w:t>
            </w:r>
            <w:proofErr w:type="gramStart"/>
            <w:r w:rsidRPr="00F87F35">
              <w:t>satisfied</w:t>
            </w:r>
            <w:r>
              <w:t>,</w:t>
            </w:r>
            <w:proofErr w:type="gramEnd"/>
            <w:r w:rsidRPr="00F87F35">
              <w:t xml:space="preserve"> and remedial action </w:t>
            </w:r>
            <w:r w:rsidR="00D22FE4">
              <w:t>is</w:t>
            </w:r>
            <w:r w:rsidRPr="00F87F35">
              <w:t xml:space="preserve"> provided in the </w:t>
            </w:r>
            <w:r w:rsidR="00AA67B3">
              <w:t>Environmental Mitigation Plan and Report</w:t>
            </w:r>
            <w:r w:rsidRPr="00F87F35">
              <w:t>.</w:t>
            </w:r>
          </w:p>
        </w:tc>
        <w:tc>
          <w:tcPr>
            <w:tcW w:w="332" w:type="dxa"/>
          </w:tcPr>
          <w:p w14:paraId="3593073E" w14:textId="10E426B2" w:rsidR="0086778F" w:rsidRPr="00F87F35" w:rsidRDefault="0086778F" w:rsidP="00BB0290">
            <w:pPr>
              <w:pStyle w:val="Coversheettext-1"/>
            </w:pPr>
          </w:p>
        </w:tc>
      </w:tr>
    </w:tbl>
    <w:p w14:paraId="7CEE2ACA" w14:textId="0A42BC32" w:rsidR="004636D7" w:rsidRDefault="00346150" w:rsidP="00AA67B3">
      <w:pPr>
        <w:pStyle w:val="Signature-title"/>
      </w:pPr>
      <w:r>
        <w:rPr>
          <w:noProof/>
        </w:rPr>
        <w:drawing>
          <wp:anchor distT="0" distB="0" distL="114300" distR="114300" simplePos="0" relativeHeight="251671040" behindDoc="0" locked="0" layoutInCell="1" allowOverlap="1" wp14:anchorId="3B583F4E" wp14:editId="50DA85F3">
            <wp:simplePos x="0" y="0"/>
            <wp:positionH relativeFrom="column">
              <wp:posOffset>-243840</wp:posOffset>
            </wp:positionH>
            <wp:positionV relativeFrom="paragraph">
              <wp:posOffset>210185</wp:posOffset>
            </wp:positionV>
            <wp:extent cx="6280332" cy="2984500"/>
            <wp:effectExtent l="0" t="0" r="6350" b="635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0332" cy="298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4636D7" w:rsidRPr="00BB026D">
        <w:t>USAID Mission Clearance of EMP/EMR</w:t>
      </w:r>
    </w:p>
    <w:p w14:paraId="276DDF00" w14:textId="1455EB66" w:rsidR="004636D7" w:rsidRPr="00CA3E0E" w:rsidRDefault="004636D7" w:rsidP="00DE5932">
      <w:pPr>
        <w:pStyle w:val="Signature-1a"/>
      </w:pPr>
      <w:r w:rsidRPr="00BB026D">
        <w:t>Contracting Officer’</w:t>
      </w:r>
      <w:r w:rsidRPr="00CA3E0E">
        <w:t>s</w:t>
      </w:r>
      <w:r w:rsidR="004F5C66">
        <w:br/>
      </w:r>
      <w:r w:rsidRPr="00CA3E0E">
        <w:t>Technical Representative</w:t>
      </w:r>
      <w:r w:rsidR="00EC7C35" w:rsidRPr="00CA3E0E">
        <w:t xml:space="preserve">: </w:t>
      </w:r>
      <w:r w:rsidR="00EC7C35" w:rsidRPr="00CA3E0E">
        <w:tab/>
      </w:r>
      <w:r w:rsidR="00CA3E0E">
        <w:tab/>
      </w:r>
      <w:r w:rsidR="00CA3E0E">
        <w:tab/>
      </w:r>
      <w:r w:rsidRPr="00CA3E0E">
        <w:t xml:space="preserve">Date: </w:t>
      </w:r>
      <w:r w:rsidR="00CA3E0E">
        <w:tab/>
      </w:r>
    </w:p>
    <w:p w14:paraId="3D10CE14" w14:textId="7A5B4FDA" w:rsidR="004636D7" w:rsidRDefault="00FA176E" w:rsidP="003A56C3">
      <w:pPr>
        <w:pStyle w:val="Signature-2"/>
      </w:pPr>
      <w:r>
        <w:t>(</w:t>
      </w:r>
      <w:r w:rsidR="004636D7" w:rsidRPr="00BB026D">
        <w:t>Manish Kumar</w:t>
      </w:r>
      <w:r>
        <w:t>)</w:t>
      </w:r>
    </w:p>
    <w:p w14:paraId="2FF5A2E9" w14:textId="5FEC4912" w:rsidR="003A56C3" w:rsidRPr="001E0F75" w:rsidRDefault="00BB0290" w:rsidP="001E0F75">
      <w:pPr>
        <w:pStyle w:val="Signature-1a"/>
      </w:pPr>
      <w:r>
        <w:t>Mission Environmental</w:t>
      </w:r>
      <w:r w:rsidR="00AC6657">
        <w:t xml:space="preserve"> </w:t>
      </w:r>
      <w:r>
        <w:t>Officer</w:t>
      </w:r>
      <w:r w:rsidR="00EC7C35">
        <w:t>:</w:t>
      </w:r>
      <w:r w:rsidR="00CA3E0E">
        <w:t xml:space="preserve"> </w:t>
      </w:r>
      <w:r w:rsidR="00CA3E0E">
        <w:tab/>
      </w:r>
      <w:r w:rsidR="00CA3E0E">
        <w:tab/>
      </w:r>
      <w:r w:rsidR="00CA3E0E">
        <w:tab/>
      </w:r>
      <w:r w:rsidR="003A56C3" w:rsidRPr="00BB026D">
        <w:t>Date:</w:t>
      </w:r>
      <w:r w:rsidR="00CA3E0E">
        <w:tab/>
      </w:r>
    </w:p>
    <w:p w14:paraId="4384CBDB" w14:textId="439D0304" w:rsidR="004636D7" w:rsidRDefault="00FA176E" w:rsidP="003A56C3">
      <w:pPr>
        <w:pStyle w:val="Signature-2"/>
      </w:pPr>
      <w:r>
        <w:t>(</w:t>
      </w:r>
      <w:r w:rsidR="004636D7" w:rsidRPr="00BB026D">
        <w:t>Ryan D. Knight</w:t>
      </w:r>
      <w:r>
        <w:t>)</w:t>
      </w:r>
    </w:p>
    <w:p w14:paraId="2FCECC78" w14:textId="14EB29D6" w:rsidR="003A56C3" w:rsidRPr="00BB026D" w:rsidRDefault="004636D7" w:rsidP="001E0F75">
      <w:pPr>
        <w:pStyle w:val="Signature-1a"/>
      </w:pPr>
      <w:r w:rsidRPr="00BB026D">
        <w:t>R</w:t>
      </w:r>
      <w:r w:rsidR="00BB0290">
        <w:t>egional Environmental Advisor</w:t>
      </w:r>
      <w:r w:rsidR="00EC7C35">
        <w:t>:</w:t>
      </w:r>
      <w:r w:rsidR="00CA3E0E">
        <w:tab/>
      </w:r>
      <w:r w:rsidR="00EC7C35">
        <w:tab/>
      </w:r>
      <w:r w:rsidR="00FA176E">
        <w:tab/>
      </w:r>
      <w:r w:rsidR="003A56C3" w:rsidRPr="00BB026D">
        <w:t>Date:</w:t>
      </w:r>
      <w:r w:rsidR="00CA3E0E">
        <w:tab/>
      </w:r>
      <w:r w:rsidR="00FA176E">
        <w:tab/>
      </w:r>
    </w:p>
    <w:p w14:paraId="5D13F210" w14:textId="127F8460" w:rsidR="00B52122" w:rsidRDefault="00FA176E" w:rsidP="003A56C3">
      <w:pPr>
        <w:pStyle w:val="Signature-2"/>
      </w:pPr>
      <w:r>
        <w:t>(</w:t>
      </w:r>
      <w:r w:rsidR="004636D7" w:rsidRPr="00BB026D">
        <w:t xml:space="preserve">Paul </w:t>
      </w:r>
      <w:proofErr w:type="spellStart"/>
      <w:r w:rsidR="004636D7" w:rsidRPr="00BB026D">
        <w:t>Schmidtke</w:t>
      </w:r>
      <w:proofErr w:type="spellEnd"/>
      <w:r>
        <w:t>)</w:t>
      </w:r>
      <w:r w:rsidR="00346150" w:rsidRPr="00346150">
        <w:t xml:space="preserve"> </w:t>
      </w:r>
    </w:p>
    <w:p w14:paraId="68420378" w14:textId="77777777" w:rsidR="00B52122" w:rsidRDefault="00B52122" w:rsidP="002C137E">
      <w:pPr>
        <w:pStyle w:val="T-footnote"/>
      </w:pPr>
    </w:p>
    <w:p w14:paraId="465D7753" w14:textId="5F8F70C0" w:rsidR="000C40B3" w:rsidRPr="000A4977" w:rsidRDefault="000A4977" w:rsidP="00501969">
      <w:pPr>
        <w:rPr>
          <w:rFonts w:ascii="Arial" w:hAnsi="Arial" w:cs="Arial"/>
        </w:rPr>
      </w:pPr>
      <w:r w:rsidRPr="000A4977">
        <w:rPr>
          <w:rFonts w:ascii="Arial" w:hAnsi="Arial" w:cs="Arial"/>
        </w:rPr>
        <w:t xml:space="preserve"> </w:t>
      </w:r>
    </w:p>
    <w:p w14:paraId="0AB7830C" w14:textId="3DAF2853" w:rsidR="00B07939" w:rsidRPr="00BB026D" w:rsidRDefault="00B07939" w:rsidP="009E3835">
      <w:pPr>
        <w:pStyle w:val="Figure"/>
      </w:pPr>
    </w:p>
    <w:p w14:paraId="43964115" w14:textId="52CC845B" w:rsidR="002C0BA3" w:rsidRDefault="002C0BA3" w:rsidP="002C0BA3">
      <w:pPr>
        <w:pStyle w:val="Acronymheading"/>
      </w:pPr>
      <w:r>
        <w:lastRenderedPageBreak/>
        <w:t>Acronyms and Abbreviations</w:t>
      </w:r>
    </w:p>
    <w:p w14:paraId="1CAAC08A" w14:textId="675270FA" w:rsidR="003F4304" w:rsidRPr="00B21B39" w:rsidRDefault="003F4304" w:rsidP="002C0BA3">
      <w:pPr>
        <w:pStyle w:val="Acronyms"/>
      </w:pPr>
      <w:r w:rsidRPr="00B21B39">
        <w:t xml:space="preserve">CFR </w:t>
      </w:r>
      <w:r w:rsidRPr="00B21B39">
        <w:tab/>
        <w:t>Code of Federal Regulations</w:t>
      </w:r>
    </w:p>
    <w:p w14:paraId="7422FB4D" w14:textId="718E334D" w:rsidR="00F1393E" w:rsidRDefault="00F1393E" w:rsidP="002C0BA3">
      <w:pPr>
        <w:pStyle w:val="Acronyms"/>
      </w:pPr>
      <w:r>
        <w:t>IEE</w:t>
      </w:r>
      <w:r>
        <w:tab/>
      </w:r>
      <w:r w:rsidRPr="00F1393E">
        <w:t>Initial Environmental Examination</w:t>
      </w:r>
    </w:p>
    <w:p w14:paraId="593548EE" w14:textId="6E6D86CC" w:rsidR="007F074F" w:rsidRDefault="007F074F" w:rsidP="002C0BA3">
      <w:pPr>
        <w:pStyle w:val="Acronyms"/>
      </w:pPr>
      <w:r>
        <w:t>PPE</w:t>
      </w:r>
      <w:r>
        <w:tab/>
        <w:t>personal protective equipment</w:t>
      </w:r>
    </w:p>
    <w:p w14:paraId="24260758" w14:textId="2A758E54" w:rsidR="002C0BA3" w:rsidRDefault="002C0BA3" w:rsidP="002C0BA3">
      <w:pPr>
        <w:pStyle w:val="Acronyms"/>
      </w:pPr>
      <w:r w:rsidRPr="004D4657">
        <w:t>EM</w:t>
      </w:r>
      <w:r w:rsidR="005304BC">
        <w:t>M</w:t>
      </w:r>
      <w:r w:rsidR="006476A9" w:rsidRPr="006476A9">
        <w:t>P</w:t>
      </w:r>
      <w:r>
        <w:tab/>
      </w:r>
      <w:r w:rsidRPr="004D4657">
        <w:t xml:space="preserve">Environmental Mitigation </w:t>
      </w:r>
      <w:r w:rsidR="005304BC">
        <w:t xml:space="preserve">and Monitoring </w:t>
      </w:r>
      <w:r>
        <w:t>Plan</w:t>
      </w:r>
    </w:p>
    <w:p w14:paraId="060386B0" w14:textId="183163EC" w:rsidR="002C0BA3" w:rsidRDefault="002C0BA3" w:rsidP="002C0BA3">
      <w:pPr>
        <w:pStyle w:val="Acronyms"/>
      </w:pPr>
      <w:r>
        <w:t>USG</w:t>
      </w:r>
      <w:r>
        <w:tab/>
        <w:t>U.S. Government</w:t>
      </w:r>
    </w:p>
    <w:p w14:paraId="1180E081" w14:textId="54B1E826" w:rsidR="002C0BA3" w:rsidRDefault="002C0BA3" w:rsidP="002C0BA3">
      <w:pPr>
        <w:pStyle w:val="Acronyms"/>
      </w:pPr>
      <w:r>
        <w:t>USAID</w:t>
      </w:r>
      <w:r>
        <w:tab/>
      </w:r>
      <w:r w:rsidR="00E67453">
        <w:t>U.S. Agency for International Development</w:t>
      </w:r>
    </w:p>
    <w:p w14:paraId="5BA48D45" w14:textId="77777777" w:rsidR="002C0BA3" w:rsidRDefault="002C0BA3" w:rsidP="00F2356B">
      <w:pPr>
        <w:pStyle w:val="Acronyms"/>
      </w:pPr>
    </w:p>
    <w:p w14:paraId="6A1C101C" w14:textId="45BC12A3" w:rsidR="000B2E4C" w:rsidRDefault="000B2E4C" w:rsidP="00EF6C9D">
      <w:pPr>
        <w:jc w:val="center"/>
        <w:rPr>
          <w:rFonts w:ascii="Arial" w:hAnsi="Arial" w:cs="Arial"/>
          <w:bCs/>
          <w:i/>
        </w:rPr>
        <w:sectPr w:rsidR="000B2E4C" w:rsidSect="000B2E4C">
          <w:footerReference w:type="default" r:id="rId11"/>
          <w:type w:val="oddPage"/>
          <w:pgSz w:w="12240" w:h="15840"/>
          <w:pgMar w:top="1440" w:right="1440" w:bottom="1440" w:left="1440" w:header="720" w:footer="720" w:gutter="0"/>
          <w:pgNumType w:fmt="lowerRoman" w:start="1"/>
          <w:cols w:space="720"/>
          <w:titlePg/>
          <w:docGrid w:linePitch="360"/>
        </w:sectPr>
      </w:pPr>
    </w:p>
    <w:p w14:paraId="19323A7D" w14:textId="4434EA5E" w:rsidR="002332DA" w:rsidRDefault="002332DA" w:rsidP="002332DA">
      <w:pPr>
        <w:pStyle w:val="Headingnonumber"/>
      </w:pPr>
      <w:r w:rsidRPr="002C137E">
        <w:t>Environmental Mitigation Plan/Report Narrative</w:t>
      </w:r>
    </w:p>
    <w:p w14:paraId="79143478" w14:textId="5B4EEC17" w:rsidR="00501969" w:rsidRPr="00EF1962" w:rsidRDefault="009E3835" w:rsidP="00F85A5A">
      <w:pPr>
        <w:pStyle w:val="Heading1"/>
      </w:pPr>
      <w:r>
        <w:t>Background</w:t>
      </w:r>
      <w:r w:rsidRPr="00EF1962">
        <w:t xml:space="preserve"> </w:t>
      </w:r>
    </w:p>
    <w:p w14:paraId="1A6AB680" w14:textId="4ED12F3A" w:rsidR="00356B82" w:rsidRPr="00A4577C" w:rsidRDefault="00356B82" w:rsidP="00356B82">
      <w:pPr>
        <w:pStyle w:val="BodyText"/>
      </w:pPr>
      <w:r w:rsidRPr="00A4577C">
        <w:t xml:space="preserve">The Global Health Supply Chain – Procurement and Supply Management (GHSC-PSM) project is a USAID program implemented by </w:t>
      </w:r>
      <w:proofErr w:type="spellStart"/>
      <w:r w:rsidRPr="00A4577C">
        <w:t>Chemonics</w:t>
      </w:r>
      <w:proofErr w:type="spellEnd"/>
      <w:r w:rsidRPr="00A4577C">
        <w:t xml:space="preserve"> </w:t>
      </w:r>
      <w:r w:rsidR="00144395">
        <w:t>Foundation</w:t>
      </w:r>
      <w:r w:rsidRPr="00A4577C">
        <w:t xml:space="preserve"> Haiti. GHSC-PSM endeavors to supply Haitian citizens with lifesaving pharmaceutical and medical supplies and simultaneously build the capacity of government organizations and agencies, health care facilities among others.  The goal of GHSC-PSM is to ensure uninterrupted supplies of health commodities in support of United States Government (USG)-funded public health initiatives around the world.</w:t>
      </w:r>
    </w:p>
    <w:p w14:paraId="02BEE6DC" w14:textId="71E5B518" w:rsidR="004D4657" w:rsidRPr="009E3835" w:rsidRDefault="00CC4A0C" w:rsidP="009E3835">
      <w:pPr>
        <w:pStyle w:val="BodyText"/>
        <w:rPr>
          <w:rFonts w:ascii="Times New Roman" w:eastAsia="Times New Roman" w:hAnsi="Times New Roman"/>
        </w:rPr>
      </w:pPr>
      <w:r>
        <w:t>This</w:t>
      </w:r>
      <w:r w:rsidR="004D4657" w:rsidRPr="004D4657">
        <w:t xml:space="preserve"> Environmental Mitigation </w:t>
      </w:r>
      <w:r w:rsidR="005137CD">
        <w:t xml:space="preserve">and Monitoring </w:t>
      </w:r>
      <w:r w:rsidR="002E4B50">
        <w:t>Plan and</w:t>
      </w:r>
      <w:r w:rsidR="004D4657" w:rsidRPr="004D4657">
        <w:t xml:space="preserve"> Report (EM</w:t>
      </w:r>
      <w:r w:rsidR="005137CD">
        <w:t>MP</w:t>
      </w:r>
      <w:r w:rsidR="004D4657" w:rsidRPr="004D4657">
        <w:t xml:space="preserve">) </w:t>
      </w:r>
      <w:r w:rsidR="00972E41">
        <w:t>has been</w:t>
      </w:r>
      <w:r w:rsidR="00972E41" w:rsidRPr="004D4657">
        <w:t xml:space="preserve"> </w:t>
      </w:r>
      <w:r w:rsidR="004D4657" w:rsidRPr="004D4657">
        <w:t xml:space="preserve">prepared, to provide an overview of the existing conditions of the environment in the </w:t>
      </w:r>
      <w:r>
        <w:t xml:space="preserve">site </w:t>
      </w:r>
      <w:r w:rsidR="004D4657" w:rsidRPr="004D4657">
        <w:t xml:space="preserve">potential activities and their potential impacts, key issues associated with these activities, recommendations for measures necessary to mitigate the potential impacts, and a monitoring framework for the mitigation measures. </w:t>
      </w:r>
      <w:r w:rsidR="003D7E54">
        <w:t>This document presents the EMMP</w:t>
      </w:r>
      <w:r w:rsidR="00972E41">
        <w:t>.</w:t>
      </w:r>
    </w:p>
    <w:p w14:paraId="79E037A2" w14:textId="5FC532A8" w:rsidR="00486091" w:rsidRPr="00F147D2" w:rsidRDefault="00914EF0" w:rsidP="00F147D2">
      <w:pPr>
        <w:pStyle w:val="BodyText"/>
      </w:pPr>
      <w:r>
        <w:t xml:space="preserve"> </w:t>
      </w:r>
    </w:p>
    <w:p w14:paraId="70AB43CF" w14:textId="0F6436C1" w:rsidR="008D3B62" w:rsidRPr="00605BF4" w:rsidRDefault="009E3835" w:rsidP="00C27EAA">
      <w:pPr>
        <w:pStyle w:val="Heading1"/>
      </w:pPr>
      <w:r w:rsidRPr="00EF1962">
        <w:t>Description</w:t>
      </w:r>
      <w:r w:rsidR="007F074F">
        <w:t xml:space="preserve"> of Activities</w:t>
      </w:r>
    </w:p>
    <w:p w14:paraId="1162F229" w14:textId="585E5E79" w:rsidR="007910C3" w:rsidRDefault="00AC4006" w:rsidP="007910C3">
      <w:pPr>
        <w:pStyle w:val="Heading2"/>
      </w:pPr>
      <w:r>
        <w:t xml:space="preserve">Project </w:t>
      </w:r>
      <w:r w:rsidR="007910C3">
        <w:t>Activity Categories</w:t>
      </w:r>
    </w:p>
    <w:p w14:paraId="3FAA2FC2" w14:textId="3DCA014A" w:rsidR="009A720B" w:rsidRPr="00CC016E" w:rsidRDefault="009A720B" w:rsidP="009A720B">
      <w:pPr>
        <w:pStyle w:val="BodyTextbeforebullet"/>
      </w:pPr>
      <w:r w:rsidRPr="00CC016E">
        <w:t>The Project will include the following categories of activities:</w:t>
      </w:r>
    </w:p>
    <w:p w14:paraId="7EF6EAB5" w14:textId="342C5BDE" w:rsidR="009A720B" w:rsidRDefault="009A720B" w:rsidP="001A4E3D">
      <w:pPr>
        <w:pStyle w:val="BodyTextbeforebullet"/>
        <w:numPr>
          <w:ilvl w:val="0"/>
          <w:numId w:val="6"/>
        </w:numPr>
      </w:pPr>
      <w:r>
        <w:t xml:space="preserve">Demolition: demolition of </w:t>
      </w:r>
      <w:r w:rsidR="00431DF9">
        <w:t>concrete slab</w:t>
      </w:r>
    </w:p>
    <w:p w14:paraId="61971BA9" w14:textId="7FB9F4FC" w:rsidR="009A720B" w:rsidRDefault="009A720B" w:rsidP="001A4E3D">
      <w:pPr>
        <w:pStyle w:val="BodyTextbeforebullet"/>
        <w:numPr>
          <w:ilvl w:val="0"/>
          <w:numId w:val="6"/>
        </w:numPr>
      </w:pPr>
      <w:r>
        <w:t>Construction and rehabilitation: M</w:t>
      </w:r>
      <w:r w:rsidRPr="0047712A">
        <w:t>inor construction and re</w:t>
      </w:r>
      <w:r>
        <w:t>habilitation</w:t>
      </w:r>
      <w:r w:rsidRPr="0047712A">
        <w:t xml:space="preserve"> </w:t>
      </w:r>
      <w:r>
        <w:t>on</w:t>
      </w:r>
      <w:r w:rsidRPr="0047712A">
        <w:t xml:space="preserve"> </w:t>
      </w:r>
      <w:r w:rsidR="00431DF9">
        <w:t>new concrete slab</w:t>
      </w:r>
    </w:p>
    <w:p w14:paraId="22D3663F" w14:textId="2C5AFA93" w:rsidR="009A720B" w:rsidRDefault="009A720B" w:rsidP="001A4E3D">
      <w:pPr>
        <w:pStyle w:val="BodyTextbeforebullet"/>
        <w:numPr>
          <w:ilvl w:val="0"/>
          <w:numId w:val="6"/>
        </w:numPr>
      </w:pPr>
      <w:proofErr w:type="spellStart"/>
      <w:r>
        <w:t>P</w:t>
      </w:r>
      <w:r w:rsidRPr="0047712A">
        <w:t>lumbing</w:t>
      </w:r>
      <w:proofErr w:type="gramStart"/>
      <w:r>
        <w:t>:</w:t>
      </w:r>
      <w:r w:rsidR="00CF5DFA">
        <w:t>P</w:t>
      </w:r>
      <w:r>
        <w:t>lumbing</w:t>
      </w:r>
      <w:proofErr w:type="spellEnd"/>
      <w:proofErr w:type="gramEnd"/>
      <w:r>
        <w:t xml:space="preserve"> </w:t>
      </w:r>
      <w:r w:rsidRPr="0047712A">
        <w:t>upgrades</w:t>
      </w:r>
      <w:r>
        <w:t xml:space="preserve"> will consist of addition, replacement or repair of existing</w:t>
      </w:r>
      <w:r w:rsidRPr="0047712A">
        <w:t xml:space="preserve"> fixtures </w:t>
      </w:r>
      <w:r>
        <w:t>and /or piping</w:t>
      </w:r>
      <w:r w:rsidR="00CF5DFA">
        <w:t>.</w:t>
      </w:r>
      <w:r>
        <w:t xml:space="preserve"> </w:t>
      </w:r>
    </w:p>
    <w:p w14:paraId="4455D635" w14:textId="375B27DE" w:rsidR="007910C3" w:rsidRDefault="00AC4006" w:rsidP="007910C3">
      <w:pPr>
        <w:pStyle w:val="Heading2"/>
      </w:pPr>
      <w:r>
        <w:t xml:space="preserve">Project </w:t>
      </w:r>
      <w:r w:rsidR="007910C3">
        <w:t>Activities</w:t>
      </w:r>
    </w:p>
    <w:p w14:paraId="65E998DA" w14:textId="09A048EE" w:rsidR="009A720B" w:rsidRPr="0047712A" w:rsidRDefault="009A720B" w:rsidP="009A720B">
      <w:pPr>
        <w:pStyle w:val="BodyTextbeforebullet"/>
        <w:keepNext/>
      </w:pPr>
      <w:r>
        <w:t>The activities</w:t>
      </w:r>
      <w:r w:rsidRPr="0047712A">
        <w:t xml:space="preserve"> under the Project </w:t>
      </w:r>
      <w:r>
        <w:t xml:space="preserve">will </w:t>
      </w:r>
      <w:r w:rsidRPr="0047712A">
        <w:t>include:</w:t>
      </w:r>
    </w:p>
    <w:p w14:paraId="4D99D59C" w14:textId="77777777" w:rsidR="009A720B" w:rsidRDefault="009A720B" w:rsidP="009A720B">
      <w:pPr>
        <w:pStyle w:val="ListBullet"/>
      </w:pPr>
      <w:r>
        <w:t>Demolition of</w:t>
      </w:r>
      <w:r w:rsidRPr="0047712A">
        <w:t xml:space="preserve"> </w:t>
      </w:r>
      <w:r>
        <w:t>selected</w:t>
      </w:r>
      <w:r w:rsidRPr="0047712A">
        <w:t xml:space="preserve"> area</w:t>
      </w:r>
    </w:p>
    <w:p w14:paraId="21A4A986" w14:textId="5F21341A" w:rsidR="009A720B" w:rsidRDefault="009A720B" w:rsidP="009A720B">
      <w:pPr>
        <w:pStyle w:val="ListBullet"/>
      </w:pPr>
      <w:r>
        <w:t xml:space="preserve">Pouring of  concrete </w:t>
      </w:r>
      <w:r w:rsidRPr="0047712A">
        <w:t xml:space="preserve"> </w:t>
      </w:r>
      <w:r w:rsidR="007C2D87">
        <w:t xml:space="preserve">on </w:t>
      </w:r>
      <w:r>
        <w:t xml:space="preserve"> floor </w:t>
      </w:r>
    </w:p>
    <w:p w14:paraId="6A0EB748" w14:textId="429DC750" w:rsidR="009A720B" w:rsidRDefault="009A720B" w:rsidP="009A720B">
      <w:pPr>
        <w:pStyle w:val="ListBullet"/>
      </w:pPr>
      <w:r w:rsidRPr="0047712A">
        <w:t>Repai</w:t>
      </w:r>
      <w:r>
        <w:t xml:space="preserve">ring or </w:t>
      </w:r>
      <w:r w:rsidR="007C2D87">
        <w:t>replacing</w:t>
      </w:r>
      <w:r w:rsidR="007C2D87" w:rsidRPr="0047712A">
        <w:t xml:space="preserve"> </w:t>
      </w:r>
      <w:r w:rsidR="007C2D87">
        <w:t>plumbing</w:t>
      </w:r>
      <w:r>
        <w:t xml:space="preserve"> features</w:t>
      </w:r>
      <w:r w:rsidRPr="0047712A">
        <w:t xml:space="preserve"> including pipes, </w:t>
      </w:r>
      <w:r>
        <w:t xml:space="preserve">adding of </w:t>
      </w:r>
      <w:r w:rsidRPr="0047712A">
        <w:t>fixtures</w:t>
      </w:r>
      <w:r w:rsidR="007C2D87">
        <w:t>.</w:t>
      </w:r>
    </w:p>
    <w:p w14:paraId="39F4147D" w14:textId="77777777" w:rsidR="007C2D87" w:rsidRDefault="007C2D87" w:rsidP="009A720B">
      <w:pPr>
        <w:pStyle w:val="ListBullet"/>
      </w:pPr>
    </w:p>
    <w:p w14:paraId="41150A82" w14:textId="5F40F45E" w:rsidR="007910C3" w:rsidRDefault="007910C3" w:rsidP="007910C3">
      <w:pPr>
        <w:pStyle w:val="Heading2"/>
      </w:pPr>
      <w:r>
        <w:t>Project Phasing</w:t>
      </w:r>
    </w:p>
    <w:p w14:paraId="3086030C" w14:textId="77777777" w:rsidR="007C2D87" w:rsidRDefault="007910C3" w:rsidP="007C2D87">
      <w:pPr>
        <w:pStyle w:val="BodyTextbeforebullet"/>
      </w:pPr>
      <w:r>
        <w:t xml:space="preserve">The </w:t>
      </w:r>
      <w:r w:rsidR="009A1FDD" w:rsidRPr="009A1FDD">
        <w:t>activities under the</w:t>
      </w:r>
      <w:r w:rsidR="009C449C">
        <w:t xml:space="preserve"> GHSC-PSM </w:t>
      </w:r>
      <w:r w:rsidR="007C2D87" w:rsidRPr="007C2D87">
        <w:t xml:space="preserve">Warehouse Dock </w:t>
      </w:r>
      <w:r w:rsidR="007C2D87" w:rsidRPr="007C2D87">
        <w:t>Repair</w:t>
      </w:r>
      <w:r w:rsidR="007C2D87">
        <w:rPr>
          <w:rFonts w:ascii="Arial" w:hAnsi="Arial"/>
          <w:color w:val="000000"/>
        </w:rPr>
        <w:t xml:space="preserve"> </w:t>
      </w:r>
      <w:r w:rsidR="007C2D87" w:rsidRPr="009A1FDD">
        <w:t>will</w:t>
      </w:r>
      <w:r w:rsidR="009A1FDD" w:rsidRPr="009A1FDD">
        <w:t xml:space="preserve"> be phased as </w:t>
      </w:r>
      <w:r w:rsidR="0003710B">
        <w:t>shown in Table 1</w:t>
      </w:r>
      <w:r w:rsidR="00357731">
        <w:t>.</w:t>
      </w:r>
    </w:p>
    <w:p w14:paraId="4E1C2067" w14:textId="202FADD7" w:rsidR="00762720" w:rsidRPr="00357731" w:rsidRDefault="00762720" w:rsidP="007C2D87">
      <w:pPr>
        <w:pStyle w:val="BodyTextbeforebullet"/>
      </w:pPr>
      <w:r w:rsidRPr="00357731">
        <w:t>Table 1</w:t>
      </w:r>
      <w:r w:rsidR="00357731" w:rsidRPr="00357731">
        <w:t>: Project Implementation Phases</w:t>
      </w:r>
    </w:p>
    <w:tbl>
      <w:tblPr>
        <w:tblStyle w:val="TableGrid"/>
        <w:tblW w:w="0" w:type="auto"/>
        <w:tblInd w:w="1008" w:type="dxa"/>
        <w:tblBorders>
          <w:top w:val="none" w:sz="0" w:space="0" w:color="auto"/>
          <w:left w:val="none" w:sz="0" w:space="0" w:color="auto"/>
          <w:bottom w:val="none" w:sz="0" w:space="0" w:color="auto"/>
          <w:right w:val="none" w:sz="0" w:space="0" w:color="auto"/>
        </w:tblBorders>
        <w:tblLayout w:type="fixed"/>
        <w:tblCellMar>
          <w:left w:w="0" w:type="dxa"/>
          <w:right w:w="0" w:type="dxa"/>
        </w:tblCellMar>
        <w:tblLook w:val="04A0" w:firstRow="1" w:lastRow="0" w:firstColumn="1" w:lastColumn="0" w:noHBand="0" w:noVBand="1"/>
      </w:tblPr>
      <w:tblGrid>
        <w:gridCol w:w="569"/>
        <w:gridCol w:w="4230"/>
        <w:gridCol w:w="2160"/>
      </w:tblGrid>
      <w:tr w:rsidR="00762720" w14:paraId="0C2836B0" w14:textId="77777777" w:rsidTr="00F1393E">
        <w:tc>
          <w:tcPr>
            <w:tcW w:w="569" w:type="dxa"/>
            <w:tcBorders>
              <w:top w:val="single" w:sz="2" w:space="0" w:color="002C74"/>
              <w:bottom w:val="single" w:sz="4" w:space="0" w:color="auto"/>
              <w:right w:val="nil"/>
            </w:tcBorders>
            <w:vAlign w:val="bottom"/>
          </w:tcPr>
          <w:p w14:paraId="6A58091A" w14:textId="6F157037" w:rsidR="0003710B" w:rsidRDefault="0003710B" w:rsidP="00357731">
            <w:pPr>
              <w:pStyle w:val="T-Hdg-center"/>
            </w:pPr>
            <w:r>
              <w:t>N</w:t>
            </w:r>
            <w:r w:rsidR="00357731">
              <w:t>o.</w:t>
            </w:r>
          </w:p>
        </w:tc>
        <w:tc>
          <w:tcPr>
            <w:tcW w:w="4230" w:type="dxa"/>
            <w:tcBorders>
              <w:top w:val="single" w:sz="2" w:space="0" w:color="002C74"/>
              <w:left w:val="nil"/>
              <w:bottom w:val="single" w:sz="4" w:space="0" w:color="auto"/>
              <w:right w:val="nil"/>
            </w:tcBorders>
            <w:vAlign w:val="bottom"/>
          </w:tcPr>
          <w:p w14:paraId="4E621930" w14:textId="58F32BC7" w:rsidR="0003710B" w:rsidRDefault="0003710B" w:rsidP="0003710B">
            <w:pPr>
              <w:pStyle w:val="T-Hdg-left"/>
            </w:pPr>
            <w:r>
              <w:t>Phase</w:t>
            </w:r>
          </w:p>
        </w:tc>
        <w:tc>
          <w:tcPr>
            <w:tcW w:w="2160" w:type="dxa"/>
            <w:tcBorders>
              <w:top w:val="single" w:sz="2" w:space="0" w:color="002C74"/>
              <w:left w:val="nil"/>
              <w:bottom w:val="single" w:sz="4" w:space="0" w:color="auto"/>
            </w:tcBorders>
            <w:vAlign w:val="bottom"/>
          </w:tcPr>
          <w:p w14:paraId="246D321D" w14:textId="452FB22E" w:rsidR="0003710B" w:rsidRDefault="0003710B" w:rsidP="0003710B">
            <w:pPr>
              <w:pStyle w:val="T-Hdg-left"/>
            </w:pPr>
            <w:r>
              <w:t>Responsible Party</w:t>
            </w:r>
          </w:p>
        </w:tc>
      </w:tr>
      <w:tr w:rsidR="00762720" w14:paraId="006B2E79" w14:textId="77777777" w:rsidTr="00357731">
        <w:tc>
          <w:tcPr>
            <w:tcW w:w="569" w:type="dxa"/>
            <w:tcBorders>
              <w:top w:val="single" w:sz="4" w:space="0" w:color="auto"/>
              <w:bottom w:val="nil"/>
              <w:right w:val="nil"/>
            </w:tcBorders>
          </w:tcPr>
          <w:p w14:paraId="7DC6C198" w14:textId="1411A2A7" w:rsidR="0003710B" w:rsidRDefault="0003710B" w:rsidP="00F1393E">
            <w:pPr>
              <w:pStyle w:val="T-text-center-11"/>
            </w:pPr>
            <w:r>
              <w:t>1</w:t>
            </w:r>
          </w:p>
        </w:tc>
        <w:tc>
          <w:tcPr>
            <w:tcW w:w="4230" w:type="dxa"/>
            <w:tcBorders>
              <w:top w:val="single" w:sz="4" w:space="0" w:color="auto"/>
              <w:left w:val="nil"/>
              <w:bottom w:val="nil"/>
              <w:right w:val="nil"/>
            </w:tcBorders>
          </w:tcPr>
          <w:p w14:paraId="4CFDE53F" w14:textId="7E052BDF" w:rsidR="0003710B" w:rsidRDefault="003E0391" w:rsidP="003E0391">
            <w:pPr>
              <w:pStyle w:val="T-text-left-11"/>
              <w:ind w:right="288"/>
            </w:pPr>
            <w:r w:rsidRPr="009A1FDD">
              <w:t xml:space="preserve">Planning and </w:t>
            </w:r>
            <w:r>
              <w:t>d</w:t>
            </w:r>
            <w:r w:rsidRPr="009A1FDD">
              <w:t xml:space="preserve">esign </w:t>
            </w:r>
          </w:p>
        </w:tc>
        <w:tc>
          <w:tcPr>
            <w:tcW w:w="2160" w:type="dxa"/>
            <w:tcBorders>
              <w:top w:val="single" w:sz="4" w:space="0" w:color="auto"/>
              <w:left w:val="nil"/>
              <w:bottom w:val="nil"/>
            </w:tcBorders>
          </w:tcPr>
          <w:p w14:paraId="4350737C" w14:textId="3431EDB8" w:rsidR="0003710B" w:rsidRDefault="00803617" w:rsidP="00803617">
            <w:pPr>
              <w:pStyle w:val="T-text-left-11"/>
            </w:pPr>
            <w:proofErr w:type="spellStart"/>
            <w:r>
              <w:t>Chemonics</w:t>
            </w:r>
            <w:proofErr w:type="spellEnd"/>
            <w:r>
              <w:t xml:space="preserve"> </w:t>
            </w:r>
          </w:p>
        </w:tc>
      </w:tr>
      <w:tr w:rsidR="00762720" w14:paraId="01EF94AE" w14:textId="77777777" w:rsidTr="00357731">
        <w:tc>
          <w:tcPr>
            <w:tcW w:w="569" w:type="dxa"/>
            <w:tcBorders>
              <w:top w:val="nil"/>
              <w:bottom w:val="nil"/>
              <w:right w:val="nil"/>
            </w:tcBorders>
          </w:tcPr>
          <w:p w14:paraId="2AE283F1" w14:textId="7DA5A212" w:rsidR="0003710B" w:rsidRDefault="0003710B" w:rsidP="00F1393E">
            <w:pPr>
              <w:pStyle w:val="T-text-center-11"/>
            </w:pPr>
            <w:r>
              <w:t>2</w:t>
            </w:r>
          </w:p>
        </w:tc>
        <w:tc>
          <w:tcPr>
            <w:tcW w:w="4230" w:type="dxa"/>
            <w:tcBorders>
              <w:top w:val="nil"/>
              <w:left w:val="nil"/>
              <w:bottom w:val="nil"/>
              <w:right w:val="nil"/>
            </w:tcBorders>
          </w:tcPr>
          <w:p w14:paraId="4EEC7FEE" w14:textId="3AC3379B" w:rsidR="0003710B" w:rsidRDefault="003E0391" w:rsidP="003E0391">
            <w:pPr>
              <w:pStyle w:val="T-text-left-11"/>
              <w:ind w:right="288"/>
            </w:pPr>
            <w:r w:rsidRPr="00265657">
              <w:t>Launch</w:t>
            </w:r>
            <w:r>
              <w:t xml:space="preserve"> of the RFP</w:t>
            </w:r>
          </w:p>
        </w:tc>
        <w:tc>
          <w:tcPr>
            <w:tcW w:w="2160" w:type="dxa"/>
            <w:tcBorders>
              <w:top w:val="nil"/>
              <w:left w:val="nil"/>
              <w:bottom w:val="nil"/>
            </w:tcBorders>
          </w:tcPr>
          <w:p w14:paraId="61F4A876" w14:textId="6E38F718" w:rsidR="0003710B" w:rsidRDefault="00803617" w:rsidP="00803617">
            <w:pPr>
              <w:pStyle w:val="T-text-left-11"/>
            </w:pPr>
            <w:proofErr w:type="spellStart"/>
            <w:r>
              <w:t>Chemonics</w:t>
            </w:r>
            <w:proofErr w:type="spellEnd"/>
            <w:r>
              <w:t xml:space="preserve"> </w:t>
            </w:r>
          </w:p>
        </w:tc>
      </w:tr>
      <w:tr w:rsidR="00762720" w14:paraId="64015452" w14:textId="77777777" w:rsidTr="00357731">
        <w:tc>
          <w:tcPr>
            <w:tcW w:w="569" w:type="dxa"/>
            <w:tcBorders>
              <w:top w:val="nil"/>
              <w:bottom w:val="nil"/>
              <w:right w:val="nil"/>
            </w:tcBorders>
          </w:tcPr>
          <w:p w14:paraId="5F279A92" w14:textId="7F8F9E6E" w:rsidR="0003710B" w:rsidRDefault="0003710B" w:rsidP="00F1393E">
            <w:pPr>
              <w:pStyle w:val="T-text-center-11"/>
            </w:pPr>
            <w:r>
              <w:t>3</w:t>
            </w:r>
          </w:p>
        </w:tc>
        <w:tc>
          <w:tcPr>
            <w:tcW w:w="4230" w:type="dxa"/>
            <w:tcBorders>
              <w:top w:val="nil"/>
              <w:left w:val="nil"/>
              <w:bottom w:val="nil"/>
              <w:right w:val="nil"/>
            </w:tcBorders>
          </w:tcPr>
          <w:p w14:paraId="0D61B833" w14:textId="319E8106" w:rsidR="0003710B" w:rsidRDefault="00471A06" w:rsidP="00471A06">
            <w:pPr>
              <w:pStyle w:val="T-text-left-11"/>
              <w:ind w:right="288"/>
            </w:pPr>
            <w:r>
              <w:t>Procurements (bidding and awarding)</w:t>
            </w:r>
            <w:r w:rsidR="003E0391" w:rsidRPr="009A1FDD">
              <w:t xml:space="preserve"> </w:t>
            </w:r>
          </w:p>
        </w:tc>
        <w:tc>
          <w:tcPr>
            <w:tcW w:w="2160" w:type="dxa"/>
            <w:tcBorders>
              <w:top w:val="nil"/>
              <w:left w:val="nil"/>
              <w:bottom w:val="nil"/>
            </w:tcBorders>
          </w:tcPr>
          <w:p w14:paraId="78E428E2" w14:textId="7C354E6B" w:rsidR="0003710B" w:rsidRDefault="00803617" w:rsidP="00803617">
            <w:pPr>
              <w:pStyle w:val="T-text-left-11"/>
            </w:pPr>
            <w:proofErr w:type="spellStart"/>
            <w:r>
              <w:t>Chemonics</w:t>
            </w:r>
            <w:proofErr w:type="spellEnd"/>
            <w:r>
              <w:t xml:space="preserve"> </w:t>
            </w:r>
          </w:p>
        </w:tc>
      </w:tr>
      <w:tr w:rsidR="00762720" w14:paraId="62E49E05" w14:textId="77777777" w:rsidTr="00357731">
        <w:tc>
          <w:tcPr>
            <w:tcW w:w="569" w:type="dxa"/>
            <w:tcBorders>
              <w:top w:val="nil"/>
              <w:bottom w:val="nil"/>
              <w:right w:val="nil"/>
            </w:tcBorders>
          </w:tcPr>
          <w:p w14:paraId="220CAF20" w14:textId="078A7448" w:rsidR="0003710B" w:rsidRDefault="0003710B" w:rsidP="00F1393E">
            <w:pPr>
              <w:pStyle w:val="T-text-center-11"/>
            </w:pPr>
            <w:r>
              <w:t>4</w:t>
            </w:r>
          </w:p>
        </w:tc>
        <w:tc>
          <w:tcPr>
            <w:tcW w:w="4230" w:type="dxa"/>
            <w:tcBorders>
              <w:top w:val="nil"/>
              <w:left w:val="nil"/>
              <w:bottom w:val="nil"/>
              <w:right w:val="nil"/>
            </w:tcBorders>
          </w:tcPr>
          <w:p w14:paraId="5BA7103A" w14:textId="3186D63F" w:rsidR="0003710B" w:rsidRDefault="00803617" w:rsidP="003E0391">
            <w:pPr>
              <w:pStyle w:val="T-text-left-11"/>
              <w:ind w:right="288"/>
            </w:pPr>
            <w:r w:rsidRPr="00265657">
              <w:t>Kick-off meeting</w:t>
            </w:r>
            <w:r w:rsidRPr="009A1FDD" w:rsidDel="003E0391">
              <w:t xml:space="preserve"> </w:t>
            </w:r>
          </w:p>
        </w:tc>
        <w:tc>
          <w:tcPr>
            <w:tcW w:w="2160" w:type="dxa"/>
            <w:tcBorders>
              <w:top w:val="nil"/>
              <w:left w:val="nil"/>
              <w:bottom w:val="nil"/>
            </w:tcBorders>
          </w:tcPr>
          <w:p w14:paraId="3326645A" w14:textId="22320BB4" w:rsidR="0003710B" w:rsidRDefault="00803617" w:rsidP="00F1393E">
            <w:pPr>
              <w:pStyle w:val="T-text-left-11"/>
            </w:pPr>
            <w:proofErr w:type="spellStart"/>
            <w:r>
              <w:t>Chemonics</w:t>
            </w:r>
            <w:proofErr w:type="spellEnd"/>
            <w:r>
              <w:t xml:space="preserve"> /</w:t>
            </w:r>
            <w:r w:rsidR="0003710B" w:rsidRPr="009A1FDD">
              <w:t>Construction Contractor</w:t>
            </w:r>
          </w:p>
        </w:tc>
      </w:tr>
      <w:tr w:rsidR="00762720" w14:paraId="785428EC" w14:textId="77777777" w:rsidTr="00357731">
        <w:tc>
          <w:tcPr>
            <w:tcW w:w="569" w:type="dxa"/>
            <w:tcBorders>
              <w:top w:val="nil"/>
              <w:bottom w:val="nil"/>
              <w:right w:val="nil"/>
            </w:tcBorders>
          </w:tcPr>
          <w:p w14:paraId="778F1109" w14:textId="13905C6F" w:rsidR="0003710B" w:rsidRDefault="0003710B" w:rsidP="00F1393E">
            <w:pPr>
              <w:pStyle w:val="T-text-center-11"/>
            </w:pPr>
            <w:r>
              <w:t>5</w:t>
            </w:r>
          </w:p>
        </w:tc>
        <w:tc>
          <w:tcPr>
            <w:tcW w:w="4230" w:type="dxa"/>
            <w:tcBorders>
              <w:top w:val="nil"/>
              <w:left w:val="nil"/>
              <w:bottom w:val="nil"/>
              <w:right w:val="nil"/>
            </w:tcBorders>
          </w:tcPr>
          <w:p w14:paraId="468D83B3" w14:textId="58422E73" w:rsidR="0003710B" w:rsidRDefault="00803617" w:rsidP="00803617">
            <w:pPr>
              <w:pStyle w:val="T-text-left-11"/>
              <w:ind w:right="288"/>
            </w:pPr>
            <w:r>
              <w:t>Implementation Plan</w:t>
            </w:r>
            <w:r w:rsidRPr="009A1FDD">
              <w:t xml:space="preserve"> </w:t>
            </w:r>
            <w:r w:rsidR="00762720" w:rsidRPr="009A1FDD">
              <w:t xml:space="preserve"> </w:t>
            </w:r>
          </w:p>
        </w:tc>
        <w:tc>
          <w:tcPr>
            <w:tcW w:w="2160" w:type="dxa"/>
            <w:tcBorders>
              <w:top w:val="nil"/>
              <w:left w:val="nil"/>
              <w:bottom w:val="nil"/>
            </w:tcBorders>
          </w:tcPr>
          <w:p w14:paraId="3E02466A" w14:textId="2480C68C" w:rsidR="0003710B" w:rsidRDefault="0003710B" w:rsidP="00F1393E">
            <w:pPr>
              <w:pStyle w:val="T-text-left-11"/>
            </w:pPr>
            <w:r w:rsidRPr="009A1FDD">
              <w:t>Construction Contractor</w:t>
            </w:r>
          </w:p>
        </w:tc>
      </w:tr>
      <w:tr w:rsidR="00762720" w14:paraId="7A0B1E3C" w14:textId="77777777" w:rsidTr="00357731">
        <w:tc>
          <w:tcPr>
            <w:tcW w:w="569" w:type="dxa"/>
            <w:tcBorders>
              <w:top w:val="nil"/>
              <w:bottom w:val="nil"/>
              <w:right w:val="nil"/>
            </w:tcBorders>
          </w:tcPr>
          <w:p w14:paraId="4FB2CC76" w14:textId="060AF199" w:rsidR="0003710B" w:rsidRDefault="0003710B" w:rsidP="00F1393E">
            <w:pPr>
              <w:pStyle w:val="T-text-center-11"/>
            </w:pPr>
            <w:r>
              <w:t>6</w:t>
            </w:r>
          </w:p>
        </w:tc>
        <w:tc>
          <w:tcPr>
            <w:tcW w:w="4230" w:type="dxa"/>
            <w:tcBorders>
              <w:top w:val="nil"/>
              <w:left w:val="nil"/>
              <w:bottom w:val="nil"/>
              <w:right w:val="nil"/>
            </w:tcBorders>
          </w:tcPr>
          <w:p w14:paraId="195AA5E8" w14:textId="5BE72C33" w:rsidR="0003710B" w:rsidRDefault="00803617" w:rsidP="00803617">
            <w:pPr>
              <w:pStyle w:val="T-text-left-11"/>
              <w:ind w:right="288"/>
            </w:pPr>
            <w:r>
              <w:t>Review and Update of final design documents</w:t>
            </w:r>
            <w:r w:rsidRPr="009A1FDD">
              <w:t xml:space="preserve"> </w:t>
            </w:r>
          </w:p>
        </w:tc>
        <w:tc>
          <w:tcPr>
            <w:tcW w:w="2160" w:type="dxa"/>
            <w:tcBorders>
              <w:top w:val="nil"/>
              <w:left w:val="nil"/>
              <w:bottom w:val="nil"/>
            </w:tcBorders>
          </w:tcPr>
          <w:p w14:paraId="459B835B" w14:textId="02CAC6E9" w:rsidR="0003710B" w:rsidRDefault="0003710B" w:rsidP="00F1393E">
            <w:pPr>
              <w:pStyle w:val="T-text-left-11"/>
            </w:pPr>
            <w:r w:rsidRPr="009A1FDD">
              <w:t>Construction Contractor</w:t>
            </w:r>
          </w:p>
        </w:tc>
      </w:tr>
      <w:tr w:rsidR="00762720" w14:paraId="4AD53064" w14:textId="77777777" w:rsidTr="00357731">
        <w:tc>
          <w:tcPr>
            <w:tcW w:w="569" w:type="dxa"/>
            <w:tcBorders>
              <w:top w:val="nil"/>
              <w:bottom w:val="nil"/>
              <w:right w:val="nil"/>
            </w:tcBorders>
          </w:tcPr>
          <w:p w14:paraId="1793DE62" w14:textId="57F66CB4" w:rsidR="0003710B" w:rsidRDefault="0003710B" w:rsidP="00F1393E">
            <w:pPr>
              <w:pStyle w:val="T-text-center-11"/>
            </w:pPr>
            <w:r>
              <w:t>7</w:t>
            </w:r>
          </w:p>
        </w:tc>
        <w:tc>
          <w:tcPr>
            <w:tcW w:w="4230" w:type="dxa"/>
            <w:tcBorders>
              <w:top w:val="nil"/>
              <w:left w:val="nil"/>
              <w:bottom w:val="nil"/>
              <w:right w:val="nil"/>
            </w:tcBorders>
          </w:tcPr>
          <w:p w14:paraId="1EC70F60" w14:textId="03A77652" w:rsidR="0003710B" w:rsidRDefault="00803617" w:rsidP="00803617">
            <w:pPr>
              <w:pStyle w:val="T-text-left-11"/>
              <w:ind w:right="288"/>
            </w:pPr>
            <w:r>
              <w:t>Site and civil works</w:t>
            </w:r>
            <w:r w:rsidRPr="009A1FDD">
              <w:t xml:space="preserve"> </w:t>
            </w:r>
          </w:p>
        </w:tc>
        <w:tc>
          <w:tcPr>
            <w:tcW w:w="2160" w:type="dxa"/>
            <w:tcBorders>
              <w:top w:val="nil"/>
              <w:left w:val="nil"/>
              <w:bottom w:val="nil"/>
            </w:tcBorders>
          </w:tcPr>
          <w:p w14:paraId="55A58B13" w14:textId="6BE5B804" w:rsidR="0003710B" w:rsidRDefault="0003710B" w:rsidP="00F1393E">
            <w:pPr>
              <w:pStyle w:val="T-text-left-11"/>
            </w:pPr>
            <w:r w:rsidRPr="009A1FDD">
              <w:t>Construction Contractor</w:t>
            </w:r>
          </w:p>
        </w:tc>
      </w:tr>
      <w:tr w:rsidR="00762720" w14:paraId="6ED9180B" w14:textId="77777777" w:rsidTr="00803617">
        <w:tc>
          <w:tcPr>
            <w:tcW w:w="569" w:type="dxa"/>
            <w:tcBorders>
              <w:top w:val="nil"/>
              <w:bottom w:val="nil"/>
              <w:right w:val="nil"/>
            </w:tcBorders>
          </w:tcPr>
          <w:p w14:paraId="6FAE5A05" w14:textId="53EE157F" w:rsidR="0003710B" w:rsidRDefault="0003710B" w:rsidP="00F1393E">
            <w:pPr>
              <w:pStyle w:val="T-text-center-11"/>
            </w:pPr>
            <w:r>
              <w:t>8</w:t>
            </w:r>
          </w:p>
        </w:tc>
        <w:tc>
          <w:tcPr>
            <w:tcW w:w="4230" w:type="dxa"/>
            <w:tcBorders>
              <w:top w:val="nil"/>
              <w:left w:val="nil"/>
              <w:bottom w:val="nil"/>
              <w:right w:val="nil"/>
            </w:tcBorders>
          </w:tcPr>
          <w:p w14:paraId="0EC06F06" w14:textId="42A5BDB3" w:rsidR="0003710B" w:rsidRPr="00357731" w:rsidRDefault="00803617" w:rsidP="00803617">
            <w:pPr>
              <w:pStyle w:val="T-text-left-11"/>
              <w:ind w:right="288"/>
            </w:pPr>
            <w:r>
              <w:t xml:space="preserve">Installation of Mechanical and Electrical components </w:t>
            </w:r>
          </w:p>
        </w:tc>
        <w:tc>
          <w:tcPr>
            <w:tcW w:w="2160" w:type="dxa"/>
            <w:tcBorders>
              <w:top w:val="nil"/>
              <w:left w:val="nil"/>
              <w:bottom w:val="nil"/>
            </w:tcBorders>
          </w:tcPr>
          <w:p w14:paraId="077000BD" w14:textId="4D659400" w:rsidR="0003710B" w:rsidRDefault="0003710B" w:rsidP="00F1393E">
            <w:pPr>
              <w:pStyle w:val="T-text-left-11"/>
            </w:pPr>
            <w:r w:rsidRPr="009A1FDD">
              <w:t>Construction Contractor</w:t>
            </w:r>
          </w:p>
        </w:tc>
      </w:tr>
      <w:tr w:rsidR="00803617" w14:paraId="5ABE7E6C" w14:textId="77777777" w:rsidTr="00357731">
        <w:tc>
          <w:tcPr>
            <w:tcW w:w="569" w:type="dxa"/>
            <w:tcBorders>
              <w:top w:val="nil"/>
              <w:bottom w:val="single" w:sz="2" w:space="0" w:color="002C74"/>
              <w:right w:val="nil"/>
            </w:tcBorders>
          </w:tcPr>
          <w:p w14:paraId="06757139" w14:textId="5904DF68" w:rsidR="00803617" w:rsidRDefault="00803617" w:rsidP="00F1393E">
            <w:pPr>
              <w:pStyle w:val="T-text-center-11"/>
            </w:pPr>
            <w:r>
              <w:t>9</w:t>
            </w:r>
          </w:p>
        </w:tc>
        <w:tc>
          <w:tcPr>
            <w:tcW w:w="4230" w:type="dxa"/>
            <w:tcBorders>
              <w:top w:val="nil"/>
              <w:left w:val="nil"/>
              <w:bottom w:val="single" w:sz="2" w:space="0" w:color="002C74"/>
              <w:right w:val="nil"/>
            </w:tcBorders>
          </w:tcPr>
          <w:p w14:paraId="62855871" w14:textId="34B16B2D" w:rsidR="00803617" w:rsidRDefault="00803617" w:rsidP="00803617">
            <w:pPr>
              <w:pStyle w:val="T-text-left-11"/>
              <w:ind w:right="288"/>
            </w:pPr>
            <w:r>
              <w:t>Environmental Compliance</w:t>
            </w:r>
          </w:p>
        </w:tc>
        <w:tc>
          <w:tcPr>
            <w:tcW w:w="2160" w:type="dxa"/>
            <w:tcBorders>
              <w:top w:val="nil"/>
              <w:left w:val="nil"/>
              <w:bottom w:val="single" w:sz="2" w:space="0" w:color="002C74"/>
            </w:tcBorders>
          </w:tcPr>
          <w:p w14:paraId="309EE4DB" w14:textId="09712E82" w:rsidR="00803617" w:rsidRPr="009A1FDD" w:rsidRDefault="00803617" w:rsidP="00F1393E">
            <w:pPr>
              <w:pStyle w:val="T-text-left-11"/>
            </w:pPr>
            <w:r w:rsidRPr="009A1FDD">
              <w:t>Construction Contractor</w:t>
            </w:r>
          </w:p>
        </w:tc>
      </w:tr>
    </w:tbl>
    <w:p w14:paraId="2E1028A1" w14:textId="77777777" w:rsidR="0003710B" w:rsidRDefault="0003710B" w:rsidP="002105F4">
      <w:pPr>
        <w:pStyle w:val="BodyTextbeforebullet"/>
      </w:pPr>
    </w:p>
    <w:p w14:paraId="49514774" w14:textId="73D8D5DF" w:rsidR="00DC7536" w:rsidRPr="00C87314" w:rsidRDefault="00851852" w:rsidP="00966433">
      <w:pPr>
        <w:pStyle w:val="Heading1"/>
      </w:pPr>
      <w:r>
        <w:t>Environmental Baseline</w:t>
      </w:r>
      <w:r w:rsidR="008D3B62" w:rsidRPr="00C87314">
        <w:t xml:space="preserve"> </w:t>
      </w:r>
    </w:p>
    <w:p w14:paraId="366E9928" w14:textId="50F37B13" w:rsidR="007910C3" w:rsidRDefault="00822541" w:rsidP="00DD7A5D">
      <w:pPr>
        <w:pStyle w:val="BodyText"/>
      </w:pPr>
      <w:r>
        <w:t>The p</w:t>
      </w:r>
      <w:r w:rsidR="007F27C1" w:rsidRPr="007F27C1">
        <w:t>roject site</w:t>
      </w:r>
      <w:r w:rsidR="00AC7F59">
        <w:t xml:space="preserve"> </w:t>
      </w:r>
      <w:r w:rsidR="000E095F">
        <w:t>is</w:t>
      </w:r>
      <w:r w:rsidR="00AC6657">
        <w:t xml:space="preserve"> </w:t>
      </w:r>
      <w:r w:rsidR="007F27C1" w:rsidRPr="007F27C1">
        <w:t xml:space="preserve">in </w:t>
      </w:r>
      <w:proofErr w:type="spellStart"/>
      <w:r w:rsidR="00AC7F59">
        <w:t>Fleuriot</w:t>
      </w:r>
      <w:proofErr w:type="spellEnd"/>
      <w:r w:rsidR="00AC7F59">
        <w:t xml:space="preserve"> Industrial Park in Port-au-Prince.</w:t>
      </w:r>
      <w:r w:rsidR="007910C3">
        <w:t xml:space="preserve"> </w:t>
      </w:r>
    </w:p>
    <w:p w14:paraId="78AA3997" w14:textId="77777777" w:rsidR="00F16A6C" w:rsidRPr="00F16A6C" w:rsidRDefault="00F16A6C" w:rsidP="00F16A6C">
      <w:pPr>
        <w:tabs>
          <w:tab w:val="left" w:pos="630"/>
        </w:tabs>
        <w:ind w:left="540"/>
        <w:rPr>
          <w:rFonts w:ascii="Calibri" w:hAnsi="Calibri" w:cs="Arial"/>
          <w:kern w:val="22"/>
        </w:rPr>
      </w:pPr>
      <w:r w:rsidRPr="00F16A6C">
        <w:rPr>
          <w:rFonts w:ascii="Calibri" w:hAnsi="Calibri" w:cs="Arial"/>
          <w:kern w:val="22"/>
        </w:rPr>
        <w:t>The project is a small scale project. For this reason, we estimated that an environmental assessment was not necessary. Nevertheless, some observations have been achieved in order to determine the existence of surface water and biodiversity.</w:t>
      </w:r>
    </w:p>
    <w:p w14:paraId="3570596E" w14:textId="77777777" w:rsidR="00F16A6C" w:rsidRPr="00F16A6C" w:rsidRDefault="00F16A6C" w:rsidP="00F16A6C">
      <w:pPr>
        <w:tabs>
          <w:tab w:val="left" w:pos="630"/>
        </w:tabs>
        <w:ind w:left="540"/>
        <w:rPr>
          <w:rFonts w:ascii="Calibri" w:hAnsi="Calibri" w:cs="Arial"/>
          <w:kern w:val="22"/>
        </w:rPr>
      </w:pPr>
      <w:r w:rsidRPr="00F16A6C">
        <w:rPr>
          <w:rFonts w:ascii="Calibri" w:hAnsi="Calibri" w:cs="Arial"/>
          <w:kern w:val="22"/>
        </w:rPr>
        <w:t>Those observations show that there are no river next to the construction site and no biodiversity spot in the area.</w:t>
      </w:r>
    </w:p>
    <w:p w14:paraId="6EC70F7F" w14:textId="77777777" w:rsidR="00D874FA" w:rsidRDefault="00D874FA" w:rsidP="00DD7A5D">
      <w:pPr>
        <w:pStyle w:val="BodyText"/>
      </w:pPr>
    </w:p>
    <w:p w14:paraId="574144D0" w14:textId="77777777" w:rsidR="003A1961" w:rsidRDefault="003A1961" w:rsidP="003A1961">
      <w:pPr>
        <w:pStyle w:val="Heading1"/>
      </w:pPr>
      <w:r w:rsidRPr="00FC3E7D">
        <w:t>Potential Environmental Impact</w:t>
      </w:r>
      <w:r>
        <w:t>s</w:t>
      </w:r>
      <w:r w:rsidRPr="00FC3E7D">
        <w:t xml:space="preserve"> </w:t>
      </w:r>
    </w:p>
    <w:p w14:paraId="7DF9BA39" w14:textId="4F559434" w:rsidR="003A1961" w:rsidRDefault="003A1961" w:rsidP="003A1961">
      <w:pPr>
        <w:pStyle w:val="BodyText"/>
      </w:pPr>
      <w:r w:rsidRPr="00F87F35">
        <w:t xml:space="preserve">As described above, </w:t>
      </w:r>
      <w:proofErr w:type="gramStart"/>
      <w:r w:rsidRPr="00F87F35">
        <w:t xml:space="preserve">the </w:t>
      </w:r>
      <w:r>
        <w:t xml:space="preserve"> GHSC</w:t>
      </w:r>
      <w:proofErr w:type="gramEnd"/>
      <w:r>
        <w:t xml:space="preserve">-PSM </w:t>
      </w:r>
      <w:r w:rsidR="00924859" w:rsidRPr="00924859">
        <w:t xml:space="preserve">Warehouse Dock Repair </w:t>
      </w:r>
      <w:r w:rsidR="00924859" w:rsidRPr="00924859">
        <w:t>project</w:t>
      </w:r>
      <w:r w:rsidRPr="00F87F35" w:rsidDel="00EE42CB">
        <w:t xml:space="preserve"> </w:t>
      </w:r>
      <w:r w:rsidRPr="00F87F35">
        <w:t>will</w:t>
      </w:r>
      <w:r>
        <w:t xml:space="preserve"> </w:t>
      </w:r>
      <w:r w:rsidRPr="00F87F35">
        <w:t>include only small-scale renovation</w:t>
      </w:r>
      <w:r>
        <w:t xml:space="preserve"> and reconstruction </w:t>
      </w:r>
      <w:r w:rsidRPr="00F87F35">
        <w:t>activities</w:t>
      </w:r>
      <w:r>
        <w:t>, and</w:t>
      </w:r>
      <w:r w:rsidRPr="00F87F35">
        <w:t xml:space="preserve"> potential environmental impacts </w:t>
      </w:r>
      <w:r>
        <w:t>are therefore expected to</w:t>
      </w:r>
      <w:r w:rsidRPr="00F87F35">
        <w:t xml:space="preserve"> be minor and temporary. The most significant </w:t>
      </w:r>
      <w:r>
        <w:t xml:space="preserve">potential </w:t>
      </w:r>
      <w:r w:rsidRPr="00F87F35">
        <w:t xml:space="preserve">impacts </w:t>
      </w:r>
      <w:r>
        <w:t>are</w:t>
      </w:r>
      <w:r w:rsidRPr="00F87F35">
        <w:t xml:space="preserve"> noise </w:t>
      </w:r>
      <w:r>
        <w:t>and</w:t>
      </w:r>
      <w:r w:rsidRPr="00F87F35">
        <w:t xml:space="preserve"> dust generated by equipment and work, and construction waste </w:t>
      </w:r>
      <w:r>
        <w:t>that</w:t>
      </w:r>
      <w:r w:rsidRPr="00F87F35">
        <w:t xml:space="preserve"> must be properly disposed of.</w:t>
      </w:r>
    </w:p>
    <w:p w14:paraId="706A14AA" w14:textId="53F070A3" w:rsidR="003A1961" w:rsidRPr="00F87F35" w:rsidRDefault="003A1961" w:rsidP="003A1961">
      <w:pPr>
        <w:pStyle w:val="BodyText"/>
      </w:pPr>
      <w:r>
        <w:t>The contractor will complete a</w:t>
      </w:r>
      <w:r w:rsidRPr="00F87F35">
        <w:t>n environmental screening form (</w:t>
      </w:r>
      <w:r>
        <w:t xml:space="preserve">see </w:t>
      </w:r>
      <w:r w:rsidRPr="00F87F35">
        <w:t>Table</w:t>
      </w:r>
      <w:r>
        <w:t>s</w:t>
      </w:r>
      <w:r w:rsidRPr="00F87F35">
        <w:t xml:space="preserve"> </w:t>
      </w:r>
      <w:r>
        <w:t>2a and 2b</w:t>
      </w:r>
      <w:r w:rsidRPr="00F87F35">
        <w:t xml:space="preserve">) for </w:t>
      </w:r>
      <w:r>
        <w:t>the</w:t>
      </w:r>
      <w:r w:rsidRPr="00F87F35">
        <w:t xml:space="preserve"> project site to identify any additional site-specific </w:t>
      </w:r>
      <w:r>
        <w:t xml:space="preserve">environmental impact </w:t>
      </w:r>
      <w:r w:rsidRPr="00F87F35">
        <w:t>considerations.</w:t>
      </w:r>
    </w:p>
    <w:p w14:paraId="30A7B69E" w14:textId="77777777" w:rsidR="003A1961" w:rsidRPr="00CF63C1" w:rsidRDefault="003A1961" w:rsidP="003A1961">
      <w:pPr>
        <w:pStyle w:val="Heading2"/>
      </w:pPr>
      <w:r w:rsidRPr="00CF63C1">
        <w:t>Contamination of Soil and Water</w:t>
      </w:r>
    </w:p>
    <w:p w14:paraId="2D15A4CA" w14:textId="77777777" w:rsidR="003A1961" w:rsidRDefault="003A1961" w:rsidP="003A1961">
      <w:pPr>
        <w:pStyle w:val="BodyText"/>
      </w:pPr>
      <w:r w:rsidRPr="00CF63C1">
        <w:t xml:space="preserve">Contamination of </w:t>
      </w:r>
      <w:r>
        <w:t>s</w:t>
      </w:r>
      <w:r w:rsidRPr="00CF63C1">
        <w:t xml:space="preserve">oil and </w:t>
      </w:r>
      <w:r>
        <w:t>w</w:t>
      </w:r>
      <w:r w:rsidRPr="00CF63C1">
        <w:t>ater</w:t>
      </w:r>
      <w:r w:rsidRPr="00F87F35">
        <w:t xml:space="preserve"> could be caused by the open discharge of contaminants such as toilet waste</w:t>
      </w:r>
      <w:r>
        <w:t xml:space="preserve"> and other</w:t>
      </w:r>
      <w:r w:rsidRPr="00F87F35">
        <w:t xml:space="preserve"> </w:t>
      </w:r>
      <w:r>
        <w:t>t</w:t>
      </w:r>
      <w:r w:rsidRPr="00F87F35">
        <w:t xml:space="preserve">oxic materials </w:t>
      </w:r>
      <w:r>
        <w:t xml:space="preserve">that </w:t>
      </w:r>
      <w:r w:rsidRPr="00F87F35">
        <w:t>are often used in construction</w:t>
      </w:r>
      <w:r>
        <w:t xml:space="preserve"> (e.g., </w:t>
      </w:r>
      <w:r w:rsidRPr="00F87F35">
        <w:t>solvents, paints, vehicle maintenance fluids, fuels</w:t>
      </w:r>
      <w:r>
        <w:t>)</w:t>
      </w:r>
      <w:r w:rsidRPr="00F87F35">
        <w:t xml:space="preserve">. If these </w:t>
      </w:r>
      <w:r>
        <w:t xml:space="preserve">contaminants </w:t>
      </w:r>
      <w:r w:rsidRPr="00F87F35">
        <w:t>are dumped or wash</w:t>
      </w:r>
      <w:r>
        <w:t>ed</w:t>
      </w:r>
      <w:r w:rsidRPr="00F87F35">
        <w:t xml:space="preserve"> into streams</w:t>
      </w:r>
      <w:r>
        <w:t>,</w:t>
      </w:r>
      <w:r w:rsidRPr="00F87F35">
        <w:t xml:space="preserve"> they may contaminate ground or surface water supplies, harming the health of the local community and populations living downstream.</w:t>
      </w:r>
    </w:p>
    <w:p w14:paraId="325FA79C" w14:textId="77777777" w:rsidR="003A1961" w:rsidRDefault="003A1961" w:rsidP="003A1961">
      <w:pPr>
        <w:pStyle w:val="BodyText"/>
      </w:pPr>
      <w:r w:rsidRPr="00BE20D2">
        <w:t xml:space="preserve">Water quality (both surface and ground water) may be negatively </w:t>
      </w:r>
      <w:r>
        <w:t>affe</w:t>
      </w:r>
      <w:r w:rsidRPr="00BE20D2">
        <w:t xml:space="preserve">cted by improper construction </w:t>
      </w:r>
      <w:r>
        <w:t xml:space="preserve">of sanitation facilities </w:t>
      </w:r>
      <w:r w:rsidRPr="00BE20D2">
        <w:t>and/or disposal of sewage, hazardous waste spills during construction and/or demolition, pipe leaks or breaks, and failure of sewage systems. Sanitary infrastructure improvements, such as pit latrines or septic systems, have the potential to leak and leach into nearby surface and groundwater</w:t>
      </w:r>
      <w:r>
        <w:t xml:space="preserve"> </w:t>
      </w:r>
      <w:r w:rsidRPr="00BE20D2">
        <w:t>water sources.</w:t>
      </w:r>
    </w:p>
    <w:p w14:paraId="1AADD76D" w14:textId="77777777" w:rsidR="003A1961" w:rsidRPr="00F87F35" w:rsidRDefault="003A1961" w:rsidP="003A1961">
      <w:pPr>
        <w:pStyle w:val="Heading2"/>
      </w:pPr>
      <w:r w:rsidRPr="00F87F35">
        <w:t>Waste Management</w:t>
      </w:r>
    </w:p>
    <w:p w14:paraId="1A2E3C94" w14:textId="77777777" w:rsidR="003A1961" w:rsidRDefault="003A1961" w:rsidP="003A1961">
      <w:pPr>
        <w:pStyle w:val="BodyText"/>
      </w:pPr>
      <w:r w:rsidRPr="00F87F35">
        <w:t>Activities at construction sites will produce construction waste such as cement bags, paint drums, brick and concrete rubble, metal, broken glass, timber waste</w:t>
      </w:r>
      <w:r>
        <w:t>,</w:t>
      </w:r>
      <w:r w:rsidRPr="00F87F35">
        <w:t xml:space="preserve"> and debris. </w:t>
      </w:r>
      <w:r w:rsidRPr="004D2042">
        <w:t xml:space="preserve">Demolition of existing </w:t>
      </w:r>
      <w:r>
        <w:t>block wall</w:t>
      </w:r>
      <w:r w:rsidRPr="004D2042">
        <w:t xml:space="preserve"> will generate noise and dust as well as rubble </w:t>
      </w:r>
      <w:r>
        <w:t>that will be</w:t>
      </w:r>
      <w:r w:rsidRPr="004D2042">
        <w:t xml:space="preserve"> required to be properly disposed of</w:t>
      </w:r>
      <w:r>
        <w:t xml:space="preserve"> in a timely fashion.</w:t>
      </w:r>
    </w:p>
    <w:p w14:paraId="7AD6B448" w14:textId="77777777" w:rsidR="003A1961" w:rsidRPr="00F87F35" w:rsidRDefault="003A1961" w:rsidP="003A1961">
      <w:pPr>
        <w:pStyle w:val="Heading2"/>
      </w:pPr>
      <w:r w:rsidRPr="00F87F35">
        <w:t xml:space="preserve">Air </w:t>
      </w:r>
      <w:r>
        <w:t>Q</w:t>
      </w:r>
      <w:r w:rsidRPr="00F87F35">
        <w:t xml:space="preserve">uality and </w:t>
      </w:r>
      <w:r>
        <w:t>N</w:t>
      </w:r>
      <w:r w:rsidRPr="00F87F35">
        <w:t>oise</w:t>
      </w:r>
    </w:p>
    <w:p w14:paraId="19CF290B" w14:textId="77777777" w:rsidR="003A1961" w:rsidRDefault="003A1961" w:rsidP="003A1961">
      <w:pPr>
        <w:pStyle w:val="BodyText"/>
      </w:pPr>
      <w:r w:rsidRPr="00F87F35">
        <w:t xml:space="preserve">Demolition of existing walls may generate dust </w:t>
      </w:r>
      <w:r>
        <w:t>that</w:t>
      </w:r>
      <w:r w:rsidRPr="00F87F35">
        <w:t xml:space="preserve"> will </w:t>
      </w:r>
      <w:r>
        <w:t>affect</w:t>
      </w:r>
      <w:r w:rsidRPr="00F87F35">
        <w:t xml:space="preserve"> air quality</w:t>
      </w:r>
      <w:r>
        <w:t xml:space="preserve"> and </w:t>
      </w:r>
      <w:r w:rsidRPr="00F87F35">
        <w:t>noise. The presence of workers and their tools will</w:t>
      </w:r>
      <w:r>
        <w:t xml:space="preserve"> </w:t>
      </w:r>
      <w:r w:rsidRPr="00F87F35">
        <w:t>increase the ambient noise level during work hours.</w:t>
      </w:r>
    </w:p>
    <w:p w14:paraId="3B663A47" w14:textId="77777777" w:rsidR="003A1961" w:rsidRDefault="003A1961" w:rsidP="006128C3">
      <w:pPr>
        <w:pStyle w:val="BodyText"/>
        <w:spacing w:after="0"/>
      </w:pPr>
      <w:r>
        <w:t xml:space="preserve">The equipment that is used for </w:t>
      </w:r>
      <w:r w:rsidRPr="006E726B">
        <w:t>demolition and construction</w:t>
      </w:r>
      <w:r>
        <w:t xml:space="preserve"> will generate dust and </w:t>
      </w:r>
      <w:r w:rsidRPr="006E726B">
        <w:t xml:space="preserve">noise for approximately </w:t>
      </w:r>
      <w:r>
        <w:t>1 day,</w:t>
      </w:r>
      <w:r w:rsidRPr="006E726B">
        <w:t xml:space="preserve"> </w:t>
      </w:r>
      <w:r>
        <w:t>and the employer working</w:t>
      </w:r>
      <w:r w:rsidRPr="006E726B">
        <w:t xml:space="preserve"> </w:t>
      </w:r>
      <w:r>
        <w:t>near</w:t>
      </w:r>
      <w:r w:rsidRPr="006E726B">
        <w:t xml:space="preserve"> the work</w:t>
      </w:r>
      <w:r>
        <w:t xml:space="preserve"> site may be affected</w:t>
      </w:r>
      <w:r w:rsidRPr="006E726B">
        <w:t>.</w:t>
      </w:r>
    </w:p>
    <w:p w14:paraId="4F1AC500" w14:textId="1B4F33E6" w:rsidR="003A1961" w:rsidRPr="00F87F35" w:rsidRDefault="003A1961" w:rsidP="006128C3">
      <w:pPr>
        <w:pStyle w:val="Heading2"/>
      </w:pPr>
      <w:r w:rsidRPr="006E726B">
        <w:t xml:space="preserve"> </w:t>
      </w:r>
      <w:r>
        <w:t>Human H</w:t>
      </w:r>
      <w:r w:rsidRPr="00F87F35">
        <w:t xml:space="preserve">ealth and </w:t>
      </w:r>
      <w:r>
        <w:t>S</w:t>
      </w:r>
      <w:r w:rsidRPr="00F87F35">
        <w:t xml:space="preserve">anitary </w:t>
      </w:r>
      <w:r>
        <w:t>C</w:t>
      </w:r>
      <w:r w:rsidRPr="00F87F35">
        <w:t>onditions</w:t>
      </w:r>
    </w:p>
    <w:p w14:paraId="5104709C" w14:textId="77777777" w:rsidR="003A1961" w:rsidRDefault="003A1961" w:rsidP="003A1961">
      <w:pPr>
        <w:pStyle w:val="BodyText"/>
      </w:pPr>
      <w:r w:rsidRPr="00F87F35">
        <w:t>The presence of workers</w:t>
      </w:r>
      <w:r>
        <w:t xml:space="preserve"> and the work activities</w:t>
      </w:r>
      <w:r w:rsidRPr="00F87F35">
        <w:t xml:space="preserve"> during </w:t>
      </w:r>
      <w:r>
        <w:t xml:space="preserve">project </w:t>
      </w:r>
      <w:r w:rsidRPr="00F87F35">
        <w:t>implementation</w:t>
      </w:r>
      <w:r>
        <w:t xml:space="preserve"> </w:t>
      </w:r>
      <w:r w:rsidRPr="00F87F35">
        <w:t xml:space="preserve">will </w:t>
      </w:r>
      <w:r>
        <w:t>require</w:t>
      </w:r>
      <w:r w:rsidRPr="00F87F35">
        <w:t xml:space="preserve"> additional water</w:t>
      </w:r>
      <w:r>
        <w:t xml:space="preserve"> and </w:t>
      </w:r>
      <w:r w:rsidRPr="00F87F35">
        <w:t>sanitation services. Inadequate water</w:t>
      </w:r>
      <w:r>
        <w:t xml:space="preserve"> and </w:t>
      </w:r>
      <w:r w:rsidRPr="00F87F35">
        <w:t xml:space="preserve">sanitation services for </w:t>
      </w:r>
      <w:r>
        <w:t xml:space="preserve">the </w:t>
      </w:r>
      <w:r w:rsidRPr="00F87F35">
        <w:t xml:space="preserve">workers </w:t>
      </w:r>
      <w:r>
        <w:t>could</w:t>
      </w:r>
      <w:r w:rsidRPr="00F87F35">
        <w:t xml:space="preserve"> lead to the contamination of the water table and/or to </w:t>
      </w:r>
      <w:r>
        <w:t xml:space="preserve">breeding of </w:t>
      </w:r>
      <w:r w:rsidRPr="00F87F35">
        <w:t>disease-</w:t>
      </w:r>
      <w:r>
        <w:t xml:space="preserve">carrying </w:t>
      </w:r>
      <w:r w:rsidRPr="00F87F35">
        <w:t>vector</w:t>
      </w:r>
      <w:r>
        <w:t>s</w:t>
      </w:r>
      <w:r w:rsidRPr="00F87F35">
        <w:t>, odors, and other health</w:t>
      </w:r>
      <w:r>
        <w:t xml:space="preserve"> and </w:t>
      </w:r>
      <w:r w:rsidRPr="00F87F35">
        <w:t>environmental hazards.</w:t>
      </w:r>
      <w:r>
        <w:t xml:space="preserve"> </w:t>
      </w:r>
    </w:p>
    <w:p w14:paraId="6BAB29B9" w14:textId="3260E1D2" w:rsidR="003A1961" w:rsidRDefault="003A1961" w:rsidP="003A1961">
      <w:pPr>
        <w:pStyle w:val="BodyText"/>
      </w:pPr>
      <w:r>
        <w:t>The</w:t>
      </w:r>
      <w:r w:rsidRPr="004D2042">
        <w:t xml:space="preserve"> movement of </w:t>
      </w:r>
      <w:r>
        <w:t xml:space="preserve">project </w:t>
      </w:r>
      <w:r w:rsidRPr="004D2042">
        <w:t>workers</w:t>
      </w:r>
      <w:r>
        <w:t xml:space="preserve"> and vehicles during construction has the potential to </w:t>
      </w:r>
      <w:r w:rsidRPr="004D2042">
        <w:t xml:space="preserve">affect </w:t>
      </w:r>
      <w:r>
        <w:t xml:space="preserve">staff, as well as the </w:t>
      </w:r>
      <w:r w:rsidRPr="004D2042">
        <w:t>aesthetics of the environment</w:t>
      </w:r>
      <w:r>
        <w:t xml:space="preserve">. Furthermore, the handling, storage, and use of construction materials and products (e.g., solvents, caulk, paints, glue, </w:t>
      </w:r>
      <w:proofErr w:type="gramStart"/>
      <w:r>
        <w:t>epoxy</w:t>
      </w:r>
      <w:proofErr w:type="gramEnd"/>
      <w:r>
        <w:t>) may temporarily affect the air quality inside the facilities that are under improvement and may negatively affect staff.</w:t>
      </w:r>
    </w:p>
    <w:p w14:paraId="7A961CBC" w14:textId="5A25CCFA" w:rsidR="000E3BD8" w:rsidRDefault="00210FC4" w:rsidP="000E3BD8">
      <w:pPr>
        <w:pStyle w:val="Heading1"/>
      </w:pPr>
      <w:r>
        <w:t>Environmental Mitigation</w:t>
      </w:r>
      <w:r w:rsidR="000E3BD8" w:rsidRPr="00FC3E7D">
        <w:t xml:space="preserve"> </w:t>
      </w:r>
    </w:p>
    <w:p w14:paraId="33CA94B9" w14:textId="1DC151C9" w:rsidR="00B52122" w:rsidRDefault="000D3D6F" w:rsidP="005B1C3F">
      <w:pPr>
        <w:pStyle w:val="BodyTextbeforebullet"/>
      </w:pPr>
      <w:r w:rsidRPr="00F87F35">
        <w:t xml:space="preserve">In order to mitigate the impacts of </w:t>
      </w:r>
      <w:r w:rsidR="001214ED" w:rsidRPr="00F87F35">
        <w:t xml:space="preserve">the </w:t>
      </w:r>
      <w:r w:rsidR="001214ED">
        <w:t>GHSC</w:t>
      </w:r>
      <w:r w:rsidR="00083BAD">
        <w:t xml:space="preserve">-PSM </w:t>
      </w:r>
      <w:r w:rsidR="001214ED" w:rsidRPr="001214ED">
        <w:t xml:space="preserve">Warehouse Dock Repair </w:t>
      </w:r>
      <w:r w:rsidR="001214ED" w:rsidRPr="001214ED">
        <w:t>project</w:t>
      </w:r>
      <w:r w:rsidRPr="00F87F35">
        <w:t xml:space="preserve">, </w:t>
      </w:r>
      <w:proofErr w:type="spellStart"/>
      <w:r w:rsidR="004E28E5">
        <w:t>Chemonics</w:t>
      </w:r>
      <w:proofErr w:type="spellEnd"/>
      <w:r w:rsidRPr="00F87F35">
        <w:t xml:space="preserve"> </w:t>
      </w:r>
      <w:r w:rsidR="001B0D0C">
        <w:t>will provide</w:t>
      </w:r>
      <w:r w:rsidRPr="00F87F35">
        <w:t xml:space="preserve"> the selected </w:t>
      </w:r>
      <w:r w:rsidR="008A170A">
        <w:t>C</w:t>
      </w:r>
      <w:r w:rsidRPr="00F87F35">
        <w:t xml:space="preserve">onstruction </w:t>
      </w:r>
      <w:r w:rsidR="008A170A">
        <w:t>C</w:t>
      </w:r>
      <w:r w:rsidRPr="00F87F35">
        <w:t xml:space="preserve">ontractors </w:t>
      </w:r>
      <w:r w:rsidR="001B0D0C">
        <w:t xml:space="preserve">with the EMMP Mitigation Plan (Table 3) that </w:t>
      </w:r>
      <w:r w:rsidRPr="00F87F35">
        <w:t>will</w:t>
      </w:r>
      <w:r w:rsidR="001B0D0C">
        <w:t xml:space="preserve"> describe the mandatory program-level mitigation</w:t>
      </w:r>
      <w:r w:rsidR="002132A2" w:rsidRPr="00F87F35">
        <w:t xml:space="preserve"> </w:t>
      </w:r>
      <w:r w:rsidR="001B0D0C">
        <w:t>measures that require implementation</w:t>
      </w:r>
      <w:r w:rsidR="008A170A">
        <w:t xml:space="preserve">. </w:t>
      </w:r>
      <w:r w:rsidR="001B0D0C">
        <w:t xml:space="preserve">Subsequently, through use of the site specific Environmental Monitoring and Evaluation Tracking Table (Table 4), </w:t>
      </w:r>
      <w:proofErr w:type="spellStart"/>
      <w:r w:rsidR="004E28E5">
        <w:t>Chemonics</w:t>
      </w:r>
      <w:proofErr w:type="spellEnd"/>
      <w:r w:rsidR="000F2B76">
        <w:t xml:space="preserve"> </w:t>
      </w:r>
      <w:r w:rsidR="001B0D0C">
        <w:t xml:space="preserve">will track the effectiveness of the Construction Contactor’s compliance with these mitigation measures as well as identify recommended adjustments or new mitigation measures that are needed. The </w:t>
      </w:r>
      <w:r w:rsidR="00AB3D76">
        <w:t>environmental management approach</w:t>
      </w:r>
      <w:r w:rsidR="001B0D0C">
        <w:t xml:space="preserve"> will inc</w:t>
      </w:r>
      <w:r w:rsidR="00AB3D76">
        <w:t>orporate</w:t>
      </w:r>
      <w:r w:rsidR="001B0D0C">
        <w:t xml:space="preserve"> the following considerations and </w:t>
      </w:r>
      <w:r w:rsidR="00AB3D76">
        <w:t>guidelines:</w:t>
      </w:r>
    </w:p>
    <w:p w14:paraId="47E67916" w14:textId="7AA10181" w:rsidR="000D3D6F" w:rsidRDefault="000D3D6F" w:rsidP="00B52122">
      <w:pPr>
        <w:pStyle w:val="ListBullet"/>
      </w:pPr>
      <w:r w:rsidRPr="00F87F35">
        <w:t xml:space="preserve">Develop </w:t>
      </w:r>
      <w:r w:rsidR="00F1393E">
        <w:t>d</w:t>
      </w:r>
      <w:r w:rsidRPr="00F87F35">
        <w:t xml:space="preserve">esign </w:t>
      </w:r>
      <w:r w:rsidR="00F1393E">
        <w:t>d</w:t>
      </w:r>
      <w:r w:rsidRPr="00F87F35">
        <w:t xml:space="preserve">ocuments and </w:t>
      </w:r>
      <w:r w:rsidR="00F1393E">
        <w:t>s</w:t>
      </w:r>
      <w:r w:rsidRPr="00F87F35">
        <w:t>pecifications that are based on national and international technical and environmental standards</w:t>
      </w:r>
      <w:r w:rsidR="00E30B8E">
        <w:t>, as well as USAID Sector Environmental Guidelines</w:t>
      </w:r>
      <w:r w:rsidR="00AB3D76">
        <w:t xml:space="preserve"> (USAID Small-Scale Construction guidelines and Water and Sanitation Projects guidelines will be used as appropriate; </w:t>
      </w:r>
      <w:hyperlink r:id="rId12" w:history="1">
        <w:r w:rsidR="00AB3D76" w:rsidRPr="0027682D">
          <w:rPr>
            <w:rStyle w:val="Hyperlink"/>
          </w:rPr>
          <w:t>http://www.usaidgems.org/sectorGuidelines.htm</w:t>
        </w:r>
      </w:hyperlink>
      <w:r w:rsidR="00AB3D76">
        <w:t xml:space="preserve">) </w:t>
      </w:r>
    </w:p>
    <w:p w14:paraId="08307C45" w14:textId="625E8917" w:rsidR="00CB411C" w:rsidRPr="004317C4" w:rsidRDefault="00CB411C" w:rsidP="00B52122">
      <w:pPr>
        <w:pStyle w:val="ListBullet"/>
      </w:pPr>
      <w:r w:rsidRPr="00CB411C">
        <w:t xml:space="preserve">Ensure that </w:t>
      </w:r>
      <w:r w:rsidR="008A170A" w:rsidRPr="00CB411C">
        <w:t>facilit</w:t>
      </w:r>
      <w:r w:rsidR="008A170A">
        <w:t>y</w:t>
      </w:r>
      <w:r w:rsidR="008A170A" w:rsidRPr="00CB411C">
        <w:t xml:space="preserve"> </w:t>
      </w:r>
      <w:r w:rsidRPr="00CB411C">
        <w:t>improvements are designed, performed, and maintained by qualified professionals</w:t>
      </w:r>
    </w:p>
    <w:p w14:paraId="4405B700" w14:textId="1C557DEE" w:rsidR="00C23FD0" w:rsidRPr="00F87F35" w:rsidRDefault="00C23FD0" w:rsidP="00B52122">
      <w:pPr>
        <w:pStyle w:val="ListBullet"/>
      </w:pPr>
      <w:r>
        <w:t xml:space="preserve">Use </w:t>
      </w:r>
      <w:r w:rsidR="004317C4">
        <w:t>non-lead</w:t>
      </w:r>
      <w:r>
        <w:t xml:space="preserve"> based paints</w:t>
      </w:r>
    </w:p>
    <w:p w14:paraId="3A1C94AB" w14:textId="4AC7820A" w:rsidR="000D3D6F" w:rsidRPr="004317C4" w:rsidRDefault="000D3D6F" w:rsidP="00B52122">
      <w:pPr>
        <w:pStyle w:val="ListBullet"/>
      </w:pPr>
      <w:r w:rsidRPr="004317C4">
        <w:t>Dispose of excess materials and construction debris at an approved facility</w:t>
      </w:r>
      <w:r w:rsidR="002132A2">
        <w:t xml:space="preserve"> in a timely fashion</w:t>
      </w:r>
    </w:p>
    <w:p w14:paraId="758040F4" w14:textId="1C20AF70" w:rsidR="000D3D6F" w:rsidRDefault="000D3D6F" w:rsidP="00B52122">
      <w:pPr>
        <w:pStyle w:val="ListBullet"/>
      </w:pPr>
      <w:r w:rsidRPr="00F87F35">
        <w:t>Provide potable wate</w:t>
      </w:r>
      <w:r w:rsidR="00AB3D76">
        <w:t xml:space="preserve">r </w:t>
      </w:r>
      <w:r w:rsidR="008A170A">
        <w:t xml:space="preserve">and </w:t>
      </w:r>
      <w:r w:rsidRPr="00F87F35">
        <w:t>appropriate sanitary and solid waste disposal facilities for use by the temporary workers</w:t>
      </w:r>
    </w:p>
    <w:p w14:paraId="1984E557" w14:textId="46E159AC" w:rsidR="004317C4" w:rsidRDefault="004317C4" w:rsidP="00B52122">
      <w:pPr>
        <w:pStyle w:val="ListBullet"/>
      </w:pPr>
      <w:r w:rsidRPr="004317C4">
        <w:t>Provide public pedestrian protections such as barrier fences and sidewalk</w:t>
      </w:r>
      <w:r>
        <w:t xml:space="preserve"> </w:t>
      </w:r>
      <w:r w:rsidRPr="004317C4">
        <w:t>sheds in accordance with local building code</w:t>
      </w:r>
      <w:r w:rsidR="00AB3D76">
        <w:t xml:space="preserve"> and international best practices</w:t>
      </w:r>
    </w:p>
    <w:p w14:paraId="36193341" w14:textId="18B6FCAE" w:rsidR="004317C4" w:rsidRDefault="008A170A" w:rsidP="00B52122">
      <w:pPr>
        <w:pStyle w:val="ListBullet"/>
      </w:pPr>
      <w:r>
        <w:t>Provide a</w:t>
      </w:r>
      <w:r w:rsidR="002132A2">
        <w:t xml:space="preserve">dequate </w:t>
      </w:r>
      <w:r w:rsidR="00F61CA8">
        <w:t xml:space="preserve">standard safety equipment and </w:t>
      </w:r>
      <w:r w:rsidR="002132A2">
        <w:t xml:space="preserve">personal protective equipment (PPE) </w:t>
      </w:r>
      <w:r>
        <w:t>for</w:t>
      </w:r>
      <w:r w:rsidR="002132A2">
        <w:t xml:space="preserve"> </w:t>
      </w:r>
      <w:r w:rsidR="004317C4">
        <w:t>the workers</w:t>
      </w:r>
    </w:p>
    <w:p w14:paraId="02AEFF2A" w14:textId="191F8759" w:rsidR="00203F2B" w:rsidRDefault="008A170A" w:rsidP="00B52122">
      <w:pPr>
        <w:pStyle w:val="ListBullet"/>
      </w:pPr>
      <w:r>
        <w:t>Control access at a</w:t>
      </w:r>
      <w:r w:rsidR="00203F2B" w:rsidRPr="00203F2B">
        <w:t>ll sites to limit unauthorized individuals from</w:t>
      </w:r>
      <w:r w:rsidR="00203F2B">
        <w:t xml:space="preserve"> </w:t>
      </w:r>
      <w:r w:rsidR="00203F2B" w:rsidRPr="00203F2B">
        <w:t>entering the construction or renovation area</w:t>
      </w:r>
    </w:p>
    <w:p w14:paraId="10AE0DE2" w14:textId="2F726B98" w:rsidR="008C6BC7" w:rsidRDefault="008A170A" w:rsidP="00B52122">
      <w:pPr>
        <w:pStyle w:val="ListBullet"/>
      </w:pPr>
      <w:r>
        <w:t>Manage t</w:t>
      </w:r>
      <w:r w:rsidR="008C6BC7" w:rsidRPr="008C6BC7">
        <w:t xml:space="preserve">raffic </w:t>
      </w:r>
      <w:r w:rsidR="002132A2">
        <w:t xml:space="preserve">control </w:t>
      </w:r>
      <w:r w:rsidR="008C6BC7" w:rsidRPr="008C6BC7">
        <w:t>patterns</w:t>
      </w:r>
      <w:r w:rsidR="002132A2">
        <w:t xml:space="preserve"> around construction areas </w:t>
      </w:r>
      <w:r w:rsidR="008C6BC7" w:rsidRPr="008C6BC7">
        <w:t xml:space="preserve">for </w:t>
      </w:r>
      <w:r>
        <w:t xml:space="preserve">the </w:t>
      </w:r>
      <w:r w:rsidR="002132A2">
        <w:t xml:space="preserve">safety of </w:t>
      </w:r>
      <w:r>
        <w:t xml:space="preserve">health care workers, </w:t>
      </w:r>
      <w:r w:rsidR="002132A2">
        <w:t xml:space="preserve"> and staff</w:t>
      </w:r>
    </w:p>
    <w:p w14:paraId="4847B348" w14:textId="189EFD79" w:rsidR="008A170A" w:rsidRDefault="00995F8A" w:rsidP="00B52122">
      <w:pPr>
        <w:pStyle w:val="ListBullet"/>
      </w:pPr>
      <w:r w:rsidRPr="00F87F35">
        <w:t xml:space="preserve">Establish relationships within the </w:t>
      </w:r>
      <w:r w:rsidR="002137F9">
        <w:t xml:space="preserve">staff </w:t>
      </w:r>
      <w:r w:rsidRPr="00F87F35">
        <w:t xml:space="preserve"> to encourage the proper maintenance of newly constructed or rehabilitated infrastructure</w:t>
      </w:r>
    </w:p>
    <w:p w14:paraId="248B720D" w14:textId="029F1620" w:rsidR="00B52122" w:rsidRDefault="00236D23" w:rsidP="00B52122">
      <w:pPr>
        <w:pStyle w:val="ListBullet"/>
      </w:pPr>
      <w:r>
        <w:t>D</w:t>
      </w:r>
      <w:r w:rsidR="008A170A" w:rsidRPr="00F87F35">
        <w:t xml:space="preserve">iscuss plans and designs with </w:t>
      </w:r>
      <w:proofErr w:type="spellStart"/>
      <w:r w:rsidR="002137F9">
        <w:t>Chemonics’s</w:t>
      </w:r>
      <w:proofErr w:type="spellEnd"/>
      <w:r w:rsidR="002137F9">
        <w:t xml:space="preserve"> </w:t>
      </w:r>
      <w:r w:rsidR="000D17EA">
        <w:t>Architect,</w:t>
      </w:r>
      <w:r w:rsidR="008A170A" w:rsidRPr="00F87F35">
        <w:t xml:space="preserve"> to ensure that any</w:t>
      </w:r>
      <w:r>
        <w:t xml:space="preserve"> newly designed </w:t>
      </w:r>
      <w:r w:rsidR="002137F9">
        <w:t>plan is</w:t>
      </w:r>
      <w:r w:rsidR="000D17EA">
        <w:t xml:space="preserve"> environmental</w:t>
      </w:r>
      <w:r w:rsidR="007A4EF7">
        <w:t>ly friendly</w:t>
      </w:r>
      <w:r w:rsidR="000D17EA">
        <w:t>.</w:t>
      </w:r>
    </w:p>
    <w:p w14:paraId="7EF57FB9" w14:textId="0523754E" w:rsidR="000F2721" w:rsidRDefault="000F2721" w:rsidP="00DD7A5D">
      <w:pPr>
        <w:pStyle w:val="BodyText"/>
        <w:sectPr w:rsidR="000F2721" w:rsidSect="000B2E4C">
          <w:headerReference w:type="default" r:id="rId13"/>
          <w:footerReference w:type="first" r:id="rId14"/>
          <w:type w:val="oddPage"/>
          <w:pgSz w:w="12240" w:h="15840"/>
          <w:pgMar w:top="1440" w:right="1440" w:bottom="1440" w:left="1440" w:header="720" w:footer="720" w:gutter="0"/>
          <w:pgNumType w:start="1"/>
          <w:cols w:space="720"/>
          <w:titlePg/>
          <w:docGrid w:linePitch="360"/>
        </w:sectPr>
      </w:pPr>
    </w:p>
    <w:p w14:paraId="0CDCBCA4" w14:textId="6D302669" w:rsidR="005B1C3F" w:rsidRDefault="00A203C6" w:rsidP="000F2721">
      <w:pPr>
        <w:pStyle w:val="T-title"/>
      </w:pPr>
      <w:r>
        <w:t xml:space="preserve">Table </w:t>
      </w:r>
      <w:r w:rsidR="00F1393E">
        <w:t>2</w:t>
      </w:r>
      <w:r w:rsidR="009B7398">
        <w:t>a</w:t>
      </w:r>
      <w:r>
        <w:t xml:space="preserve">: </w:t>
      </w:r>
      <w:r w:rsidRPr="00F87F35">
        <w:t>Environmental Screening Form</w:t>
      </w:r>
    </w:p>
    <w:tbl>
      <w:tblPr>
        <w:tblStyle w:val="TableGrid"/>
        <w:tblW w:w="12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00"/>
        <w:gridCol w:w="2043"/>
        <w:gridCol w:w="1917"/>
      </w:tblGrid>
      <w:tr w:rsidR="00CC68F1" w14:paraId="377C9BF8" w14:textId="77777777" w:rsidTr="00AF61F4">
        <w:tc>
          <w:tcPr>
            <w:tcW w:w="9000" w:type="dxa"/>
          </w:tcPr>
          <w:p w14:paraId="4B27629B" w14:textId="409234D4" w:rsidR="00CC68F1" w:rsidRPr="00906449" w:rsidRDefault="00CC68F1" w:rsidP="000E3732">
            <w:pPr>
              <w:pStyle w:val="T-Label-1"/>
            </w:pPr>
            <w:r w:rsidRPr="002C0D71">
              <w:rPr>
                <w:b/>
              </w:rPr>
              <w:t>Name of Activity:</w:t>
            </w:r>
            <w:r>
              <w:rPr>
                <w:b/>
              </w:rPr>
              <w:t xml:space="preserve"> </w:t>
            </w:r>
            <w:r w:rsidR="000E3732" w:rsidRPr="000E3732">
              <w:t>GHSC-PSM Office rehabilitation</w:t>
            </w:r>
          </w:p>
        </w:tc>
        <w:tc>
          <w:tcPr>
            <w:tcW w:w="2043" w:type="dxa"/>
          </w:tcPr>
          <w:p w14:paraId="588FA616" w14:textId="06220113" w:rsidR="00CC68F1" w:rsidRPr="00906449" w:rsidRDefault="00CC68F1" w:rsidP="00906449">
            <w:pPr>
              <w:pStyle w:val="T-Label-1"/>
            </w:pPr>
            <w:r w:rsidRPr="002C0D71">
              <w:rPr>
                <w:b/>
              </w:rPr>
              <w:t>Contractor/Grantee:</w:t>
            </w:r>
          </w:p>
        </w:tc>
        <w:tc>
          <w:tcPr>
            <w:tcW w:w="1917" w:type="dxa"/>
          </w:tcPr>
          <w:p w14:paraId="4FA99316" w14:textId="23719C8E" w:rsidR="00CC68F1" w:rsidRPr="00906449" w:rsidRDefault="00CC68F1" w:rsidP="00906449">
            <w:pPr>
              <w:pStyle w:val="T-Label-1"/>
            </w:pPr>
          </w:p>
        </w:tc>
      </w:tr>
      <w:tr w:rsidR="00CC68F1" w14:paraId="6368ACB8" w14:textId="77777777" w:rsidTr="00AF61F4">
        <w:tc>
          <w:tcPr>
            <w:tcW w:w="9000" w:type="dxa"/>
          </w:tcPr>
          <w:p w14:paraId="03D94B96" w14:textId="2A273BC6" w:rsidR="00CC68F1" w:rsidRPr="00906449" w:rsidRDefault="00CC68F1" w:rsidP="00CC68F1">
            <w:pPr>
              <w:pStyle w:val="T-Label-1"/>
            </w:pPr>
            <w:r w:rsidRPr="002C0D71">
              <w:rPr>
                <w:b/>
              </w:rPr>
              <w:t>Type of Activity:</w:t>
            </w:r>
            <w:r>
              <w:rPr>
                <w:b/>
              </w:rPr>
              <w:t xml:space="preserve"> </w:t>
            </w:r>
            <w:r w:rsidRPr="002C0D71">
              <w:t>Small-Scale Renovation Work</w:t>
            </w:r>
          </w:p>
        </w:tc>
        <w:tc>
          <w:tcPr>
            <w:tcW w:w="2043" w:type="dxa"/>
          </w:tcPr>
          <w:p w14:paraId="485227DC" w14:textId="18892EDD" w:rsidR="00CC68F1" w:rsidRPr="00906449" w:rsidRDefault="00CC68F1" w:rsidP="00906449">
            <w:pPr>
              <w:pStyle w:val="T-Label-1"/>
            </w:pPr>
            <w:r w:rsidRPr="002C0D71">
              <w:rPr>
                <w:b/>
              </w:rPr>
              <w:t>Date:</w:t>
            </w:r>
          </w:p>
        </w:tc>
        <w:tc>
          <w:tcPr>
            <w:tcW w:w="1917" w:type="dxa"/>
          </w:tcPr>
          <w:p w14:paraId="1A12EF07" w14:textId="19E3842B" w:rsidR="00CC68F1" w:rsidRPr="00906449" w:rsidRDefault="00CC68F1" w:rsidP="00906449">
            <w:pPr>
              <w:pStyle w:val="T-Label-1"/>
            </w:pPr>
          </w:p>
        </w:tc>
      </w:tr>
      <w:tr w:rsidR="00CC68F1" w14:paraId="4E72783F" w14:textId="77777777" w:rsidTr="00AF61F4">
        <w:tc>
          <w:tcPr>
            <w:tcW w:w="9000" w:type="dxa"/>
          </w:tcPr>
          <w:p w14:paraId="16CA75F5" w14:textId="0E5FA2C3" w:rsidR="00CC68F1" w:rsidRPr="00906449" w:rsidRDefault="00CC68F1" w:rsidP="009907B9">
            <w:pPr>
              <w:pStyle w:val="T-Label-1"/>
            </w:pPr>
            <w:r w:rsidRPr="002C0D71">
              <w:rPr>
                <w:b/>
              </w:rPr>
              <w:t>IEE/ETD #:</w:t>
            </w:r>
            <w:r>
              <w:rPr>
                <w:b/>
              </w:rPr>
              <w:t xml:space="preserve"> </w:t>
            </w:r>
            <w:r w:rsidR="009907B9" w:rsidRPr="00E51C74">
              <w:rPr>
                <w:highlight w:val="yellow"/>
              </w:rPr>
              <w:t>….</w:t>
            </w:r>
          </w:p>
        </w:tc>
        <w:tc>
          <w:tcPr>
            <w:tcW w:w="2043" w:type="dxa"/>
          </w:tcPr>
          <w:p w14:paraId="4DA832F6" w14:textId="77777777" w:rsidR="00CC68F1" w:rsidRPr="00906449" w:rsidRDefault="00CC68F1" w:rsidP="00906449">
            <w:pPr>
              <w:pStyle w:val="T-Label-1"/>
            </w:pPr>
          </w:p>
        </w:tc>
        <w:tc>
          <w:tcPr>
            <w:tcW w:w="1917" w:type="dxa"/>
          </w:tcPr>
          <w:p w14:paraId="218D8D4D" w14:textId="12CFEC48" w:rsidR="00CC68F1" w:rsidRPr="00906449" w:rsidRDefault="00CC68F1" w:rsidP="00906449">
            <w:pPr>
              <w:pStyle w:val="T-Label-1"/>
            </w:pPr>
          </w:p>
        </w:tc>
      </w:tr>
    </w:tbl>
    <w:p w14:paraId="51B0CA06" w14:textId="437F17D9" w:rsidR="008474CC" w:rsidRPr="00F87F35" w:rsidRDefault="00AC6657" w:rsidP="00906449">
      <w:pPr>
        <w:pStyle w:val="Space"/>
      </w:pPr>
      <w:r>
        <w:t xml:space="preserve"> </w:t>
      </w:r>
    </w:p>
    <w:tbl>
      <w:tblPr>
        <w:tblW w:w="12960" w:type="dxa"/>
        <w:tblInd w:w="115"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CellMar>
          <w:left w:w="115" w:type="dxa"/>
          <w:right w:w="115" w:type="dxa"/>
        </w:tblCellMar>
        <w:tblLook w:val="0000" w:firstRow="0" w:lastRow="0" w:firstColumn="0" w:lastColumn="0" w:noHBand="0" w:noVBand="0"/>
      </w:tblPr>
      <w:tblGrid>
        <w:gridCol w:w="1867"/>
        <w:gridCol w:w="447"/>
        <w:gridCol w:w="5786"/>
        <w:gridCol w:w="1260"/>
        <w:gridCol w:w="1170"/>
        <w:gridCol w:w="1080"/>
        <w:gridCol w:w="1350"/>
      </w:tblGrid>
      <w:tr w:rsidR="001B7806" w:rsidRPr="00D20496" w14:paraId="4FEC4C34" w14:textId="77777777" w:rsidTr="00BF770F">
        <w:trPr>
          <w:cantSplit/>
          <w:trHeight w:val="600"/>
          <w:tblHeader/>
        </w:trPr>
        <w:tc>
          <w:tcPr>
            <w:tcW w:w="1867" w:type="dxa"/>
            <w:vMerge w:val="restart"/>
            <w:shd w:val="clear" w:color="auto" w:fill="F3FFF3"/>
            <w:vAlign w:val="bottom"/>
          </w:tcPr>
          <w:p w14:paraId="7F2BFC14" w14:textId="5EC9D7AC" w:rsidR="00CA3E8F" w:rsidRPr="00D20496" w:rsidRDefault="000D1C2A" w:rsidP="000D1C2A">
            <w:pPr>
              <w:pStyle w:val="T-Hdg-left"/>
              <w:rPr>
                <w:rFonts w:eastAsia="Arial Unicode MS"/>
              </w:rPr>
            </w:pPr>
            <w:r>
              <w:rPr>
                <w:rFonts w:eastAsia="Arial Unicode MS"/>
              </w:rPr>
              <w:t>Screening Category</w:t>
            </w:r>
          </w:p>
        </w:tc>
        <w:tc>
          <w:tcPr>
            <w:tcW w:w="6233" w:type="dxa"/>
            <w:gridSpan w:val="2"/>
            <w:vMerge w:val="restart"/>
            <w:shd w:val="clear" w:color="auto" w:fill="F3FFF3"/>
            <w:vAlign w:val="bottom"/>
          </w:tcPr>
          <w:p w14:paraId="076F3BDE" w14:textId="680E6789" w:rsidR="00CA3E8F" w:rsidRPr="00D20496" w:rsidRDefault="000D1C2A" w:rsidP="000D1C2A">
            <w:pPr>
              <w:pStyle w:val="T-Hdg-left"/>
              <w:rPr>
                <w:rFonts w:eastAsia="Arial Unicode MS"/>
              </w:rPr>
            </w:pPr>
            <w:r>
              <w:rPr>
                <w:rFonts w:eastAsia="Arial Unicode MS"/>
              </w:rPr>
              <w:t>Screening Question</w:t>
            </w:r>
          </w:p>
        </w:tc>
        <w:tc>
          <w:tcPr>
            <w:tcW w:w="1260" w:type="dxa"/>
            <w:vMerge w:val="restart"/>
            <w:shd w:val="clear" w:color="auto" w:fill="F3FFF3"/>
            <w:vAlign w:val="bottom"/>
          </w:tcPr>
          <w:p w14:paraId="51586BEB" w14:textId="5A1AA613" w:rsidR="00CA3E8F" w:rsidRPr="00D20496" w:rsidRDefault="00CA3E8F" w:rsidP="00906449">
            <w:pPr>
              <w:pStyle w:val="T-Hdg-center"/>
            </w:pPr>
            <w:r w:rsidRPr="00D20496">
              <w:t>Column A</w:t>
            </w:r>
            <w:r w:rsidR="00906449">
              <w:t>:</w:t>
            </w:r>
            <w:r>
              <w:br/>
            </w:r>
            <w:r w:rsidRPr="00D20496">
              <w:t>Yes</w:t>
            </w:r>
          </w:p>
        </w:tc>
        <w:tc>
          <w:tcPr>
            <w:tcW w:w="1170" w:type="dxa"/>
            <w:vMerge w:val="restart"/>
            <w:shd w:val="clear" w:color="auto" w:fill="F3FFF3"/>
            <w:vAlign w:val="bottom"/>
          </w:tcPr>
          <w:p w14:paraId="48310005" w14:textId="4469BC6A" w:rsidR="00CA3E8F" w:rsidRPr="00D20496" w:rsidRDefault="00CA3E8F" w:rsidP="00906449">
            <w:pPr>
              <w:pStyle w:val="T-Hdg-center"/>
            </w:pPr>
            <w:r w:rsidRPr="00D20496">
              <w:t>Column B</w:t>
            </w:r>
            <w:r w:rsidR="00906449">
              <w:t>:</w:t>
            </w:r>
            <w:r>
              <w:br/>
            </w:r>
            <w:r w:rsidRPr="00D20496">
              <w:t>No</w:t>
            </w:r>
          </w:p>
        </w:tc>
        <w:tc>
          <w:tcPr>
            <w:tcW w:w="2430" w:type="dxa"/>
            <w:gridSpan w:val="2"/>
            <w:shd w:val="clear" w:color="auto" w:fill="F3FFF3"/>
            <w:vAlign w:val="center"/>
          </w:tcPr>
          <w:p w14:paraId="1ADA9E01" w14:textId="72BD9195" w:rsidR="00CA3E8F" w:rsidRPr="00D20496" w:rsidRDefault="00CA3E8F" w:rsidP="00EE5E2E">
            <w:pPr>
              <w:pStyle w:val="T-Hdg-center"/>
            </w:pPr>
            <w:r w:rsidRPr="00D20496">
              <w:t>Col</w:t>
            </w:r>
            <w:r>
              <w:t>umn</w:t>
            </w:r>
            <w:r w:rsidRPr="00D20496">
              <w:t xml:space="preserve"> C</w:t>
            </w:r>
            <w:proofErr w:type="gramStart"/>
            <w:r w:rsidR="00EE5E2E">
              <w:t>:</w:t>
            </w:r>
            <w:proofErr w:type="gramEnd"/>
            <w:r>
              <w:br/>
            </w:r>
            <w:r w:rsidRPr="00D20496">
              <w:t>If yes</w:t>
            </w:r>
            <w:r w:rsidR="00906449">
              <w:t>,</w:t>
            </w:r>
            <w:r w:rsidRPr="00D20496">
              <w:t xml:space="preserve"> is it a--?</w:t>
            </w:r>
          </w:p>
        </w:tc>
      </w:tr>
      <w:tr w:rsidR="001B7806" w:rsidRPr="00D20496" w14:paraId="26F70919" w14:textId="77777777" w:rsidTr="00BF770F">
        <w:trPr>
          <w:cantSplit/>
          <w:trHeight w:val="197"/>
          <w:tblHeader/>
        </w:trPr>
        <w:tc>
          <w:tcPr>
            <w:tcW w:w="1867" w:type="dxa"/>
            <w:vMerge/>
            <w:tcBorders>
              <w:bottom w:val="single" w:sz="2" w:space="0" w:color="7F7F7F" w:themeColor="text1" w:themeTint="80"/>
            </w:tcBorders>
            <w:shd w:val="clear" w:color="auto" w:fill="CCFFCC"/>
          </w:tcPr>
          <w:p w14:paraId="29B8C269" w14:textId="77777777" w:rsidR="00CA3E8F" w:rsidRPr="00D20496" w:rsidRDefault="00CA3E8F" w:rsidP="00D20496">
            <w:pPr>
              <w:ind w:left="196"/>
              <w:rPr>
                <w:rFonts w:ascii="Arial" w:eastAsia="Arial Unicode MS" w:hAnsi="Arial" w:cs="Arial"/>
                <w:sz w:val="18"/>
                <w:szCs w:val="18"/>
              </w:rPr>
            </w:pPr>
          </w:p>
        </w:tc>
        <w:tc>
          <w:tcPr>
            <w:tcW w:w="6233" w:type="dxa"/>
            <w:gridSpan w:val="2"/>
            <w:vMerge/>
            <w:shd w:val="clear" w:color="auto" w:fill="CCFFCC"/>
            <w:vAlign w:val="bottom"/>
          </w:tcPr>
          <w:p w14:paraId="40D6CDBA" w14:textId="064F428D" w:rsidR="00CA3E8F" w:rsidRPr="00D20496" w:rsidRDefault="00CA3E8F" w:rsidP="00D20496">
            <w:pPr>
              <w:ind w:left="196"/>
              <w:rPr>
                <w:rFonts w:ascii="Arial" w:eastAsia="Arial Unicode MS" w:hAnsi="Arial" w:cs="Arial"/>
                <w:sz w:val="18"/>
                <w:szCs w:val="18"/>
              </w:rPr>
            </w:pPr>
          </w:p>
        </w:tc>
        <w:tc>
          <w:tcPr>
            <w:tcW w:w="1260" w:type="dxa"/>
            <w:vMerge/>
            <w:shd w:val="clear" w:color="auto" w:fill="CCFFCC"/>
          </w:tcPr>
          <w:p w14:paraId="0B9F3782" w14:textId="77777777" w:rsidR="00CA3E8F" w:rsidRPr="00D20496" w:rsidRDefault="00CA3E8F" w:rsidP="00D20496">
            <w:pPr>
              <w:jc w:val="center"/>
              <w:rPr>
                <w:rFonts w:ascii="Arial" w:eastAsia="Arial Unicode MS" w:hAnsi="Arial" w:cs="Arial"/>
                <w:sz w:val="18"/>
                <w:szCs w:val="18"/>
              </w:rPr>
            </w:pPr>
          </w:p>
        </w:tc>
        <w:tc>
          <w:tcPr>
            <w:tcW w:w="1170" w:type="dxa"/>
            <w:vMerge/>
            <w:shd w:val="clear" w:color="auto" w:fill="CCFFCC"/>
          </w:tcPr>
          <w:p w14:paraId="76212F05" w14:textId="77777777" w:rsidR="00CA3E8F" w:rsidRPr="00D20496" w:rsidRDefault="00CA3E8F" w:rsidP="00D20496">
            <w:pPr>
              <w:spacing w:before="20" w:after="20"/>
              <w:jc w:val="center"/>
              <w:rPr>
                <w:rFonts w:ascii="Arial" w:eastAsia="Arial Unicode MS" w:hAnsi="Arial" w:cs="Arial"/>
                <w:sz w:val="18"/>
                <w:szCs w:val="18"/>
              </w:rPr>
            </w:pPr>
          </w:p>
        </w:tc>
        <w:tc>
          <w:tcPr>
            <w:tcW w:w="1080" w:type="dxa"/>
            <w:shd w:val="clear" w:color="auto" w:fill="F3FFF3"/>
          </w:tcPr>
          <w:p w14:paraId="487B8D84" w14:textId="77777777" w:rsidR="00CA3E8F" w:rsidRPr="00D20496" w:rsidRDefault="00CA3E8F" w:rsidP="00906449">
            <w:pPr>
              <w:pStyle w:val="T-Hdg-center"/>
            </w:pPr>
            <w:r w:rsidRPr="00D20496">
              <w:t>High Risk</w:t>
            </w:r>
          </w:p>
        </w:tc>
        <w:tc>
          <w:tcPr>
            <w:tcW w:w="1350" w:type="dxa"/>
            <w:shd w:val="clear" w:color="auto" w:fill="F3FFF3"/>
          </w:tcPr>
          <w:p w14:paraId="1E93CB9D" w14:textId="6D86FEDB" w:rsidR="00CA3E8F" w:rsidRPr="00D20496" w:rsidRDefault="00CA3E8F" w:rsidP="00906449">
            <w:pPr>
              <w:pStyle w:val="T-Hdg-center"/>
            </w:pPr>
            <w:r w:rsidRPr="00D20496">
              <w:t>Medium</w:t>
            </w:r>
            <w:r w:rsidR="00906449">
              <w:t xml:space="preserve"> </w:t>
            </w:r>
            <w:r w:rsidRPr="00D20496">
              <w:t>Risk</w:t>
            </w:r>
          </w:p>
        </w:tc>
      </w:tr>
      <w:tr w:rsidR="00EE5E2E" w:rsidRPr="00D20496" w14:paraId="7FB424E2" w14:textId="77777777" w:rsidTr="00BF770F">
        <w:trPr>
          <w:cantSplit/>
        </w:trPr>
        <w:tc>
          <w:tcPr>
            <w:tcW w:w="1867" w:type="dxa"/>
            <w:vMerge w:val="restart"/>
            <w:tcBorders>
              <w:bottom w:val="nil"/>
            </w:tcBorders>
          </w:tcPr>
          <w:p w14:paraId="44351B52" w14:textId="6EEC0FD1" w:rsidR="000D1C2A" w:rsidRPr="00D20496" w:rsidRDefault="000D1C2A" w:rsidP="00906449">
            <w:pPr>
              <w:pStyle w:val="T-text-left"/>
            </w:pPr>
            <w:r>
              <w:t>Impact o</w:t>
            </w:r>
            <w:r w:rsidRPr="00D20496">
              <w:t xml:space="preserve">n Natural Resources </w:t>
            </w:r>
            <w:r>
              <w:t>and</w:t>
            </w:r>
            <w:r w:rsidRPr="00D20496">
              <w:t xml:space="preserve"> Communities</w:t>
            </w:r>
          </w:p>
        </w:tc>
        <w:tc>
          <w:tcPr>
            <w:tcW w:w="447" w:type="dxa"/>
          </w:tcPr>
          <w:p w14:paraId="04E89D6A" w14:textId="2CEABBD8" w:rsidR="000D1C2A" w:rsidRPr="00D20496" w:rsidRDefault="000D1C2A" w:rsidP="005B1C3F">
            <w:pPr>
              <w:pStyle w:val="T-text-center"/>
            </w:pPr>
            <w:r w:rsidRPr="00D20496">
              <w:t>1</w:t>
            </w:r>
          </w:p>
        </w:tc>
        <w:tc>
          <w:tcPr>
            <w:tcW w:w="5786" w:type="dxa"/>
          </w:tcPr>
          <w:p w14:paraId="6AEB9444" w14:textId="7127B34B" w:rsidR="000D1C2A" w:rsidRPr="00D20496" w:rsidRDefault="000D1C2A" w:rsidP="007C12B6">
            <w:pPr>
              <w:pStyle w:val="T-text-left"/>
            </w:pPr>
            <w:r w:rsidRPr="00D20496">
              <w:t>Will the project involve construction</w:t>
            </w:r>
            <w:r w:rsidRPr="00EE5E2E">
              <w:rPr>
                <w:rStyle w:val="FootnoteReference"/>
              </w:rPr>
              <w:t>1</w:t>
            </w:r>
            <w:r w:rsidRPr="00D20496">
              <w:t xml:space="preserve"> and/or reconstruction/rehabilitation of any type of structure (</w:t>
            </w:r>
            <w:r>
              <w:t xml:space="preserve">e.g., </w:t>
            </w:r>
            <w:r w:rsidRPr="00D20496">
              <w:t>building, check dam, walls)?</w:t>
            </w:r>
          </w:p>
        </w:tc>
        <w:tc>
          <w:tcPr>
            <w:tcW w:w="1260" w:type="dxa"/>
          </w:tcPr>
          <w:p w14:paraId="6AA3EDB6" w14:textId="1B163384" w:rsidR="000D1C2A" w:rsidRPr="00D20496" w:rsidRDefault="002F496E" w:rsidP="00906449">
            <w:pPr>
              <w:pStyle w:val="T-text-center"/>
            </w:pPr>
            <w:r w:rsidRPr="00D20496">
              <w:t>X</w:t>
            </w:r>
          </w:p>
        </w:tc>
        <w:tc>
          <w:tcPr>
            <w:tcW w:w="1170" w:type="dxa"/>
          </w:tcPr>
          <w:p w14:paraId="2DE34672" w14:textId="77777777" w:rsidR="000D1C2A" w:rsidRPr="00D20496" w:rsidRDefault="000D1C2A" w:rsidP="00906449">
            <w:pPr>
              <w:pStyle w:val="T-text-center"/>
            </w:pPr>
          </w:p>
        </w:tc>
        <w:tc>
          <w:tcPr>
            <w:tcW w:w="1080" w:type="dxa"/>
            <w:shd w:val="clear" w:color="auto" w:fill="auto"/>
          </w:tcPr>
          <w:p w14:paraId="03124967" w14:textId="77777777" w:rsidR="000D1C2A" w:rsidRPr="00D20496" w:rsidRDefault="000D1C2A" w:rsidP="00906449">
            <w:pPr>
              <w:pStyle w:val="T-text-center"/>
            </w:pPr>
          </w:p>
        </w:tc>
        <w:tc>
          <w:tcPr>
            <w:tcW w:w="1350" w:type="dxa"/>
            <w:shd w:val="clear" w:color="auto" w:fill="auto"/>
          </w:tcPr>
          <w:p w14:paraId="6F969A8E" w14:textId="77777777" w:rsidR="000D1C2A" w:rsidRPr="00D20496" w:rsidRDefault="000D1C2A" w:rsidP="00906449">
            <w:pPr>
              <w:pStyle w:val="T-text-center"/>
            </w:pPr>
            <w:r w:rsidRPr="00D20496">
              <w:t>X</w:t>
            </w:r>
          </w:p>
        </w:tc>
      </w:tr>
      <w:tr w:rsidR="001B7806" w:rsidRPr="00D20496" w14:paraId="3FD63DE9" w14:textId="77777777" w:rsidTr="00BF770F">
        <w:trPr>
          <w:cantSplit/>
        </w:trPr>
        <w:tc>
          <w:tcPr>
            <w:tcW w:w="1867" w:type="dxa"/>
            <w:vMerge/>
            <w:tcBorders>
              <w:top w:val="nil"/>
              <w:bottom w:val="nil"/>
            </w:tcBorders>
          </w:tcPr>
          <w:p w14:paraId="14848E66" w14:textId="77777777" w:rsidR="000D1C2A" w:rsidRPr="00D20496" w:rsidRDefault="000D1C2A" w:rsidP="005B1C3F">
            <w:pPr>
              <w:pStyle w:val="T-text-center"/>
            </w:pPr>
          </w:p>
        </w:tc>
        <w:tc>
          <w:tcPr>
            <w:tcW w:w="447" w:type="dxa"/>
          </w:tcPr>
          <w:p w14:paraId="3CF7E737" w14:textId="4465E810" w:rsidR="000D1C2A" w:rsidRPr="00D20496" w:rsidRDefault="000D1C2A" w:rsidP="005B1C3F">
            <w:pPr>
              <w:pStyle w:val="T-text-center"/>
            </w:pPr>
            <w:r w:rsidRPr="00D20496">
              <w:t>2</w:t>
            </w:r>
          </w:p>
        </w:tc>
        <w:tc>
          <w:tcPr>
            <w:tcW w:w="5786" w:type="dxa"/>
          </w:tcPr>
          <w:p w14:paraId="0D6DFF3A" w14:textId="6C3AA465" w:rsidR="000D1C2A" w:rsidRPr="00D20496" w:rsidRDefault="000D1C2A" w:rsidP="006E3D37">
            <w:pPr>
              <w:pStyle w:val="T-text-left"/>
            </w:pPr>
            <w:r w:rsidRPr="00D20496">
              <w:t>Will the project involve new construction</w:t>
            </w:r>
            <w:r w:rsidRPr="00EE5E2E">
              <w:rPr>
                <w:rStyle w:val="FootnoteReference"/>
              </w:rPr>
              <w:t>2</w:t>
            </w:r>
            <w:r w:rsidRPr="00D20496">
              <w:t xml:space="preserve"> and/or </w:t>
            </w:r>
            <w:r w:rsidR="006E3D37">
              <w:t xml:space="preserve">the </w:t>
            </w:r>
            <w:r w:rsidRPr="00D20496">
              <w:t>repair</w:t>
            </w:r>
            <w:r w:rsidR="00927AF1">
              <w:t>,</w:t>
            </w:r>
            <w:r w:rsidR="006E3D37">
              <w:t xml:space="preserve"> </w:t>
            </w:r>
            <w:r w:rsidRPr="00D20496">
              <w:t>reconstruction</w:t>
            </w:r>
            <w:r w:rsidR="00927AF1">
              <w:t>,</w:t>
            </w:r>
            <w:r w:rsidR="006E3D37">
              <w:t xml:space="preserve"> or </w:t>
            </w:r>
            <w:r w:rsidR="00AC6657">
              <w:t>re</w:t>
            </w:r>
            <w:r w:rsidR="00AC6657" w:rsidRPr="00D20496">
              <w:t>routing</w:t>
            </w:r>
            <w:r w:rsidRPr="00D20496">
              <w:t xml:space="preserve"> of roads or trails?</w:t>
            </w:r>
          </w:p>
        </w:tc>
        <w:tc>
          <w:tcPr>
            <w:tcW w:w="1260" w:type="dxa"/>
          </w:tcPr>
          <w:p w14:paraId="4FE50A2B" w14:textId="5F063CB8" w:rsidR="000D1C2A" w:rsidRPr="00F33B4A" w:rsidRDefault="000D1C2A" w:rsidP="00906449">
            <w:pPr>
              <w:pStyle w:val="T-text-center"/>
              <w:rPr>
                <w:lang w:val="en-US"/>
              </w:rPr>
            </w:pPr>
          </w:p>
        </w:tc>
        <w:tc>
          <w:tcPr>
            <w:tcW w:w="1170" w:type="dxa"/>
          </w:tcPr>
          <w:p w14:paraId="20C3F302" w14:textId="0D544340" w:rsidR="000D1C2A" w:rsidRPr="00D20496" w:rsidRDefault="00112246" w:rsidP="00906449">
            <w:pPr>
              <w:pStyle w:val="T-text-center"/>
            </w:pPr>
            <w:r w:rsidRPr="00D20496">
              <w:t>X</w:t>
            </w:r>
          </w:p>
        </w:tc>
        <w:tc>
          <w:tcPr>
            <w:tcW w:w="1080" w:type="dxa"/>
            <w:shd w:val="clear" w:color="auto" w:fill="auto"/>
          </w:tcPr>
          <w:p w14:paraId="184E4FF9" w14:textId="77777777" w:rsidR="000D1C2A" w:rsidRPr="00D20496" w:rsidRDefault="000D1C2A" w:rsidP="00906449">
            <w:pPr>
              <w:pStyle w:val="T-text-center"/>
            </w:pPr>
          </w:p>
        </w:tc>
        <w:tc>
          <w:tcPr>
            <w:tcW w:w="1350" w:type="dxa"/>
            <w:shd w:val="clear" w:color="auto" w:fill="auto"/>
          </w:tcPr>
          <w:p w14:paraId="0F5EB86F" w14:textId="1C262013" w:rsidR="000D1C2A" w:rsidRPr="00D20496" w:rsidRDefault="000D1C2A" w:rsidP="00906449">
            <w:pPr>
              <w:pStyle w:val="T-text-center"/>
            </w:pPr>
          </w:p>
        </w:tc>
      </w:tr>
      <w:tr w:rsidR="001B7806" w:rsidRPr="00D20496" w14:paraId="744E6CB0" w14:textId="77777777" w:rsidTr="00BF770F">
        <w:trPr>
          <w:cantSplit/>
        </w:trPr>
        <w:tc>
          <w:tcPr>
            <w:tcW w:w="1867" w:type="dxa"/>
            <w:tcBorders>
              <w:top w:val="nil"/>
              <w:bottom w:val="nil"/>
            </w:tcBorders>
          </w:tcPr>
          <w:p w14:paraId="07639429" w14:textId="77777777" w:rsidR="00CA3E8F" w:rsidRPr="00D20496" w:rsidRDefault="00CA3E8F" w:rsidP="005B1C3F">
            <w:pPr>
              <w:pStyle w:val="T-text-center"/>
            </w:pPr>
          </w:p>
        </w:tc>
        <w:tc>
          <w:tcPr>
            <w:tcW w:w="447" w:type="dxa"/>
          </w:tcPr>
          <w:p w14:paraId="1911E758" w14:textId="3C5797B3" w:rsidR="00CA3E8F" w:rsidRPr="00D20496" w:rsidRDefault="00CA3E8F" w:rsidP="005B1C3F">
            <w:pPr>
              <w:pStyle w:val="T-text-center"/>
            </w:pPr>
            <w:r w:rsidRPr="00D20496">
              <w:t>3</w:t>
            </w:r>
          </w:p>
        </w:tc>
        <w:tc>
          <w:tcPr>
            <w:tcW w:w="5786" w:type="dxa"/>
          </w:tcPr>
          <w:p w14:paraId="5EE4CA52" w14:textId="3E2A0396" w:rsidR="00CA3E8F" w:rsidRPr="00D20496" w:rsidRDefault="00CA3E8F" w:rsidP="00E46A55">
            <w:pPr>
              <w:pStyle w:val="T-text-left"/>
            </w:pPr>
            <w:r w:rsidRPr="00D20496">
              <w:t>Will the project involve the use</w:t>
            </w:r>
            <w:r w:rsidR="00E46A55">
              <w:t xml:space="preserve"> of</w:t>
            </w:r>
            <w:r w:rsidRPr="00D20496">
              <w:t>, involve plans to use</w:t>
            </w:r>
            <w:r w:rsidR="00E46A55">
              <w:t>,</w:t>
            </w:r>
            <w:r w:rsidRPr="00D20496">
              <w:t xml:space="preserve"> or</w:t>
            </w:r>
            <w:r w:rsidR="006E3D37">
              <w:t xml:space="preserve"> involve</w:t>
            </w:r>
            <w:r w:rsidRPr="00D20496">
              <w:t xml:space="preserve"> training in the use of any chemical compounds such as pesticides</w:t>
            </w:r>
            <w:r w:rsidRPr="00EE5E2E">
              <w:rPr>
                <w:rStyle w:val="FootnoteReference"/>
              </w:rPr>
              <w:t>3</w:t>
            </w:r>
            <w:r w:rsidRPr="00D20496">
              <w:t xml:space="preserve"> (including neem), herbicides, paint, varnish, </w:t>
            </w:r>
            <w:r w:rsidR="006E3D37">
              <w:t xml:space="preserve">and </w:t>
            </w:r>
            <w:r w:rsidRPr="00D20496">
              <w:t>lead-based products?</w:t>
            </w:r>
          </w:p>
        </w:tc>
        <w:tc>
          <w:tcPr>
            <w:tcW w:w="1260" w:type="dxa"/>
          </w:tcPr>
          <w:p w14:paraId="0A32A434" w14:textId="14E145E3" w:rsidR="00CA3E8F" w:rsidRPr="00D20496" w:rsidRDefault="00CA3E8F" w:rsidP="00906449">
            <w:pPr>
              <w:pStyle w:val="T-text-center"/>
            </w:pPr>
          </w:p>
        </w:tc>
        <w:tc>
          <w:tcPr>
            <w:tcW w:w="1170" w:type="dxa"/>
          </w:tcPr>
          <w:p w14:paraId="53D20E65" w14:textId="2142D65B" w:rsidR="00CA3E8F" w:rsidRPr="00D20496" w:rsidRDefault="007612B4" w:rsidP="00906449">
            <w:pPr>
              <w:pStyle w:val="T-text-center"/>
            </w:pPr>
            <w:r w:rsidRPr="00D20496">
              <w:t>X</w:t>
            </w:r>
          </w:p>
        </w:tc>
        <w:tc>
          <w:tcPr>
            <w:tcW w:w="1080" w:type="dxa"/>
            <w:shd w:val="clear" w:color="auto" w:fill="auto"/>
          </w:tcPr>
          <w:p w14:paraId="3C7F18AD" w14:textId="77777777" w:rsidR="00CA3E8F" w:rsidRPr="00D20496" w:rsidRDefault="00CA3E8F" w:rsidP="00906449">
            <w:pPr>
              <w:pStyle w:val="T-text-center"/>
            </w:pPr>
          </w:p>
        </w:tc>
        <w:tc>
          <w:tcPr>
            <w:tcW w:w="1350" w:type="dxa"/>
            <w:shd w:val="clear" w:color="auto" w:fill="auto"/>
          </w:tcPr>
          <w:p w14:paraId="72E27278" w14:textId="7DA94986" w:rsidR="00CA3E8F" w:rsidRPr="00D20496" w:rsidRDefault="00CA3E8F" w:rsidP="00906449">
            <w:pPr>
              <w:pStyle w:val="T-text-center"/>
            </w:pPr>
            <w:bookmarkStart w:id="0" w:name="_GoBack"/>
            <w:bookmarkEnd w:id="0"/>
          </w:p>
        </w:tc>
      </w:tr>
      <w:tr w:rsidR="001B7806" w:rsidRPr="00D20496" w14:paraId="48134E47" w14:textId="77777777" w:rsidTr="00BF770F">
        <w:trPr>
          <w:cantSplit/>
        </w:trPr>
        <w:tc>
          <w:tcPr>
            <w:tcW w:w="1867" w:type="dxa"/>
            <w:tcBorders>
              <w:top w:val="nil"/>
              <w:bottom w:val="nil"/>
            </w:tcBorders>
          </w:tcPr>
          <w:p w14:paraId="7806F63F" w14:textId="77777777" w:rsidR="002F496E" w:rsidRPr="00D20496" w:rsidRDefault="002F496E" w:rsidP="005B1C3F">
            <w:pPr>
              <w:pStyle w:val="T-text-center"/>
            </w:pPr>
          </w:p>
        </w:tc>
        <w:tc>
          <w:tcPr>
            <w:tcW w:w="447" w:type="dxa"/>
          </w:tcPr>
          <w:p w14:paraId="7FAC88F4" w14:textId="12378C1D" w:rsidR="002F496E" w:rsidRPr="00D20496" w:rsidRDefault="002F496E" w:rsidP="005B1C3F">
            <w:pPr>
              <w:pStyle w:val="T-text-center"/>
            </w:pPr>
            <w:r w:rsidRPr="00D20496">
              <w:t>4</w:t>
            </w:r>
          </w:p>
        </w:tc>
        <w:tc>
          <w:tcPr>
            <w:tcW w:w="5786" w:type="dxa"/>
          </w:tcPr>
          <w:p w14:paraId="190F03EF" w14:textId="2AF0664D" w:rsidR="002F496E" w:rsidRPr="00D20496" w:rsidRDefault="006E3D37" w:rsidP="006E3D37">
            <w:pPr>
              <w:pStyle w:val="T-text-left"/>
            </w:pPr>
            <w:r>
              <w:t>Will the project i</w:t>
            </w:r>
            <w:r w:rsidR="002F496E" w:rsidRPr="00D20496">
              <w:t xml:space="preserve">nvolve the construction </w:t>
            </w:r>
            <w:r w:rsidRPr="00D20496">
              <w:t>o</w:t>
            </w:r>
            <w:r>
              <w:t>r</w:t>
            </w:r>
            <w:r w:rsidRPr="00D20496">
              <w:t xml:space="preserve"> </w:t>
            </w:r>
            <w:r w:rsidR="002F496E" w:rsidRPr="00D20496">
              <w:t>repair of irrigation systems?</w:t>
            </w:r>
          </w:p>
        </w:tc>
        <w:tc>
          <w:tcPr>
            <w:tcW w:w="1260" w:type="dxa"/>
          </w:tcPr>
          <w:p w14:paraId="7016B513" w14:textId="77777777" w:rsidR="002F496E" w:rsidRPr="00F33B4A" w:rsidRDefault="002F496E" w:rsidP="00906449">
            <w:pPr>
              <w:pStyle w:val="T-text-center"/>
              <w:rPr>
                <w:lang w:val="en-US"/>
              </w:rPr>
            </w:pPr>
          </w:p>
        </w:tc>
        <w:tc>
          <w:tcPr>
            <w:tcW w:w="1170" w:type="dxa"/>
          </w:tcPr>
          <w:p w14:paraId="322D7E28" w14:textId="6391526A" w:rsidR="002F496E" w:rsidRPr="00D20496" w:rsidRDefault="002F496E" w:rsidP="00906449">
            <w:pPr>
              <w:pStyle w:val="T-text-center"/>
            </w:pPr>
            <w:r w:rsidRPr="00E51EFB">
              <w:t>X</w:t>
            </w:r>
          </w:p>
        </w:tc>
        <w:tc>
          <w:tcPr>
            <w:tcW w:w="1080" w:type="dxa"/>
            <w:shd w:val="clear" w:color="auto" w:fill="auto"/>
          </w:tcPr>
          <w:p w14:paraId="164D9FDF" w14:textId="77777777" w:rsidR="002F496E" w:rsidRPr="00D20496" w:rsidRDefault="002F496E" w:rsidP="00906449">
            <w:pPr>
              <w:pStyle w:val="T-text-center"/>
            </w:pPr>
          </w:p>
        </w:tc>
        <w:tc>
          <w:tcPr>
            <w:tcW w:w="1350" w:type="dxa"/>
            <w:shd w:val="clear" w:color="auto" w:fill="auto"/>
          </w:tcPr>
          <w:p w14:paraId="3AFAF199" w14:textId="77777777" w:rsidR="002F496E" w:rsidRPr="00D20496" w:rsidRDefault="002F496E" w:rsidP="00906449">
            <w:pPr>
              <w:pStyle w:val="T-text-center"/>
            </w:pPr>
          </w:p>
        </w:tc>
      </w:tr>
      <w:tr w:rsidR="001B7806" w:rsidRPr="00D20496" w14:paraId="266D2BDF" w14:textId="77777777" w:rsidTr="00BF770F">
        <w:trPr>
          <w:cantSplit/>
        </w:trPr>
        <w:tc>
          <w:tcPr>
            <w:tcW w:w="1867" w:type="dxa"/>
            <w:tcBorders>
              <w:top w:val="nil"/>
              <w:bottom w:val="nil"/>
            </w:tcBorders>
          </w:tcPr>
          <w:p w14:paraId="2E0A8575" w14:textId="77777777" w:rsidR="002F496E" w:rsidRPr="00D20496" w:rsidRDefault="002F496E" w:rsidP="005B1C3F">
            <w:pPr>
              <w:pStyle w:val="T-text-center"/>
            </w:pPr>
          </w:p>
        </w:tc>
        <w:tc>
          <w:tcPr>
            <w:tcW w:w="447" w:type="dxa"/>
          </w:tcPr>
          <w:p w14:paraId="27AECF83" w14:textId="3E21B431" w:rsidR="002F496E" w:rsidRPr="00D20496" w:rsidRDefault="002F496E" w:rsidP="005B1C3F">
            <w:pPr>
              <w:pStyle w:val="T-text-center"/>
            </w:pPr>
            <w:r w:rsidRPr="00D20496">
              <w:t>5</w:t>
            </w:r>
          </w:p>
        </w:tc>
        <w:tc>
          <w:tcPr>
            <w:tcW w:w="5786" w:type="dxa"/>
          </w:tcPr>
          <w:p w14:paraId="785BA6A2" w14:textId="24E22243" w:rsidR="002F496E" w:rsidRPr="00D20496" w:rsidRDefault="002F496E" w:rsidP="005B1C3F">
            <w:pPr>
              <w:pStyle w:val="T-text-left"/>
            </w:pPr>
            <w:r w:rsidRPr="00D20496">
              <w:t xml:space="preserve">Will the </w:t>
            </w:r>
            <w:r w:rsidR="006E3D37">
              <w:t>project</w:t>
            </w:r>
            <w:r w:rsidR="008E4531">
              <w:t xml:space="preserve"> </w:t>
            </w:r>
            <w:r w:rsidRPr="00D20496">
              <w:t>involve training and/or implementation of agricultural practices/production including animal husbandry?</w:t>
            </w:r>
          </w:p>
        </w:tc>
        <w:tc>
          <w:tcPr>
            <w:tcW w:w="1260" w:type="dxa"/>
          </w:tcPr>
          <w:p w14:paraId="6F149115" w14:textId="77777777" w:rsidR="002F496E" w:rsidRPr="00F33B4A" w:rsidRDefault="002F496E" w:rsidP="00906449">
            <w:pPr>
              <w:pStyle w:val="T-text-center"/>
              <w:rPr>
                <w:lang w:val="en-US"/>
              </w:rPr>
            </w:pPr>
          </w:p>
        </w:tc>
        <w:tc>
          <w:tcPr>
            <w:tcW w:w="1170" w:type="dxa"/>
          </w:tcPr>
          <w:p w14:paraId="030EB2C4" w14:textId="1177AFB5" w:rsidR="002F496E" w:rsidRPr="00D20496" w:rsidRDefault="002F496E" w:rsidP="00906449">
            <w:pPr>
              <w:pStyle w:val="T-text-center"/>
            </w:pPr>
            <w:r w:rsidRPr="00E51EFB">
              <w:t>X</w:t>
            </w:r>
          </w:p>
        </w:tc>
        <w:tc>
          <w:tcPr>
            <w:tcW w:w="1080" w:type="dxa"/>
            <w:shd w:val="clear" w:color="auto" w:fill="auto"/>
          </w:tcPr>
          <w:p w14:paraId="65ECBE7A" w14:textId="77777777" w:rsidR="002F496E" w:rsidRPr="00D20496" w:rsidRDefault="002F496E" w:rsidP="00906449">
            <w:pPr>
              <w:pStyle w:val="T-text-center"/>
            </w:pPr>
          </w:p>
        </w:tc>
        <w:tc>
          <w:tcPr>
            <w:tcW w:w="1350" w:type="dxa"/>
            <w:shd w:val="clear" w:color="auto" w:fill="auto"/>
          </w:tcPr>
          <w:p w14:paraId="46542DC8" w14:textId="77777777" w:rsidR="002F496E" w:rsidRPr="00D20496" w:rsidRDefault="002F496E" w:rsidP="00906449">
            <w:pPr>
              <w:pStyle w:val="T-text-center"/>
            </w:pPr>
          </w:p>
        </w:tc>
      </w:tr>
      <w:tr w:rsidR="001B7806" w:rsidRPr="00D20496" w14:paraId="3F1F5071" w14:textId="77777777" w:rsidTr="00BF770F">
        <w:trPr>
          <w:cantSplit/>
        </w:trPr>
        <w:tc>
          <w:tcPr>
            <w:tcW w:w="1867" w:type="dxa"/>
            <w:tcBorders>
              <w:top w:val="nil"/>
              <w:bottom w:val="nil"/>
            </w:tcBorders>
          </w:tcPr>
          <w:p w14:paraId="1A90C642" w14:textId="77777777" w:rsidR="002F496E" w:rsidRPr="00D20496" w:rsidRDefault="002F496E" w:rsidP="005B1C3F">
            <w:pPr>
              <w:pStyle w:val="T-text-center"/>
            </w:pPr>
          </w:p>
        </w:tc>
        <w:tc>
          <w:tcPr>
            <w:tcW w:w="447" w:type="dxa"/>
          </w:tcPr>
          <w:p w14:paraId="4538D829" w14:textId="64AEA22F" w:rsidR="002F496E" w:rsidRPr="00D20496" w:rsidRDefault="002F496E" w:rsidP="005B1C3F">
            <w:pPr>
              <w:pStyle w:val="T-text-center"/>
            </w:pPr>
            <w:r w:rsidRPr="00D20496">
              <w:t>6</w:t>
            </w:r>
          </w:p>
        </w:tc>
        <w:tc>
          <w:tcPr>
            <w:tcW w:w="5786" w:type="dxa"/>
          </w:tcPr>
          <w:p w14:paraId="30C9880B" w14:textId="379C69E7" w:rsidR="002F496E" w:rsidRPr="00D20496" w:rsidRDefault="006E3D37" w:rsidP="005B1C3F">
            <w:pPr>
              <w:pStyle w:val="T-text-left"/>
            </w:pPr>
            <w:r w:rsidRPr="00D20496">
              <w:t xml:space="preserve">Will the </w:t>
            </w:r>
            <w:r>
              <w:t>project i</w:t>
            </w:r>
            <w:r w:rsidR="002F496E" w:rsidRPr="00D20496">
              <w:t>nvolve the construction or repair of fish ponds?</w:t>
            </w:r>
          </w:p>
        </w:tc>
        <w:tc>
          <w:tcPr>
            <w:tcW w:w="1260" w:type="dxa"/>
          </w:tcPr>
          <w:p w14:paraId="3E74DE18" w14:textId="77777777" w:rsidR="002F496E" w:rsidRPr="00F33B4A" w:rsidRDefault="002F496E" w:rsidP="00906449">
            <w:pPr>
              <w:pStyle w:val="T-text-center"/>
              <w:rPr>
                <w:lang w:val="en-US"/>
              </w:rPr>
            </w:pPr>
          </w:p>
        </w:tc>
        <w:tc>
          <w:tcPr>
            <w:tcW w:w="1170" w:type="dxa"/>
          </w:tcPr>
          <w:p w14:paraId="24791F3A" w14:textId="069790C6" w:rsidR="002F496E" w:rsidRPr="00D20496" w:rsidRDefault="002F496E" w:rsidP="00906449">
            <w:pPr>
              <w:pStyle w:val="T-text-center"/>
            </w:pPr>
            <w:r w:rsidRPr="00E51EFB">
              <w:t>X</w:t>
            </w:r>
          </w:p>
        </w:tc>
        <w:tc>
          <w:tcPr>
            <w:tcW w:w="1080" w:type="dxa"/>
            <w:shd w:val="clear" w:color="auto" w:fill="auto"/>
          </w:tcPr>
          <w:p w14:paraId="55AFCC1C" w14:textId="77777777" w:rsidR="002F496E" w:rsidRPr="00D20496" w:rsidRDefault="002F496E" w:rsidP="00906449">
            <w:pPr>
              <w:pStyle w:val="T-text-center"/>
            </w:pPr>
          </w:p>
        </w:tc>
        <w:tc>
          <w:tcPr>
            <w:tcW w:w="1350" w:type="dxa"/>
            <w:shd w:val="clear" w:color="auto" w:fill="auto"/>
          </w:tcPr>
          <w:p w14:paraId="5436386B" w14:textId="77777777" w:rsidR="002F496E" w:rsidRPr="00D20496" w:rsidRDefault="002F496E" w:rsidP="00906449">
            <w:pPr>
              <w:pStyle w:val="T-text-center"/>
            </w:pPr>
          </w:p>
        </w:tc>
      </w:tr>
      <w:tr w:rsidR="001B7806" w:rsidRPr="00D20496" w14:paraId="33600C09" w14:textId="77777777" w:rsidTr="00BF770F">
        <w:trPr>
          <w:cantSplit/>
        </w:trPr>
        <w:tc>
          <w:tcPr>
            <w:tcW w:w="1867" w:type="dxa"/>
            <w:tcBorders>
              <w:top w:val="nil"/>
              <w:bottom w:val="nil"/>
            </w:tcBorders>
          </w:tcPr>
          <w:p w14:paraId="47F7BDE3" w14:textId="77777777" w:rsidR="002F496E" w:rsidRPr="00D20496" w:rsidRDefault="002F496E" w:rsidP="005B1C3F">
            <w:pPr>
              <w:pStyle w:val="T-text-center"/>
            </w:pPr>
          </w:p>
        </w:tc>
        <w:tc>
          <w:tcPr>
            <w:tcW w:w="447" w:type="dxa"/>
          </w:tcPr>
          <w:p w14:paraId="2F5DC449" w14:textId="3F129C02" w:rsidR="002F496E" w:rsidRPr="00D20496" w:rsidRDefault="002F496E" w:rsidP="005B1C3F">
            <w:pPr>
              <w:pStyle w:val="T-text-center"/>
            </w:pPr>
            <w:r w:rsidRPr="00D20496">
              <w:t>7</w:t>
            </w:r>
          </w:p>
        </w:tc>
        <w:tc>
          <w:tcPr>
            <w:tcW w:w="5786" w:type="dxa"/>
          </w:tcPr>
          <w:p w14:paraId="3B3FF811" w14:textId="7F99A4D6" w:rsidR="002F496E" w:rsidRPr="00D20496" w:rsidRDefault="006E3D37" w:rsidP="006E3D37">
            <w:pPr>
              <w:pStyle w:val="T-text-left"/>
            </w:pPr>
            <w:r w:rsidRPr="00D20496">
              <w:t xml:space="preserve">Will the </w:t>
            </w:r>
            <w:r>
              <w:t>project i</w:t>
            </w:r>
            <w:r w:rsidR="002F496E" w:rsidRPr="00D20496">
              <w:t>nvolve the disposal of used engine oil?</w:t>
            </w:r>
          </w:p>
        </w:tc>
        <w:tc>
          <w:tcPr>
            <w:tcW w:w="1260" w:type="dxa"/>
          </w:tcPr>
          <w:p w14:paraId="201C6BF6" w14:textId="77777777" w:rsidR="002F496E" w:rsidRPr="00F33B4A" w:rsidRDefault="002F496E" w:rsidP="00906449">
            <w:pPr>
              <w:pStyle w:val="T-text-center"/>
              <w:rPr>
                <w:lang w:val="en-US"/>
              </w:rPr>
            </w:pPr>
          </w:p>
        </w:tc>
        <w:tc>
          <w:tcPr>
            <w:tcW w:w="1170" w:type="dxa"/>
          </w:tcPr>
          <w:p w14:paraId="7D66704A" w14:textId="4455ACB0" w:rsidR="002F496E" w:rsidRPr="00D20496" w:rsidRDefault="002F496E" w:rsidP="00906449">
            <w:pPr>
              <w:pStyle w:val="T-text-center"/>
            </w:pPr>
            <w:r w:rsidRPr="00E51EFB">
              <w:t>X</w:t>
            </w:r>
          </w:p>
        </w:tc>
        <w:tc>
          <w:tcPr>
            <w:tcW w:w="1080" w:type="dxa"/>
            <w:shd w:val="clear" w:color="auto" w:fill="auto"/>
          </w:tcPr>
          <w:p w14:paraId="5DEEC25D" w14:textId="77777777" w:rsidR="002F496E" w:rsidRPr="00D20496" w:rsidRDefault="002F496E" w:rsidP="00906449">
            <w:pPr>
              <w:pStyle w:val="T-text-center"/>
            </w:pPr>
          </w:p>
        </w:tc>
        <w:tc>
          <w:tcPr>
            <w:tcW w:w="1350" w:type="dxa"/>
            <w:shd w:val="clear" w:color="auto" w:fill="auto"/>
          </w:tcPr>
          <w:p w14:paraId="2BA350D0" w14:textId="77777777" w:rsidR="002F496E" w:rsidRPr="00D20496" w:rsidRDefault="002F496E" w:rsidP="00906449">
            <w:pPr>
              <w:pStyle w:val="T-text-center"/>
            </w:pPr>
          </w:p>
        </w:tc>
      </w:tr>
      <w:tr w:rsidR="001B7806" w:rsidRPr="00D20496" w14:paraId="43454878" w14:textId="77777777" w:rsidTr="00BF770F">
        <w:trPr>
          <w:cantSplit/>
        </w:trPr>
        <w:tc>
          <w:tcPr>
            <w:tcW w:w="1867" w:type="dxa"/>
            <w:tcBorders>
              <w:top w:val="nil"/>
              <w:bottom w:val="nil"/>
            </w:tcBorders>
          </w:tcPr>
          <w:p w14:paraId="5922C3E6" w14:textId="77777777" w:rsidR="002F496E" w:rsidRPr="00D20496" w:rsidRDefault="002F496E" w:rsidP="005B1C3F">
            <w:pPr>
              <w:pStyle w:val="T-text-center"/>
              <w:rPr>
                <w:rFonts w:ascii="Arial" w:eastAsia="Arial Unicode MS" w:hAnsi="Arial"/>
                <w:sz w:val="18"/>
                <w:szCs w:val="18"/>
              </w:rPr>
            </w:pPr>
          </w:p>
        </w:tc>
        <w:tc>
          <w:tcPr>
            <w:tcW w:w="447" w:type="dxa"/>
          </w:tcPr>
          <w:p w14:paraId="06BA9242" w14:textId="063C7A0C" w:rsidR="002F496E" w:rsidRPr="00D20496" w:rsidRDefault="002F496E" w:rsidP="005B1C3F">
            <w:pPr>
              <w:pStyle w:val="T-text-center"/>
              <w:rPr>
                <w:rFonts w:ascii="Arial" w:eastAsia="Arial Unicode MS" w:hAnsi="Arial"/>
                <w:sz w:val="18"/>
                <w:szCs w:val="18"/>
              </w:rPr>
            </w:pPr>
            <w:r w:rsidRPr="00D20496">
              <w:rPr>
                <w:rFonts w:ascii="Arial" w:eastAsia="Arial Unicode MS" w:hAnsi="Arial"/>
                <w:sz w:val="18"/>
                <w:szCs w:val="18"/>
              </w:rPr>
              <w:t>8</w:t>
            </w:r>
          </w:p>
        </w:tc>
        <w:tc>
          <w:tcPr>
            <w:tcW w:w="5786" w:type="dxa"/>
          </w:tcPr>
          <w:p w14:paraId="3E89B16A" w14:textId="09C68664" w:rsidR="002F496E" w:rsidRPr="00D20496" w:rsidRDefault="002F496E" w:rsidP="007C12B6">
            <w:pPr>
              <w:pStyle w:val="T-text-left"/>
            </w:pPr>
            <w:r w:rsidRPr="00D20496">
              <w:t xml:space="preserve">Will the project involve implementation of timber </w:t>
            </w:r>
            <w:r w:rsidR="00AC6657" w:rsidRPr="00D20496">
              <w:t>management</w:t>
            </w:r>
            <w:r w:rsidR="00AC6657" w:rsidRPr="001B7806">
              <w:rPr>
                <w:rStyle w:val="FootnoteReference"/>
              </w:rPr>
              <w:t>4</w:t>
            </w:r>
            <w:r w:rsidR="00AC6657">
              <w:rPr>
                <w:rStyle w:val="FootnoteReference"/>
              </w:rPr>
              <w:t xml:space="preserve"> </w:t>
            </w:r>
            <w:r w:rsidR="00AC6657" w:rsidRPr="00D20496">
              <w:t>extraction</w:t>
            </w:r>
            <w:r w:rsidRPr="00D20496">
              <w:t xml:space="preserve"> of forest products, clearing of forest cover, and/or conversion of forest land?</w:t>
            </w:r>
          </w:p>
        </w:tc>
        <w:tc>
          <w:tcPr>
            <w:tcW w:w="1260" w:type="dxa"/>
          </w:tcPr>
          <w:p w14:paraId="4367F544" w14:textId="77777777" w:rsidR="002F496E" w:rsidRPr="00F33B4A" w:rsidRDefault="002F496E" w:rsidP="00906449">
            <w:pPr>
              <w:pStyle w:val="T-text-center"/>
              <w:rPr>
                <w:lang w:val="en-US"/>
              </w:rPr>
            </w:pPr>
          </w:p>
        </w:tc>
        <w:tc>
          <w:tcPr>
            <w:tcW w:w="1170" w:type="dxa"/>
          </w:tcPr>
          <w:p w14:paraId="06390FAB" w14:textId="25CEBB06" w:rsidR="002F496E" w:rsidRPr="00D20496" w:rsidRDefault="002F496E" w:rsidP="00906449">
            <w:pPr>
              <w:pStyle w:val="T-text-center"/>
            </w:pPr>
            <w:r w:rsidRPr="00E51EFB">
              <w:t>X</w:t>
            </w:r>
          </w:p>
        </w:tc>
        <w:tc>
          <w:tcPr>
            <w:tcW w:w="1080" w:type="dxa"/>
            <w:shd w:val="clear" w:color="auto" w:fill="auto"/>
          </w:tcPr>
          <w:p w14:paraId="561ABE0E" w14:textId="77777777" w:rsidR="002F496E" w:rsidRPr="00D20496" w:rsidRDefault="002F496E" w:rsidP="00906449">
            <w:pPr>
              <w:pStyle w:val="T-text-center"/>
            </w:pPr>
          </w:p>
        </w:tc>
        <w:tc>
          <w:tcPr>
            <w:tcW w:w="1350" w:type="dxa"/>
            <w:shd w:val="clear" w:color="auto" w:fill="auto"/>
          </w:tcPr>
          <w:p w14:paraId="5AF9FBFF" w14:textId="77777777" w:rsidR="002F496E" w:rsidRPr="00D20496" w:rsidRDefault="002F496E" w:rsidP="00906449">
            <w:pPr>
              <w:pStyle w:val="T-text-center"/>
            </w:pPr>
          </w:p>
        </w:tc>
      </w:tr>
      <w:tr w:rsidR="001B7806" w:rsidRPr="00D20496" w14:paraId="338E1730" w14:textId="77777777" w:rsidTr="00BF770F">
        <w:trPr>
          <w:cantSplit/>
        </w:trPr>
        <w:tc>
          <w:tcPr>
            <w:tcW w:w="1867" w:type="dxa"/>
            <w:tcBorders>
              <w:top w:val="nil"/>
              <w:bottom w:val="single" w:sz="4" w:space="0" w:color="auto"/>
            </w:tcBorders>
          </w:tcPr>
          <w:p w14:paraId="24975C3C" w14:textId="77777777" w:rsidR="002F496E" w:rsidRPr="00D20496" w:rsidRDefault="002F496E" w:rsidP="005B1C3F">
            <w:pPr>
              <w:pStyle w:val="T-text-center"/>
              <w:rPr>
                <w:rFonts w:ascii="Arial" w:eastAsia="Arial Unicode MS" w:hAnsi="Arial"/>
                <w:sz w:val="18"/>
                <w:szCs w:val="18"/>
              </w:rPr>
            </w:pPr>
          </w:p>
        </w:tc>
        <w:tc>
          <w:tcPr>
            <w:tcW w:w="447" w:type="dxa"/>
          </w:tcPr>
          <w:p w14:paraId="53F9ED79" w14:textId="25C22878" w:rsidR="002F496E" w:rsidRPr="00D20496" w:rsidRDefault="002F496E" w:rsidP="005B1C3F">
            <w:pPr>
              <w:pStyle w:val="T-text-center"/>
              <w:rPr>
                <w:rFonts w:ascii="Arial" w:eastAsia="Arial Unicode MS" w:hAnsi="Arial"/>
                <w:sz w:val="18"/>
                <w:szCs w:val="18"/>
              </w:rPr>
            </w:pPr>
            <w:r w:rsidRPr="00D20496">
              <w:rPr>
                <w:rFonts w:ascii="Arial" w:eastAsia="Arial Unicode MS" w:hAnsi="Arial"/>
                <w:sz w:val="18"/>
                <w:szCs w:val="18"/>
              </w:rPr>
              <w:t>9</w:t>
            </w:r>
          </w:p>
        </w:tc>
        <w:tc>
          <w:tcPr>
            <w:tcW w:w="5786" w:type="dxa"/>
          </w:tcPr>
          <w:p w14:paraId="3618188B" w14:textId="06E99BEA" w:rsidR="002F496E" w:rsidRPr="00D20496" w:rsidRDefault="002F496E" w:rsidP="006E3D37">
            <w:pPr>
              <w:pStyle w:val="T-text-left"/>
            </w:pPr>
            <w:r w:rsidRPr="00D20496">
              <w:t>Are there any potentially sensitive terrestrial or aquatic areas near the project site, including protected areas, wetlands, critical wildlife habitat</w:t>
            </w:r>
            <w:r w:rsidR="006E3D37">
              <w:t>, and</w:t>
            </w:r>
            <w:r w:rsidRPr="00D20496">
              <w:t xml:space="preserve"> nesting areas?</w:t>
            </w:r>
          </w:p>
        </w:tc>
        <w:tc>
          <w:tcPr>
            <w:tcW w:w="1260" w:type="dxa"/>
          </w:tcPr>
          <w:p w14:paraId="55726150" w14:textId="77777777" w:rsidR="002F496E" w:rsidRPr="00F33B4A" w:rsidRDefault="002F496E" w:rsidP="00906449">
            <w:pPr>
              <w:pStyle w:val="T-text-center"/>
              <w:rPr>
                <w:rFonts w:ascii="Arial" w:eastAsia="Arial Unicode MS" w:hAnsi="Arial"/>
                <w:sz w:val="18"/>
                <w:szCs w:val="18"/>
                <w:lang w:val="en-US"/>
              </w:rPr>
            </w:pPr>
          </w:p>
        </w:tc>
        <w:tc>
          <w:tcPr>
            <w:tcW w:w="1170" w:type="dxa"/>
          </w:tcPr>
          <w:p w14:paraId="200C2B95" w14:textId="4B0F2577" w:rsidR="002F496E" w:rsidRPr="00D20496" w:rsidRDefault="002F496E" w:rsidP="00906449">
            <w:pPr>
              <w:pStyle w:val="T-text-center"/>
              <w:rPr>
                <w:rFonts w:ascii="Arial" w:eastAsia="Arial Unicode MS" w:hAnsi="Arial"/>
                <w:sz w:val="18"/>
                <w:szCs w:val="18"/>
              </w:rPr>
            </w:pPr>
            <w:r w:rsidRPr="00E51EFB">
              <w:t>X</w:t>
            </w:r>
          </w:p>
        </w:tc>
        <w:tc>
          <w:tcPr>
            <w:tcW w:w="1080" w:type="dxa"/>
            <w:shd w:val="clear" w:color="auto" w:fill="auto"/>
          </w:tcPr>
          <w:p w14:paraId="0DF0ADBA" w14:textId="77777777" w:rsidR="002F496E" w:rsidRPr="00D20496" w:rsidRDefault="002F496E" w:rsidP="00906449">
            <w:pPr>
              <w:pStyle w:val="T-text-center"/>
              <w:rPr>
                <w:rFonts w:ascii="Arial" w:eastAsia="Arial Unicode MS" w:hAnsi="Arial"/>
                <w:sz w:val="18"/>
                <w:szCs w:val="18"/>
              </w:rPr>
            </w:pPr>
          </w:p>
        </w:tc>
        <w:tc>
          <w:tcPr>
            <w:tcW w:w="1350" w:type="dxa"/>
            <w:shd w:val="clear" w:color="auto" w:fill="auto"/>
          </w:tcPr>
          <w:p w14:paraId="65456DB1" w14:textId="77777777" w:rsidR="002F496E" w:rsidRPr="00D20496" w:rsidRDefault="002F496E" w:rsidP="00906449">
            <w:pPr>
              <w:pStyle w:val="T-text-center"/>
              <w:rPr>
                <w:rFonts w:ascii="Arial" w:eastAsia="Arial Unicode MS" w:hAnsi="Arial"/>
                <w:sz w:val="18"/>
                <w:szCs w:val="18"/>
              </w:rPr>
            </w:pPr>
          </w:p>
        </w:tc>
      </w:tr>
      <w:tr w:rsidR="00BF770F" w:rsidRPr="00D20496" w14:paraId="4CDA005B" w14:textId="77777777" w:rsidTr="00BF770F">
        <w:trPr>
          <w:cantSplit/>
        </w:trPr>
        <w:tc>
          <w:tcPr>
            <w:tcW w:w="1867" w:type="dxa"/>
            <w:vMerge w:val="restart"/>
            <w:tcBorders>
              <w:top w:val="single" w:sz="4" w:space="0" w:color="auto"/>
            </w:tcBorders>
          </w:tcPr>
          <w:p w14:paraId="4D123DC6" w14:textId="2B9341B9" w:rsidR="00BF770F" w:rsidRPr="00D20496" w:rsidRDefault="00BF770F" w:rsidP="00906449">
            <w:pPr>
              <w:pStyle w:val="T-text-left"/>
              <w:rPr>
                <w:rFonts w:ascii="Arial" w:eastAsia="Arial Unicode MS" w:hAnsi="Arial"/>
                <w:sz w:val="18"/>
                <w:szCs w:val="18"/>
              </w:rPr>
            </w:pPr>
            <w:r>
              <w:t>Impact o</w:t>
            </w:r>
            <w:r w:rsidRPr="00D20496">
              <w:t xml:space="preserve">n Natural Resources </w:t>
            </w:r>
            <w:r>
              <w:t>and</w:t>
            </w:r>
            <w:r w:rsidRPr="00D20496">
              <w:t xml:space="preserve"> Communities</w:t>
            </w:r>
            <w:r>
              <w:t xml:space="preserve"> (cont.)</w:t>
            </w:r>
          </w:p>
        </w:tc>
        <w:tc>
          <w:tcPr>
            <w:tcW w:w="447" w:type="dxa"/>
          </w:tcPr>
          <w:p w14:paraId="6D1C57E3" w14:textId="5DBA3F10" w:rsidR="00BF770F" w:rsidRPr="00D20496" w:rsidRDefault="00BF770F" w:rsidP="005B1C3F">
            <w:pPr>
              <w:pStyle w:val="T-text-center"/>
              <w:rPr>
                <w:rFonts w:ascii="Arial" w:eastAsia="Arial Unicode MS" w:hAnsi="Arial"/>
                <w:sz w:val="18"/>
                <w:szCs w:val="18"/>
              </w:rPr>
            </w:pPr>
            <w:r w:rsidRPr="00D20496">
              <w:rPr>
                <w:rFonts w:ascii="Arial" w:eastAsia="Arial Unicode MS" w:hAnsi="Arial"/>
                <w:sz w:val="18"/>
                <w:szCs w:val="18"/>
              </w:rPr>
              <w:t>10</w:t>
            </w:r>
          </w:p>
        </w:tc>
        <w:tc>
          <w:tcPr>
            <w:tcW w:w="5786" w:type="dxa"/>
          </w:tcPr>
          <w:p w14:paraId="73649C4B" w14:textId="0B70ADB1" w:rsidR="00BF770F" w:rsidRPr="00D20496" w:rsidRDefault="00BF770F" w:rsidP="006E3D37">
            <w:pPr>
              <w:pStyle w:val="T-text-left"/>
            </w:pPr>
            <w:r w:rsidRPr="00D20496">
              <w:t xml:space="preserve">Will the </w:t>
            </w:r>
            <w:r>
              <w:t>project</w:t>
            </w:r>
            <w:r w:rsidRPr="00D20496">
              <w:t xml:space="preserve"> generate discharge pollutants</w:t>
            </w:r>
            <w:r>
              <w:t xml:space="preserve"> such as </w:t>
            </w:r>
            <w:r w:rsidRPr="00D20496">
              <w:t xml:space="preserve">airborne gases, liquids, </w:t>
            </w:r>
            <w:r>
              <w:t>and</w:t>
            </w:r>
            <w:r w:rsidRPr="00D20496">
              <w:t xml:space="preserve"> solids</w:t>
            </w:r>
            <w:r>
              <w:t>?</w:t>
            </w:r>
          </w:p>
        </w:tc>
        <w:tc>
          <w:tcPr>
            <w:tcW w:w="1260" w:type="dxa"/>
          </w:tcPr>
          <w:p w14:paraId="75CCDAC2" w14:textId="7CC4037D" w:rsidR="00BF770F" w:rsidRPr="00D20496" w:rsidRDefault="00BF770F" w:rsidP="00906449">
            <w:pPr>
              <w:pStyle w:val="T-text-center"/>
              <w:rPr>
                <w:rFonts w:ascii="Arial" w:eastAsia="Arial Unicode MS" w:hAnsi="Arial"/>
                <w:sz w:val="18"/>
                <w:szCs w:val="18"/>
              </w:rPr>
            </w:pPr>
            <w:r w:rsidRPr="00505B7F">
              <w:t>X</w:t>
            </w:r>
          </w:p>
        </w:tc>
        <w:tc>
          <w:tcPr>
            <w:tcW w:w="1170" w:type="dxa"/>
          </w:tcPr>
          <w:p w14:paraId="4EF14BDF" w14:textId="77777777" w:rsidR="00BF770F" w:rsidRPr="00D20496" w:rsidRDefault="00BF770F" w:rsidP="00906449">
            <w:pPr>
              <w:pStyle w:val="T-text-center"/>
              <w:rPr>
                <w:rFonts w:ascii="Arial" w:eastAsia="Arial Unicode MS" w:hAnsi="Arial"/>
                <w:sz w:val="18"/>
                <w:szCs w:val="18"/>
              </w:rPr>
            </w:pPr>
          </w:p>
        </w:tc>
        <w:tc>
          <w:tcPr>
            <w:tcW w:w="1080" w:type="dxa"/>
            <w:shd w:val="clear" w:color="auto" w:fill="auto"/>
          </w:tcPr>
          <w:p w14:paraId="19F88C8C" w14:textId="77777777" w:rsidR="00BF770F" w:rsidRPr="00D20496" w:rsidRDefault="00BF770F" w:rsidP="00906449">
            <w:pPr>
              <w:pStyle w:val="T-text-center"/>
              <w:rPr>
                <w:rFonts w:ascii="Arial" w:eastAsia="Arial Unicode MS" w:hAnsi="Arial"/>
                <w:sz w:val="18"/>
                <w:szCs w:val="18"/>
              </w:rPr>
            </w:pPr>
          </w:p>
        </w:tc>
        <w:tc>
          <w:tcPr>
            <w:tcW w:w="1350" w:type="dxa"/>
            <w:shd w:val="clear" w:color="auto" w:fill="auto"/>
          </w:tcPr>
          <w:p w14:paraId="6F3484DD" w14:textId="77777777" w:rsidR="00BF770F" w:rsidRPr="00D20496" w:rsidRDefault="00BF770F" w:rsidP="00906449">
            <w:pPr>
              <w:pStyle w:val="T-text-center"/>
              <w:rPr>
                <w:rFonts w:ascii="Arial" w:eastAsia="Arial Unicode MS" w:hAnsi="Arial"/>
                <w:sz w:val="18"/>
                <w:szCs w:val="18"/>
              </w:rPr>
            </w:pPr>
            <w:r w:rsidRPr="00D20496">
              <w:rPr>
                <w:rFonts w:ascii="Arial" w:eastAsia="Arial Unicode MS" w:hAnsi="Arial"/>
                <w:sz w:val="18"/>
                <w:szCs w:val="18"/>
              </w:rPr>
              <w:t>X</w:t>
            </w:r>
          </w:p>
        </w:tc>
      </w:tr>
      <w:tr w:rsidR="00BF770F" w:rsidRPr="00D20496" w14:paraId="3D4B8D6C" w14:textId="77777777" w:rsidTr="00BF770F">
        <w:trPr>
          <w:cantSplit/>
        </w:trPr>
        <w:tc>
          <w:tcPr>
            <w:tcW w:w="1867" w:type="dxa"/>
            <w:vMerge/>
          </w:tcPr>
          <w:p w14:paraId="49D1C96A" w14:textId="192495CB" w:rsidR="00BF770F" w:rsidRPr="00D20496" w:rsidRDefault="00BF770F" w:rsidP="00EE5E2E">
            <w:pPr>
              <w:pStyle w:val="T-text-left"/>
              <w:rPr>
                <w:rFonts w:ascii="Arial" w:eastAsia="Arial Unicode MS" w:hAnsi="Arial"/>
                <w:sz w:val="18"/>
                <w:szCs w:val="18"/>
              </w:rPr>
            </w:pPr>
          </w:p>
        </w:tc>
        <w:tc>
          <w:tcPr>
            <w:tcW w:w="447" w:type="dxa"/>
          </w:tcPr>
          <w:p w14:paraId="624C7674" w14:textId="4FD8C386" w:rsidR="00BF770F" w:rsidRPr="00D20496" w:rsidRDefault="00BF770F" w:rsidP="005B1C3F">
            <w:pPr>
              <w:pStyle w:val="T-text-center"/>
              <w:rPr>
                <w:rFonts w:ascii="Arial" w:eastAsia="Arial Unicode MS" w:hAnsi="Arial"/>
                <w:sz w:val="18"/>
                <w:szCs w:val="18"/>
              </w:rPr>
            </w:pPr>
            <w:r w:rsidRPr="00D20496">
              <w:rPr>
                <w:rFonts w:ascii="Arial" w:eastAsia="Arial Unicode MS" w:hAnsi="Arial"/>
                <w:sz w:val="18"/>
                <w:szCs w:val="18"/>
              </w:rPr>
              <w:t>11</w:t>
            </w:r>
          </w:p>
        </w:tc>
        <w:tc>
          <w:tcPr>
            <w:tcW w:w="5786" w:type="dxa"/>
          </w:tcPr>
          <w:p w14:paraId="2A69205A" w14:textId="21E22820" w:rsidR="00BF770F" w:rsidRPr="00D20496" w:rsidRDefault="00BF770F" w:rsidP="006E3D37">
            <w:pPr>
              <w:pStyle w:val="T-text-left"/>
            </w:pPr>
            <w:r w:rsidRPr="00D20496">
              <w:t xml:space="preserve">Will the waste generated during or after project </w:t>
            </w:r>
            <w:r>
              <w:t>implementation affect the</w:t>
            </w:r>
            <w:r w:rsidRPr="00D20496">
              <w:t xml:space="preserve"> neighboring surface or groundwater?</w:t>
            </w:r>
          </w:p>
        </w:tc>
        <w:tc>
          <w:tcPr>
            <w:tcW w:w="1260" w:type="dxa"/>
          </w:tcPr>
          <w:p w14:paraId="1E0AD8DD" w14:textId="7C2A14E2" w:rsidR="00BF770F" w:rsidRPr="00D20496" w:rsidRDefault="00BF770F" w:rsidP="00906449">
            <w:pPr>
              <w:pStyle w:val="T-text-center"/>
            </w:pPr>
            <w:r w:rsidRPr="00505B7F">
              <w:t>X</w:t>
            </w:r>
          </w:p>
        </w:tc>
        <w:tc>
          <w:tcPr>
            <w:tcW w:w="1170" w:type="dxa"/>
          </w:tcPr>
          <w:p w14:paraId="212E6AA8" w14:textId="77777777" w:rsidR="00BF770F" w:rsidRPr="00D20496" w:rsidRDefault="00BF770F" w:rsidP="00906449">
            <w:pPr>
              <w:pStyle w:val="T-text-center"/>
            </w:pPr>
          </w:p>
        </w:tc>
        <w:tc>
          <w:tcPr>
            <w:tcW w:w="1080" w:type="dxa"/>
            <w:shd w:val="clear" w:color="auto" w:fill="auto"/>
          </w:tcPr>
          <w:p w14:paraId="0CBE76BE" w14:textId="77777777" w:rsidR="00BF770F" w:rsidRPr="00D20496" w:rsidRDefault="00BF770F" w:rsidP="00906449">
            <w:pPr>
              <w:pStyle w:val="T-text-center"/>
            </w:pPr>
          </w:p>
        </w:tc>
        <w:tc>
          <w:tcPr>
            <w:tcW w:w="1350" w:type="dxa"/>
            <w:shd w:val="clear" w:color="auto" w:fill="auto"/>
          </w:tcPr>
          <w:p w14:paraId="01DE03FC" w14:textId="77777777" w:rsidR="00BF770F" w:rsidRPr="00D20496" w:rsidRDefault="00BF770F" w:rsidP="00906449">
            <w:pPr>
              <w:pStyle w:val="T-text-center"/>
            </w:pPr>
            <w:r w:rsidRPr="00D20496">
              <w:t>X</w:t>
            </w:r>
          </w:p>
        </w:tc>
      </w:tr>
      <w:tr w:rsidR="00BF770F" w:rsidRPr="00D20496" w14:paraId="251E62AA" w14:textId="77777777" w:rsidTr="00BF770F">
        <w:trPr>
          <w:cantSplit/>
        </w:trPr>
        <w:tc>
          <w:tcPr>
            <w:tcW w:w="1867" w:type="dxa"/>
            <w:vMerge/>
          </w:tcPr>
          <w:p w14:paraId="07E4559E" w14:textId="77777777" w:rsidR="00BF770F" w:rsidRPr="00D20496" w:rsidRDefault="00BF770F" w:rsidP="005B1C3F">
            <w:pPr>
              <w:pStyle w:val="T-text-center"/>
              <w:rPr>
                <w:rFonts w:ascii="Arial" w:eastAsia="Arial Unicode MS" w:hAnsi="Arial"/>
                <w:sz w:val="18"/>
                <w:szCs w:val="18"/>
              </w:rPr>
            </w:pPr>
          </w:p>
        </w:tc>
        <w:tc>
          <w:tcPr>
            <w:tcW w:w="447" w:type="dxa"/>
          </w:tcPr>
          <w:p w14:paraId="167D4EE4" w14:textId="1028CA44" w:rsidR="00BF770F" w:rsidRPr="00D20496" w:rsidRDefault="00BF770F" w:rsidP="005B1C3F">
            <w:pPr>
              <w:pStyle w:val="T-text-center"/>
              <w:rPr>
                <w:rFonts w:ascii="Arial" w:eastAsia="Arial Unicode MS" w:hAnsi="Arial"/>
                <w:sz w:val="18"/>
                <w:szCs w:val="18"/>
              </w:rPr>
            </w:pPr>
            <w:r w:rsidRPr="00D20496">
              <w:rPr>
                <w:rFonts w:ascii="Arial" w:eastAsia="Arial Unicode MS" w:hAnsi="Arial"/>
                <w:sz w:val="18"/>
                <w:szCs w:val="18"/>
              </w:rPr>
              <w:t>12</w:t>
            </w:r>
          </w:p>
        </w:tc>
        <w:tc>
          <w:tcPr>
            <w:tcW w:w="5786" w:type="dxa"/>
          </w:tcPr>
          <w:p w14:paraId="60484576" w14:textId="75702A51" w:rsidR="00BF770F" w:rsidRPr="00D20496" w:rsidRDefault="00BF770F" w:rsidP="005B1C3F">
            <w:pPr>
              <w:pStyle w:val="T-text-left"/>
            </w:pPr>
            <w:r w:rsidRPr="00D20496">
              <w:t xml:space="preserve">Will the </w:t>
            </w:r>
            <w:r>
              <w:t>project</w:t>
            </w:r>
            <w:r w:rsidRPr="00D20496">
              <w:t xml:space="preserve"> create objectionable odors?</w:t>
            </w:r>
          </w:p>
        </w:tc>
        <w:tc>
          <w:tcPr>
            <w:tcW w:w="1260" w:type="dxa"/>
          </w:tcPr>
          <w:p w14:paraId="4F9DA864" w14:textId="09D3547F" w:rsidR="00BF770F" w:rsidRPr="00D20496" w:rsidRDefault="00BF770F" w:rsidP="00906449">
            <w:pPr>
              <w:pStyle w:val="T-text-center"/>
            </w:pPr>
            <w:r w:rsidRPr="00505B7F">
              <w:t>X</w:t>
            </w:r>
          </w:p>
        </w:tc>
        <w:tc>
          <w:tcPr>
            <w:tcW w:w="1170" w:type="dxa"/>
          </w:tcPr>
          <w:p w14:paraId="6E51ED13" w14:textId="03F44197" w:rsidR="00BF770F" w:rsidRPr="00D20496" w:rsidRDefault="00BF770F" w:rsidP="00906449">
            <w:pPr>
              <w:pStyle w:val="T-text-center"/>
            </w:pPr>
          </w:p>
        </w:tc>
        <w:tc>
          <w:tcPr>
            <w:tcW w:w="1080" w:type="dxa"/>
            <w:shd w:val="clear" w:color="auto" w:fill="auto"/>
          </w:tcPr>
          <w:p w14:paraId="5800EF8E" w14:textId="77777777" w:rsidR="00BF770F" w:rsidRPr="00D20496" w:rsidRDefault="00BF770F" w:rsidP="00906449">
            <w:pPr>
              <w:pStyle w:val="T-text-center"/>
            </w:pPr>
          </w:p>
        </w:tc>
        <w:tc>
          <w:tcPr>
            <w:tcW w:w="1350" w:type="dxa"/>
            <w:shd w:val="clear" w:color="auto" w:fill="auto"/>
          </w:tcPr>
          <w:p w14:paraId="36F30BF4" w14:textId="144D6438" w:rsidR="00BF770F" w:rsidRPr="00D20496" w:rsidRDefault="00BF770F" w:rsidP="00906449">
            <w:pPr>
              <w:pStyle w:val="T-text-center"/>
            </w:pPr>
            <w:r w:rsidRPr="00AD542E">
              <w:t>X</w:t>
            </w:r>
          </w:p>
        </w:tc>
      </w:tr>
      <w:tr w:rsidR="00BF770F" w:rsidRPr="00D20496" w14:paraId="09E9517F" w14:textId="77777777" w:rsidTr="00BF770F">
        <w:trPr>
          <w:cantSplit/>
        </w:trPr>
        <w:tc>
          <w:tcPr>
            <w:tcW w:w="1867" w:type="dxa"/>
            <w:vMerge/>
            <w:tcBorders>
              <w:bottom w:val="nil"/>
            </w:tcBorders>
          </w:tcPr>
          <w:p w14:paraId="0EDAD279" w14:textId="77777777" w:rsidR="00BF770F" w:rsidRPr="00D20496" w:rsidRDefault="00BF770F" w:rsidP="005B1C3F">
            <w:pPr>
              <w:pStyle w:val="T-text-center"/>
              <w:rPr>
                <w:rFonts w:ascii="Arial" w:eastAsia="Arial Unicode MS" w:hAnsi="Arial"/>
                <w:sz w:val="18"/>
                <w:szCs w:val="18"/>
              </w:rPr>
            </w:pPr>
          </w:p>
        </w:tc>
        <w:tc>
          <w:tcPr>
            <w:tcW w:w="447" w:type="dxa"/>
          </w:tcPr>
          <w:p w14:paraId="19BBD120" w14:textId="5DB549BD" w:rsidR="00BF770F" w:rsidRPr="00D20496" w:rsidRDefault="00BF770F" w:rsidP="005B1C3F">
            <w:pPr>
              <w:pStyle w:val="T-text-center"/>
              <w:rPr>
                <w:rFonts w:ascii="Arial" w:eastAsia="Arial Unicode MS" w:hAnsi="Arial"/>
                <w:sz w:val="18"/>
                <w:szCs w:val="18"/>
              </w:rPr>
            </w:pPr>
            <w:r w:rsidRPr="00D20496">
              <w:rPr>
                <w:rFonts w:ascii="Arial" w:eastAsia="Arial Unicode MS" w:hAnsi="Arial"/>
                <w:sz w:val="18"/>
                <w:szCs w:val="18"/>
              </w:rPr>
              <w:t>13</w:t>
            </w:r>
          </w:p>
        </w:tc>
        <w:tc>
          <w:tcPr>
            <w:tcW w:w="5786" w:type="dxa"/>
          </w:tcPr>
          <w:p w14:paraId="55528966" w14:textId="0B5D3CC5" w:rsidR="00BF770F" w:rsidRPr="00D20496" w:rsidRDefault="00BF770F" w:rsidP="005B1C3F">
            <w:pPr>
              <w:pStyle w:val="T-text-left"/>
            </w:pPr>
            <w:r w:rsidRPr="00D20496">
              <w:t xml:space="preserve">Will the </w:t>
            </w:r>
            <w:r>
              <w:t>project</w:t>
            </w:r>
            <w:r w:rsidRPr="00D20496">
              <w:t xml:space="preserve"> violate air standard?</w:t>
            </w:r>
          </w:p>
        </w:tc>
        <w:tc>
          <w:tcPr>
            <w:tcW w:w="1260" w:type="dxa"/>
          </w:tcPr>
          <w:p w14:paraId="5A6DE08D" w14:textId="12F100A0" w:rsidR="00BF770F" w:rsidRPr="00D20496" w:rsidRDefault="00BF770F" w:rsidP="00906449">
            <w:pPr>
              <w:pStyle w:val="T-text-center"/>
            </w:pPr>
            <w:r w:rsidRPr="00505B7F">
              <w:t>X</w:t>
            </w:r>
          </w:p>
        </w:tc>
        <w:tc>
          <w:tcPr>
            <w:tcW w:w="1170" w:type="dxa"/>
          </w:tcPr>
          <w:p w14:paraId="444C5A8A" w14:textId="780A6752" w:rsidR="00BF770F" w:rsidRPr="00D20496" w:rsidRDefault="00BF770F" w:rsidP="00906449">
            <w:pPr>
              <w:pStyle w:val="T-text-center"/>
            </w:pPr>
          </w:p>
        </w:tc>
        <w:tc>
          <w:tcPr>
            <w:tcW w:w="1080" w:type="dxa"/>
            <w:shd w:val="clear" w:color="auto" w:fill="auto"/>
          </w:tcPr>
          <w:p w14:paraId="403A2764" w14:textId="77777777" w:rsidR="00BF770F" w:rsidRPr="00D20496" w:rsidRDefault="00BF770F" w:rsidP="00906449">
            <w:pPr>
              <w:pStyle w:val="T-text-center"/>
            </w:pPr>
          </w:p>
        </w:tc>
        <w:tc>
          <w:tcPr>
            <w:tcW w:w="1350" w:type="dxa"/>
            <w:shd w:val="clear" w:color="auto" w:fill="auto"/>
          </w:tcPr>
          <w:p w14:paraId="1205F734" w14:textId="7C279D6C" w:rsidR="00BF770F" w:rsidRPr="00D20496" w:rsidRDefault="00BF770F" w:rsidP="00906449">
            <w:pPr>
              <w:pStyle w:val="T-text-center"/>
            </w:pPr>
            <w:r w:rsidRPr="00AD542E">
              <w:t>X</w:t>
            </w:r>
          </w:p>
        </w:tc>
      </w:tr>
      <w:tr w:rsidR="001B7806" w:rsidRPr="00D20496" w14:paraId="497D655B" w14:textId="77777777" w:rsidTr="00BF770F">
        <w:trPr>
          <w:cantSplit/>
        </w:trPr>
        <w:tc>
          <w:tcPr>
            <w:tcW w:w="1867" w:type="dxa"/>
            <w:tcBorders>
              <w:top w:val="nil"/>
              <w:bottom w:val="nil"/>
            </w:tcBorders>
          </w:tcPr>
          <w:p w14:paraId="6C1B6A43" w14:textId="77777777" w:rsidR="00EE5E2E" w:rsidRPr="00D20496" w:rsidRDefault="00EE5E2E" w:rsidP="005B1C3F">
            <w:pPr>
              <w:pStyle w:val="T-text-center"/>
              <w:rPr>
                <w:rFonts w:ascii="Arial" w:eastAsia="Arial Unicode MS" w:hAnsi="Arial"/>
                <w:sz w:val="18"/>
                <w:szCs w:val="18"/>
              </w:rPr>
            </w:pPr>
          </w:p>
        </w:tc>
        <w:tc>
          <w:tcPr>
            <w:tcW w:w="447" w:type="dxa"/>
          </w:tcPr>
          <w:p w14:paraId="56E8332D" w14:textId="7BC91444"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14</w:t>
            </w:r>
          </w:p>
        </w:tc>
        <w:tc>
          <w:tcPr>
            <w:tcW w:w="5786" w:type="dxa"/>
          </w:tcPr>
          <w:p w14:paraId="25002E79" w14:textId="6A4D70D9" w:rsidR="00EE5E2E" w:rsidRPr="00D20496" w:rsidRDefault="00EE5E2E" w:rsidP="005B1C3F">
            <w:pPr>
              <w:pStyle w:val="T-text-left"/>
            </w:pPr>
            <w:r w:rsidRPr="00D20496">
              <w:t xml:space="preserve">Will the </w:t>
            </w:r>
            <w:r w:rsidR="006E3D37">
              <w:t>project</w:t>
            </w:r>
            <w:r w:rsidRPr="00D20496">
              <w:t xml:space="preserve"> occur on steep slopes (</w:t>
            </w:r>
            <w:r w:rsidR="006E3D37">
              <w:t xml:space="preserve">slopes </w:t>
            </w:r>
            <w:r>
              <w:t>g</w:t>
            </w:r>
            <w:r w:rsidRPr="00D20496">
              <w:t>reater than 15%)?</w:t>
            </w:r>
          </w:p>
        </w:tc>
        <w:tc>
          <w:tcPr>
            <w:tcW w:w="1260" w:type="dxa"/>
          </w:tcPr>
          <w:p w14:paraId="1303ABBB" w14:textId="77777777" w:rsidR="00EE5E2E" w:rsidRPr="00F33B4A" w:rsidRDefault="00EE5E2E" w:rsidP="00906449">
            <w:pPr>
              <w:pStyle w:val="T-text-center"/>
              <w:rPr>
                <w:lang w:val="en-US"/>
              </w:rPr>
            </w:pPr>
          </w:p>
        </w:tc>
        <w:tc>
          <w:tcPr>
            <w:tcW w:w="1170" w:type="dxa"/>
          </w:tcPr>
          <w:p w14:paraId="0EDFDB43" w14:textId="37EF36E9" w:rsidR="00EE5E2E" w:rsidRPr="00D20496" w:rsidRDefault="00EE5E2E" w:rsidP="00906449">
            <w:pPr>
              <w:pStyle w:val="T-text-center"/>
            </w:pPr>
            <w:r w:rsidRPr="004C39AE">
              <w:t>X</w:t>
            </w:r>
          </w:p>
        </w:tc>
        <w:tc>
          <w:tcPr>
            <w:tcW w:w="1080" w:type="dxa"/>
            <w:shd w:val="clear" w:color="auto" w:fill="auto"/>
          </w:tcPr>
          <w:p w14:paraId="3CEB40E7" w14:textId="77777777" w:rsidR="00EE5E2E" w:rsidRPr="00D20496" w:rsidRDefault="00EE5E2E" w:rsidP="00906449">
            <w:pPr>
              <w:pStyle w:val="T-text-center"/>
            </w:pPr>
          </w:p>
        </w:tc>
        <w:tc>
          <w:tcPr>
            <w:tcW w:w="1350" w:type="dxa"/>
            <w:shd w:val="clear" w:color="auto" w:fill="auto"/>
          </w:tcPr>
          <w:p w14:paraId="2825B42A" w14:textId="77777777" w:rsidR="00EE5E2E" w:rsidRPr="00D20496" w:rsidRDefault="00EE5E2E" w:rsidP="00906449">
            <w:pPr>
              <w:pStyle w:val="T-text-center"/>
            </w:pPr>
          </w:p>
        </w:tc>
      </w:tr>
      <w:tr w:rsidR="001B7806" w:rsidRPr="00D20496" w14:paraId="4FD5EF23" w14:textId="77777777" w:rsidTr="00BF770F">
        <w:trPr>
          <w:cantSplit/>
        </w:trPr>
        <w:tc>
          <w:tcPr>
            <w:tcW w:w="1867" w:type="dxa"/>
            <w:tcBorders>
              <w:top w:val="nil"/>
              <w:bottom w:val="nil"/>
            </w:tcBorders>
          </w:tcPr>
          <w:p w14:paraId="12BEC281" w14:textId="77777777" w:rsidR="00EE5E2E" w:rsidRPr="00D20496" w:rsidRDefault="00EE5E2E" w:rsidP="005B1C3F">
            <w:pPr>
              <w:pStyle w:val="T-text-center"/>
              <w:rPr>
                <w:rFonts w:ascii="Arial" w:eastAsia="Arial Unicode MS" w:hAnsi="Arial"/>
                <w:sz w:val="18"/>
                <w:szCs w:val="18"/>
              </w:rPr>
            </w:pPr>
          </w:p>
        </w:tc>
        <w:tc>
          <w:tcPr>
            <w:tcW w:w="447" w:type="dxa"/>
          </w:tcPr>
          <w:p w14:paraId="6AA63371" w14:textId="72C88C64"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15</w:t>
            </w:r>
          </w:p>
        </w:tc>
        <w:tc>
          <w:tcPr>
            <w:tcW w:w="5786" w:type="dxa"/>
          </w:tcPr>
          <w:p w14:paraId="051058A9" w14:textId="6F1A48B5" w:rsidR="00EE5E2E" w:rsidRPr="00D20496" w:rsidRDefault="00EE5E2E" w:rsidP="005B1C3F">
            <w:pPr>
              <w:pStyle w:val="T-text-left"/>
            </w:pPr>
            <w:r w:rsidRPr="00D20496">
              <w:t xml:space="preserve">Will the </w:t>
            </w:r>
            <w:r w:rsidR="006E3D37">
              <w:t>project</w:t>
            </w:r>
            <w:r w:rsidRPr="00D20496">
              <w:t xml:space="preserve"> contribute to erosion?</w:t>
            </w:r>
          </w:p>
        </w:tc>
        <w:tc>
          <w:tcPr>
            <w:tcW w:w="1260" w:type="dxa"/>
          </w:tcPr>
          <w:p w14:paraId="5F26005E" w14:textId="77777777" w:rsidR="00EE5E2E" w:rsidRPr="00F33B4A" w:rsidRDefault="00EE5E2E" w:rsidP="00906449">
            <w:pPr>
              <w:pStyle w:val="T-text-center"/>
              <w:rPr>
                <w:lang w:val="en-US"/>
              </w:rPr>
            </w:pPr>
          </w:p>
        </w:tc>
        <w:tc>
          <w:tcPr>
            <w:tcW w:w="1170" w:type="dxa"/>
          </w:tcPr>
          <w:p w14:paraId="4FE90019" w14:textId="5E642D35" w:rsidR="00EE5E2E" w:rsidRPr="00D20496" w:rsidRDefault="00EE5E2E" w:rsidP="00906449">
            <w:pPr>
              <w:pStyle w:val="T-text-center"/>
            </w:pPr>
            <w:r w:rsidRPr="004C39AE">
              <w:t>X</w:t>
            </w:r>
          </w:p>
        </w:tc>
        <w:tc>
          <w:tcPr>
            <w:tcW w:w="1080" w:type="dxa"/>
            <w:shd w:val="clear" w:color="auto" w:fill="auto"/>
          </w:tcPr>
          <w:p w14:paraId="38B592C7" w14:textId="77777777" w:rsidR="00EE5E2E" w:rsidRPr="00D20496" w:rsidRDefault="00EE5E2E" w:rsidP="00906449">
            <w:pPr>
              <w:pStyle w:val="T-text-center"/>
            </w:pPr>
          </w:p>
        </w:tc>
        <w:tc>
          <w:tcPr>
            <w:tcW w:w="1350" w:type="dxa"/>
            <w:shd w:val="clear" w:color="auto" w:fill="auto"/>
          </w:tcPr>
          <w:p w14:paraId="28CCB203" w14:textId="77777777" w:rsidR="00EE5E2E" w:rsidRPr="00D20496" w:rsidRDefault="00EE5E2E" w:rsidP="00906449">
            <w:pPr>
              <w:pStyle w:val="T-text-center"/>
            </w:pPr>
          </w:p>
        </w:tc>
      </w:tr>
      <w:tr w:rsidR="001B7806" w:rsidRPr="00D20496" w14:paraId="0452A0EE" w14:textId="77777777" w:rsidTr="00BF770F">
        <w:trPr>
          <w:cantSplit/>
        </w:trPr>
        <w:tc>
          <w:tcPr>
            <w:tcW w:w="1867" w:type="dxa"/>
            <w:tcBorders>
              <w:top w:val="nil"/>
              <w:bottom w:val="nil"/>
            </w:tcBorders>
          </w:tcPr>
          <w:p w14:paraId="04263BAD" w14:textId="77777777" w:rsidR="00EE5E2E" w:rsidRPr="00D20496" w:rsidRDefault="00EE5E2E" w:rsidP="005B1C3F">
            <w:pPr>
              <w:pStyle w:val="T-text-center"/>
              <w:rPr>
                <w:rFonts w:ascii="Arial" w:eastAsia="Arial Unicode MS" w:hAnsi="Arial"/>
                <w:sz w:val="18"/>
                <w:szCs w:val="18"/>
              </w:rPr>
            </w:pPr>
          </w:p>
        </w:tc>
        <w:tc>
          <w:tcPr>
            <w:tcW w:w="447" w:type="dxa"/>
          </w:tcPr>
          <w:p w14:paraId="5D43E795" w14:textId="3B38912D"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16</w:t>
            </w:r>
          </w:p>
        </w:tc>
        <w:tc>
          <w:tcPr>
            <w:tcW w:w="5786" w:type="dxa"/>
          </w:tcPr>
          <w:p w14:paraId="11181F1E" w14:textId="442721D8" w:rsidR="00EE5E2E" w:rsidRPr="00D20496" w:rsidRDefault="00EE5E2E" w:rsidP="005B1C3F">
            <w:pPr>
              <w:pStyle w:val="T-text-left"/>
            </w:pPr>
            <w:r w:rsidRPr="00D20496">
              <w:t xml:space="preserve">Is the </w:t>
            </w:r>
            <w:r w:rsidR="006E3D37">
              <w:t>project</w:t>
            </w:r>
            <w:r w:rsidRPr="00D20496">
              <w:t xml:space="preserve"> </w:t>
            </w:r>
            <w:r w:rsidRPr="00D20496">
              <w:rPr>
                <w:u w:val="single"/>
              </w:rPr>
              <w:t>in</w:t>
            </w:r>
            <w:r w:rsidRPr="00D20496">
              <w:t>compatible with existing land use in the vicinity?</w:t>
            </w:r>
          </w:p>
        </w:tc>
        <w:tc>
          <w:tcPr>
            <w:tcW w:w="1260" w:type="dxa"/>
          </w:tcPr>
          <w:p w14:paraId="656E6929" w14:textId="77777777" w:rsidR="00EE5E2E" w:rsidRPr="00F33B4A" w:rsidRDefault="00EE5E2E" w:rsidP="00906449">
            <w:pPr>
              <w:pStyle w:val="T-text-center"/>
              <w:rPr>
                <w:lang w:val="en-US"/>
              </w:rPr>
            </w:pPr>
          </w:p>
        </w:tc>
        <w:tc>
          <w:tcPr>
            <w:tcW w:w="1170" w:type="dxa"/>
          </w:tcPr>
          <w:p w14:paraId="57C52AA0" w14:textId="2C4A4246" w:rsidR="00EE5E2E" w:rsidRPr="00D20496" w:rsidRDefault="00EE5E2E" w:rsidP="00906449">
            <w:pPr>
              <w:pStyle w:val="T-text-center"/>
            </w:pPr>
            <w:r w:rsidRPr="004C39AE">
              <w:t>X</w:t>
            </w:r>
          </w:p>
        </w:tc>
        <w:tc>
          <w:tcPr>
            <w:tcW w:w="1080" w:type="dxa"/>
            <w:shd w:val="clear" w:color="auto" w:fill="auto"/>
          </w:tcPr>
          <w:p w14:paraId="42012912" w14:textId="77777777" w:rsidR="00EE5E2E" w:rsidRPr="00D20496" w:rsidRDefault="00EE5E2E" w:rsidP="00906449">
            <w:pPr>
              <w:pStyle w:val="T-text-center"/>
            </w:pPr>
          </w:p>
        </w:tc>
        <w:tc>
          <w:tcPr>
            <w:tcW w:w="1350" w:type="dxa"/>
            <w:shd w:val="clear" w:color="auto" w:fill="auto"/>
          </w:tcPr>
          <w:p w14:paraId="4191756D" w14:textId="77777777" w:rsidR="00EE5E2E" w:rsidRPr="00D20496" w:rsidRDefault="00EE5E2E" w:rsidP="00906449">
            <w:pPr>
              <w:pStyle w:val="T-text-center"/>
            </w:pPr>
          </w:p>
        </w:tc>
      </w:tr>
      <w:tr w:rsidR="001B7806" w:rsidRPr="00D20496" w14:paraId="400C6274" w14:textId="77777777" w:rsidTr="00BF770F">
        <w:trPr>
          <w:cantSplit/>
        </w:trPr>
        <w:tc>
          <w:tcPr>
            <w:tcW w:w="1867" w:type="dxa"/>
            <w:tcBorders>
              <w:top w:val="nil"/>
              <w:bottom w:val="nil"/>
            </w:tcBorders>
          </w:tcPr>
          <w:p w14:paraId="32D6C773" w14:textId="77777777" w:rsidR="00EE5E2E" w:rsidRPr="00D20496" w:rsidRDefault="00EE5E2E" w:rsidP="005B1C3F">
            <w:pPr>
              <w:pStyle w:val="T-text-center"/>
              <w:rPr>
                <w:rFonts w:ascii="Arial" w:eastAsia="Arial Unicode MS" w:hAnsi="Arial"/>
                <w:sz w:val="18"/>
                <w:szCs w:val="18"/>
              </w:rPr>
            </w:pPr>
          </w:p>
        </w:tc>
        <w:tc>
          <w:tcPr>
            <w:tcW w:w="447" w:type="dxa"/>
          </w:tcPr>
          <w:p w14:paraId="70F48521" w14:textId="49CC0489"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17</w:t>
            </w:r>
          </w:p>
        </w:tc>
        <w:tc>
          <w:tcPr>
            <w:tcW w:w="5786" w:type="dxa"/>
          </w:tcPr>
          <w:p w14:paraId="6FA42571" w14:textId="3BFA49FD" w:rsidR="00EE5E2E" w:rsidRPr="00D20496" w:rsidRDefault="00EE5E2E" w:rsidP="005B1C3F">
            <w:pPr>
              <w:pStyle w:val="T-text-left"/>
            </w:pPr>
            <w:r w:rsidRPr="00D20496">
              <w:t xml:space="preserve">Will the </w:t>
            </w:r>
            <w:r w:rsidR="006E3D37">
              <w:t>project</w:t>
            </w:r>
            <w:r w:rsidRPr="00D20496">
              <w:t xml:space="preserve"> contribute to displacement of people (housing) or businesses?</w:t>
            </w:r>
          </w:p>
        </w:tc>
        <w:tc>
          <w:tcPr>
            <w:tcW w:w="1260" w:type="dxa"/>
          </w:tcPr>
          <w:p w14:paraId="073D53F8" w14:textId="6DD55BB5" w:rsidR="00EE5E2E" w:rsidRPr="00B21B39" w:rsidRDefault="00EE5E2E" w:rsidP="00906449">
            <w:pPr>
              <w:pStyle w:val="T-text-center"/>
              <w:rPr>
                <w:lang w:val="en-US"/>
              </w:rPr>
            </w:pPr>
          </w:p>
        </w:tc>
        <w:tc>
          <w:tcPr>
            <w:tcW w:w="1170" w:type="dxa"/>
          </w:tcPr>
          <w:p w14:paraId="56CB0492" w14:textId="4FD8E186" w:rsidR="00EE5E2E" w:rsidRPr="00D20496" w:rsidRDefault="00D74F7D" w:rsidP="00906449">
            <w:pPr>
              <w:pStyle w:val="T-text-center"/>
            </w:pPr>
            <w:r w:rsidRPr="00D20496">
              <w:t>X</w:t>
            </w:r>
          </w:p>
        </w:tc>
        <w:tc>
          <w:tcPr>
            <w:tcW w:w="1080" w:type="dxa"/>
            <w:shd w:val="clear" w:color="auto" w:fill="auto"/>
          </w:tcPr>
          <w:p w14:paraId="457B26B6" w14:textId="77777777" w:rsidR="00EE5E2E" w:rsidRPr="00D20496" w:rsidRDefault="00EE5E2E" w:rsidP="00906449">
            <w:pPr>
              <w:pStyle w:val="T-text-center"/>
            </w:pPr>
          </w:p>
        </w:tc>
        <w:tc>
          <w:tcPr>
            <w:tcW w:w="1350" w:type="dxa"/>
            <w:shd w:val="clear" w:color="auto" w:fill="auto"/>
          </w:tcPr>
          <w:p w14:paraId="2088ED82" w14:textId="2D2C1EC6" w:rsidR="00EE5E2E" w:rsidRPr="00D20496" w:rsidRDefault="00EE5E2E" w:rsidP="00906449">
            <w:pPr>
              <w:pStyle w:val="T-text-center"/>
            </w:pPr>
          </w:p>
        </w:tc>
      </w:tr>
      <w:tr w:rsidR="001B7806" w:rsidRPr="00D20496" w14:paraId="433B10EC" w14:textId="77777777" w:rsidTr="00BF770F">
        <w:trPr>
          <w:cantSplit/>
        </w:trPr>
        <w:tc>
          <w:tcPr>
            <w:tcW w:w="1867" w:type="dxa"/>
            <w:tcBorders>
              <w:top w:val="nil"/>
              <w:bottom w:val="nil"/>
            </w:tcBorders>
          </w:tcPr>
          <w:p w14:paraId="5D9E4305" w14:textId="77777777" w:rsidR="00EE5E2E" w:rsidRPr="00D20496" w:rsidRDefault="00EE5E2E" w:rsidP="005B1C3F">
            <w:pPr>
              <w:pStyle w:val="T-text-center"/>
              <w:rPr>
                <w:rFonts w:ascii="Arial" w:eastAsia="Arial Unicode MS" w:hAnsi="Arial"/>
                <w:sz w:val="18"/>
                <w:szCs w:val="18"/>
              </w:rPr>
            </w:pPr>
          </w:p>
        </w:tc>
        <w:tc>
          <w:tcPr>
            <w:tcW w:w="447" w:type="dxa"/>
          </w:tcPr>
          <w:p w14:paraId="3629C7E5" w14:textId="74AE4BC9"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18</w:t>
            </w:r>
          </w:p>
        </w:tc>
        <w:tc>
          <w:tcPr>
            <w:tcW w:w="5786" w:type="dxa"/>
          </w:tcPr>
          <w:p w14:paraId="7BE6682A" w14:textId="586E2807" w:rsidR="00EE5E2E" w:rsidRPr="00D20496" w:rsidRDefault="00EE5E2E" w:rsidP="005B1C3F">
            <w:pPr>
              <w:pStyle w:val="T-text-left"/>
            </w:pPr>
            <w:r w:rsidRPr="00D20496">
              <w:t xml:space="preserve">Will the </w:t>
            </w:r>
            <w:r w:rsidR="006E3D37">
              <w:t>project</w:t>
            </w:r>
            <w:r w:rsidRPr="00D20496">
              <w:t xml:space="preserve"> affect unique geologic, physical, cultural, and/or historic features?</w:t>
            </w:r>
          </w:p>
        </w:tc>
        <w:tc>
          <w:tcPr>
            <w:tcW w:w="1260" w:type="dxa"/>
          </w:tcPr>
          <w:p w14:paraId="51371A81" w14:textId="77777777" w:rsidR="00EE5E2E" w:rsidRPr="00F33B4A" w:rsidRDefault="00EE5E2E" w:rsidP="00906449">
            <w:pPr>
              <w:pStyle w:val="T-text-center"/>
              <w:rPr>
                <w:lang w:val="en-US"/>
              </w:rPr>
            </w:pPr>
          </w:p>
        </w:tc>
        <w:tc>
          <w:tcPr>
            <w:tcW w:w="1170" w:type="dxa"/>
          </w:tcPr>
          <w:p w14:paraId="4A009B75" w14:textId="150289F5" w:rsidR="00EE5E2E" w:rsidRPr="00D20496" w:rsidRDefault="00EE5E2E" w:rsidP="00906449">
            <w:pPr>
              <w:pStyle w:val="T-text-center"/>
            </w:pPr>
            <w:r w:rsidRPr="009C2FF3">
              <w:t>X</w:t>
            </w:r>
          </w:p>
        </w:tc>
        <w:tc>
          <w:tcPr>
            <w:tcW w:w="1080" w:type="dxa"/>
            <w:shd w:val="clear" w:color="auto" w:fill="auto"/>
          </w:tcPr>
          <w:p w14:paraId="1458B41E" w14:textId="77777777" w:rsidR="00EE5E2E" w:rsidRPr="00D20496" w:rsidRDefault="00EE5E2E" w:rsidP="00906449">
            <w:pPr>
              <w:pStyle w:val="T-text-center"/>
            </w:pPr>
          </w:p>
        </w:tc>
        <w:tc>
          <w:tcPr>
            <w:tcW w:w="1350" w:type="dxa"/>
            <w:shd w:val="clear" w:color="auto" w:fill="auto"/>
          </w:tcPr>
          <w:p w14:paraId="2A02A9DB" w14:textId="77777777" w:rsidR="00EE5E2E" w:rsidRPr="00D20496" w:rsidRDefault="00EE5E2E" w:rsidP="00906449">
            <w:pPr>
              <w:pStyle w:val="T-text-center"/>
            </w:pPr>
          </w:p>
        </w:tc>
      </w:tr>
      <w:tr w:rsidR="001B7806" w:rsidRPr="00D20496" w14:paraId="31920A71" w14:textId="77777777" w:rsidTr="00BF770F">
        <w:trPr>
          <w:cantSplit/>
        </w:trPr>
        <w:tc>
          <w:tcPr>
            <w:tcW w:w="1867" w:type="dxa"/>
            <w:tcBorders>
              <w:top w:val="nil"/>
              <w:bottom w:val="nil"/>
            </w:tcBorders>
          </w:tcPr>
          <w:p w14:paraId="4E6B7651" w14:textId="77777777" w:rsidR="00EE5E2E" w:rsidRPr="00D20496" w:rsidRDefault="00EE5E2E" w:rsidP="005B1C3F">
            <w:pPr>
              <w:pStyle w:val="T-text-center"/>
              <w:rPr>
                <w:rFonts w:ascii="Arial" w:eastAsia="Arial Unicode MS" w:hAnsi="Arial"/>
                <w:sz w:val="18"/>
                <w:szCs w:val="18"/>
              </w:rPr>
            </w:pPr>
          </w:p>
        </w:tc>
        <w:tc>
          <w:tcPr>
            <w:tcW w:w="447" w:type="dxa"/>
          </w:tcPr>
          <w:p w14:paraId="4C0509D2" w14:textId="1B7E1154"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19</w:t>
            </w:r>
          </w:p>
        </w:tc>
        <w:tc>
          <w:tcPr>
            <w:tcW w:w="5786" w:type="dxa"/>
          </w:tcPr>
          <w:p w14:paraId="7856A031" w14:textId="6A91C995" w:rsidR="00EE5E2E" w:rsidRPr="00D20496" w:rsidRDefault="00EE5E2E" w:rsidP="005B1C3F">
            <w:pPr>
              <w:pStyle w:val="T-text-left"/>
            </w:pPr>
            <w:r w:rsidRPr="00D20496">
              <w:t xml:space="preserve">Will the </w:t>
            </w:r>
            <w:r w:rsidR="006E3D37">
              <w:t>project</w:t>
            </w:r>
            <w:r w:rsidRPr="00D20496">
              <w:t xml:space="preserve"> have potential impacts to inhabitants, natural landscapes, or flora/fauna downstream from the </w:t>
            </w:r>
            <w:r w:rsidR="006E3D37">
              <w:t>project</w:t>
            </w:r>
            <w:r w:rsidRPr="00D20496">
              <w:t xml:space="preserve"> site?</w:t>
            </w:r>
          </w:p>
        </w:tc>
        <w:tc>
          <w:tcPr>
            <w:tcW w:w="1260" w:type="dxa"/>
          </w:tcPr>
          <w:p w14:paraId="2E4C6F03" w14:textId="77777777" w:rsidR="00EE5E2E" w:rsidRPr="00F33B4A" w:rsidRDefault="00EE5E2E" w:rsidP="00906449">
            <w:pPr>
              <w:pStyle w:val="T-text-center"/>
              <w:rPr>
                <w:lang w:val="en-US"/>
              </w:rPr>
            </w:pPr>
          </w:p>
        </w:tc>
        <w:tc>
          <w:tcPr>
            <w:tcW w:w="1170" w:type="dxa"/>
          </w:tcPr>
          <w:p w14:paraId="454B9FA1" w14:textId="75EF3E21" w:rsidR="00EE5E2E" w:rsidRPr="00D20496" w:rsidRDefault="00EE5E2E" w:rsidP="00906449">
            <w:pPr>
              <w:pStyle w:val="T-text-center"/>
            </w:pPr>
            <w:r w:rsidRPr="009C2FF3">
              <w:t>X</w:t>
            </w:r>
          </w:p>
        </w:tc>
        <w:tc>
          <w:tcPr>
            <w:tcW w:w="1080" w:type="dxa"/>
            <w:shd w:val="clear" w:color="auto" w:fill="auto"/>
          </w:tcPr>
          <w:p w14:paraId="0137BFA7" w14:textId="77777777" w:rsidR="00EE5E2E" w:rsidRPr="00D20496" w:rsidRDefault="00EE5E2E" w:rsidP="00906449">
            <w:pPr>
              <w:pStyle w:val="T-text-center"/>
            </w:pPr>
          </w:p>
        </w:tc>
        <w:tc>
          <w:tcPr>
            <w:tcW w:w="1350" w:type="dxa"/>
            <w:shd w:val="clear" w:color="auto" w:fill="auto"/>
          </w:tcPr>
          <w:p w14:paraId="52C02D2D" w14:textId="77777777" w:rsidR="00EE5E2E" w:rsidRPr="00D20496" w:rsidRDefault="00EE5E2E" w:rsidP="00906449">
            <w:pPr>
              <w:pStyle w:val="T-text-center"/>
            </w:pPr>
          </w:p>
        </w:tc>
      </w:tr>
      <w:tr w:rsidR="001B7806" w:rsidRPr="00D20496" w14:paraId="1B604110" w14:textId="77777777" w:rsidTr="00BF770F">
        <w:trPr>
          <w:cantSplit/>
        </w:trPr>
        <w:tc>
          <w:tcPr>
            <w:tcW w:w="1867" w:type="dxa"/>
            <w:tcBorders>
              <w:top w:val="nil"/>
              <w:bottom w:val="nil"/>
            </w:tcBorders>
          </w:tcPr>
          <w:p w14:paraId="1C16C74A" w14:textId="77777777" w:rsidR="00EE5E2E" w:rsidRPr="00D20496" w:rsidRDefault="00EE5E2E" w:rsidP="005B1C3F">
            <w:pPr>
              <w:pStyle w:val="T-text-center"/>
              <w:rPr>
                <w:rFonts w:ascii="Arial" w:eastAsia="Arial Unicode MS" w:hAnsi="Arial"/>
                <w:sz w:val="18"/>
                <w:szCs w:val="18"/>
              </w:rPr>
            </w:pPr>
          </w:p>
        </w:tc>
        <w:tc>
          <w:tcPr>
            <w:tcW w:w="447" w:type="dxa"/>
          </w:tcPr>
          <w:p w14:paraId="4AA74FFD" w14:textId="0BA6E11D"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20</w:t>
            </w:r>
          </w:p>
        </w:tc>
        <w:tc>
          <w:tcPr>
            <w:tcW w:w="5786" w:type="dxa"/>
          </w:tcPr>
          <w:p w14:paraId="0FB48CEE" w14:textId="762F727E" w:rsidR="00EE5E2E" w:rsidRPr="00D20496" w:rsidRDefault="00EE5E2E" w:rsidP="005B1C3F">
            <w:pPr>
              <w:pStyle w:val="T-text-left"/>
            </w:pPr>
            <w:r w:rsidRPr="00D20496">
              <w:t xml:space="preserve">Will the </w:t>
            </w:r>
            <w:r w:rsidR="006E3D37">
              <w:t>project</w:t>
            </w:r>
            <w:r w:rsidRPr="00D20496">
              <w:t xml:space="preserve"> contribute to </w:t>
            </w:r>
            <w:r w:rsidR="006E3D37">
              <w:t xml:space="preserve">a </w:t>
            </w:r>
            <w:r w:rsidRPr="00D20496">
              <w:t>change in the amount of surface water in any water</w:t>
            </w:r>
            <w:r w:rsidR="006E3D37">
              <w:t xml:space="preserve"> </w:t>
            </w:r>
            <w:r w:rsidRPr="00D20496">
              <w:t>body?</w:t>
            </w:r>
          </w:p>
        </w:tc>
        <w:tc>
          <w:tcPr>
            <w:tcW w:w="1260" w:type="dxa"/>
          </w:tcPr>
          <w:p w14:paraId="1C8F4F25" w14:textId="77777777" w:rsidR="00EE5E2E" w:rsidRPr="00F33B4A" w:rsidRDefault="00EE5E2E" w:rsidP="00906449">
            <w:pPr>
              <w:pStyle w:val="T-text-center"/>
              <w:rPr>
                <w:lang w:val="en-US"/>
              </w:rPr>
            </w:pPr>
          </w:p>
        </w:tc>
        <w:tc>
          <w:tcPr>
            <w:tcW w:w="1170" w:type="dxa"/>
          </w:tcPr>
          <w:p w14:paraId="40DBF943" w14:textId="15484B61" w:rsidR="00EE5E2E" w:rsidRPr="00D20496" w:rsidRDefault="00EE5E2E" w:rsidP="00906449">
            <w:pPr>
              <w:pStyle w:val="T-text-center"/>
            </w:pPr>
            <w:r w:rsidRPr="009C2FF3">
              <w:t>X</w:t>
            </w:r>
          </w:p>
        </w:tc>
        <w:tc>
          <w:tcPr>
            <w:tcW w:w="1080" w:type="dxa"/>
            <w:shd w:val="clear" w:color="auto" w:fill="auto"/>
          </w:tcPr>
          <w:p w14:paraId="51F6495E" w14:textId="77777777" w:rsidR="00EE5E2E" w:rsidRPr="00D20496" w:rsidRDefault="00EE5E2E" w:rsidP="00906449">
            <w:pPr>
              <w:pStyle w:val="T-text-center"/>
            </w:pPr>
          </w:p>
        </w:tc>
        <w:tc>
          <w:tcPr>
            <w:tcW w:w="1350" w:type="dxa"/>
            <w:shd w:val="clear" w:color="auto" w:fill="auto"/>
          </w:tcPr>
          <w:p w14:paraId="706986AB" w14:textId="77777777" w:rsidR="00EE5E2E" w:rsidRPr="00D20496" w:rsidRDefault="00EE5E2E" w:rsidP="00906449">
            <w:pPr>
              <w:pStyle w:val="T-text-center"/>
            </w:pPr>
          </w:p>
        </w:tc>
      </w:tr>
      <w:tr w:rsidR="001B7806" w:rsidRPr="00D20496" w14:paraId="55D52822" w14:textId="77777777" w:rsidTr="00BF770F">
        <w:trPr>
          <w:cantSplit/>
        </w:trPr>
        <w:tc>
          <w:tcPr>
            <w:tcW w:w="1867" w:type="dxa"/>
            <w:tcBorders>
              <w:top w:val="nil"/>
              <w:bottom w:val="nil"/>
            </w:tcBorders>
          </w:tcPr>
          <w:p w14:paraId="560913BE" w14:textId="77777777" w:rsidR="00EE5E2E" w:rsidRPr="00D20496" w:rsidRDefault="00EE5E2E" w:rsidP="005B1C3F">
            <w:pPr>
              <w:pStyle w:val="T-text-center"/>
              <w:rPr>
                <w:rFonts w:ascii="Arial" w:eastAsia="Arial Unicode MS" w:hAnsi="Arial"/>
                <w:sz w:val="18"/>
                <w:szCs w:val="18"/>
              </w:rPr>
            </w:pPr>
          </w:p>
        </w:tc>
        <w:tc>
          <w:tcPr>
            <w:tcW w:w="447" w:type="dxa"/>
          </w:tcPr>
          <w:p w14:paraId="56ACCEDD" w14:textId="30E82CBD"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21</w:t>
            </w:r>
          </w:p>
        </w:tc>
        <w:tc>
          <w:tcPr>
            <w:tcW w:w="5786" w:type="dxa"/>
          </w:tcPr>
          <w:p w14:paraId="3E88DC23" w14:textId="0B0556E9" w:rsidR="00EE5E2E" w:rsidRPr="00D20496" w:rsidRDefault="00EE5E2E" w:rsidP="006E3D37">
            <w:pPr>
              <w:pStyle w:val="T-text-left"/>
            </w:pPr>
            <w:r w:rsidRPr="00D20496">
              <w:t xml:space="preserve">Will the </w:t>
            </w:r>
            <w:r w:rsidR="006E3D37">
              <w:t>project</w:t>
            </w:r>
            <w:r w:rsidRPr="00D20496">
              <w:t xml:space="preserve"> have a direct or indirect impact</w:t>
            </w:r>
            <w:r w:rsidR="006E3D37">
              <w:t xml:space="preserve"> on</w:t>
            </w:r>
            <w:r w:rsidRPr="00D20496">
              <w:t xml:space="preserve">, or include actions </w:t>
            </w:r>
            <w:r w:rsidR="006E3D37">
              <w:t xml:space="preserve">involving, </w:t>
            </w:r>
            <w:r w:rsidRPr="00D20496">
              <w:t>mangroves and coral reefs?</w:t>
            </w:r>
          </w:p>
        </w:tc>
        <w:tc>
          <w:tcPr>
            <w:tcW w:w="1260" w:type="dxa"/>
          </w:tcPr>
          <w:p w14:paraId="2371FB1D" w14:textId="77777777" w:rsidR="00EE5E2E" w:rsidRPr="00F33B4A" w:rsidRDefault="00EE5E2E" w:rsidP="00906449">
            <w:pPr>
              <w:pStyle w:val="T-text-center"/>
              <w:rPr>
                <w:lang w:val="en-US"/>
              </w:rPr>
            </w:pPr>
          </w:p>
        </w:tc>
        <w:tc>
          <w:tcPr>
            <w:tcW w:w="1170" w:type="dxa"/>
          </w:tcPr>
          <w:p w14:paraId="66BB5D8D" w14:textId="66E3EFC0" w:rsidR="00EE5E2E" w:rsidRPr="00D20496" w:rsidRDefault="00EE5E2E" w:rsidP="00906449">
            <w:pPr>
              <w:pStyle w:val="T-text-center"/>
            </w:pPr>
            <w:r w:rsidRPr="009C2FF3">
              <w:t>X</w:t>
            </w:r>
          </w:p>
        </w:tc>
        <w:tc>
          <w:tcPr>
            <w:tcW w:w="1080" w:type="dxa"/>
            <w:shd w:val="clear" w:color="auto" w:fill="auto"/>
          </w:tcPr>
          <w:p w14:paraId="3D00D825" w14:textId="77777777" w:rsidR="00EE5E2E" w:rsidRPr="00D20496" w:rsidRDefault="00EE5E2E" w:rsidP="00906449">
            <w:pPr>
              <w:pStyle w:val="T-text-center"/>
            </w:pPr>
          </w:p>
        </w:tc>
        <w:tc>
          <w:tcPr>
            <w:tcW w:w="1350" w:type="dxa"/>
            <w:shd w:val="clear" w:color="auto" w:fill="auto"/>
          </w:tcPr>
          <w:p w14:paraId="6470C8D3" w14:textId="77777777" w:rsidR="00EE5E2E" w:rsidRPr="00D20496" w:rsidRDefault="00EE5E2E" w:rsidP="00906449">
            <w:pPr>
              <w:pStyle w:val="T-text-center"/>
            </w:pPr>
          </w:p>
        </w:tc>
      </w:tr>
      <w:tr w:rsidR="001B7806" w:rsidRPr="00D20496" w14:paraId="05527745" w14:textId="77777777" w:rsidTr="00BF770F">
        <w:trPr>
          <w:cantSplit/>
        </w:trPr>
        <w:tc>
          <w:tcPr>
            <w:tcW w:w="1867" w:type="dxa"/>
            <w:tcBorders>
              <w:top w:val="nil"/>
              <w:bottom w:val="nil"/>
            </w:tcBorders>
          </w:tcPr>
          <w:p w14:paraId="0B3B45AA" w14:textId="77777777" w:rsidR="00EE5E2E" w:rsidRPr="00D20496" w:rsidRDefault="00EE5E2E" w:rsidP="005B1C3F">
            <w:pPr>
              <w:pStyle w:val="T-text-center"/>
              <w:rPr>
                <w:rFonts w:ascii="Arial" w:eastAsia="Arial Unicode MS" w:hAnsi="Arial"/>
                <w:sz w:val="18"/>
                <w:szCs w:val="18"/>
              </w:rPr>
            </w:pPr>
          </w:p>
        </w:tc>
        <w:tc>
          <w:tcPr>
            <w:tcW w:w="447" w:type="dxa"/>
          </w:tcPr>
          <w:p w14:paraId="6D718640" w14:textId="35474BFF"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22</w:t>
            </w:r>
          </w:p>
        </w:tc>
        <w:tc>
          <w:tcPr>
            <w:tcW w:w="5786" w:type="dxa"/>
          </w:tcPr>
          <w:p w14:paraId="373846A7" w14:textId="5171810D" w:rsidR="00EE5E2E" w:rsidRPr="00D20496" w:rsidRDefault="00EE5E2E" w:rsidP="005B1C3F">
            <w:pPr>
              <w:pStyle w:val="T-text-left"/>
            </w:pPr>
            <w:r w:rsidRPr="00D20496">
              <w:t xml:space="preserve">Will the </w:t>
            </w:r>
            <w:r w:rsidR="006E3D37">
              <w:t>project</w:t>
            </w:r>
            <w:r w:rsidRPr="00D20496">
              <w:t xml:space="preserve"> expose people or property to flooding?</w:t>
            </w:r>
          </w:p>
        </w:tc>
        <w:tc>
          <w:tcPr>
            <w:tcW w:w="1260" w:type="dxa"/>
          </w:tcPr>
          <w:p w14:paraId="04FB42D2" w14:textId="77777777" w:rsidR="00EE5E2E" w:rsidRPr="00F33B4A" w:rsidRDefault="00EE5E2E" w:rsidP="00906449">
            <w:pPr>
              <w:pStyle w:val="T-text-center"/>
              <w:rPr>
                <w:lang w:val="en-US"/>
              </w:rPr>
            </w:pPr>
          </w:p>
        </w:tc>
        <w:tc>
          <w:tcPr>
            <w:tcW w:w="1170" w:type="dxa"/>
          </w:tcPr>
          <w:p w14:paraId="363F3713" w14:textId="0A70A392" w:rsidR="00EE5E2E" w:rsidRPr="00D20496" w:rsidRDefault="00EE5E2E" w:rsidP="00906449">
            <w:pPr>
              <w:pStyle w:val="T-text-center"/>
            </w:pPr>
            <w:r w:rsidRPr="009C2FF3">
              <w:t>X</w:t>
            </w:r>
          </w:p>
        </w:tc>
        <w:tc>
          <w:tcPr>
            <w:tcW w:w="1080" w:type="dxa"/>
            <w:shd w:val="clear" w:color="auto" w:fill="auto"/>
          </w:tcPr>
          <w:p w14:paraId="3230A400" w14:textId="77777777" w:rsidR="00EE5E2E" w:rsidRPr="00D20496" w:rsidRDefault="00EE5E2E" w:rsidP="00906449">
            <w:pPr>
              <w:pStyle w:val="T-text-center"/>
            </w:pPr>
          </w:p>
        </w:tc>
        <w:tc>
          <w:tcPr>
            <w:tcW w:w="1350" w:type="dxa"/>
            <w:shd w:val="clear" w:color="auto" w:fill="auto"/>
          </w:tcPr>
          <w:p w14:paraId="0F107483" w14:textId="77777777" w:rsidR="00EE5E2E" w:rsidRPr="00D20496" w:rsidRDefault="00EE5E2E" w:rsidP="00906449">
            <w:pPr>
              <w:pStyle w:val="T-text-center"/>
            </w:pPr>
          </w:p>
        </w:tc>
      </w:tr>
      <w:tr w:rsidR="001B7806" w:rsidRPr="00D20496" w14:paraId="751824A5" w14:textId="77777777" w:rsidTr="00BF770F">
        <w:trPr>
          <w:cantSplit/>
        </w:trPr>
        <w:tc>
          <w:tcPr>
            <w:tcW w:w="1867" w:type="dxa"/>
            <w:tcBorders>
              <w:top w:val="nil"/>
              <w:bottom w:val="nil"/>
            </w:tcBorders>
          </w:tcPr>
          <w:p w14:paraId="3110D5FD" w14:textId="77777777" w:rsidR="00EE5E2E" w:rsidRPr="00D20496" w:rsidRDefault="00EE5E2E" w:rsidP="005B1C3F">
            <w:pPr>
              <w:pStyle w:val="T-text-center"/>
              <w:rPr>
                <w:rFonts w:ascii="Arial" w:eastAsia="Arial Unicode MS" w:hAnsi="Arial"/>
                <w:sz w:val="18"/>
                <w:szCs w:val="18"/>
              </w:rPr>
            </w:pPr>
          </w:p>
        </w:tc>
        <w:tc>
          <w:tcPr>
            <w:tcW w:w="447" w:type="dxa"/>
          </w:tcPr>
          <w:p w14:paraId="47B655F4" w14:textId="7BEC3DEE"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23</w:t>
            </w:r>
          </w:p>
        </w:tc>
        <w:tc>
          <w:tcPr>
            <w:tcW w:w="5786" w:type="dxa"/>
          </w:tcPr>
          <w:p w14:paraId="390C3AD9" w14:textId="11E7E7B0" w:rsidR="00EE5E2E" w:rsidRPr="00D20496" w:rsidRDefault="00EE5E2E" w:rsidP="005B1C3F">
            <w:pPr>
              <w:pStyle w:val="T-text-left"/>
            </w:pPr>
            <w:r w:rsidRPr="00D20496">
              <w:t xml:space="preserve">Will the </w:t>
            </w:r>
            <w:r w:rsidR="006E3D37">
              <w:t>project</w:t>
            </w:r>
            <w:r w:rsidRPr="00D20496">
              <w:t xml:space="preserve"> contribute substantial reduction in the amount of groundwater otherwise available for public water supplies?</w:t>
            </w:r>
          </w:p>
        </w:tc>
        <w:tc>
          <w:tcPr>
            <w:tcW w:w="1260" w:type="dxa"/>
          </w:tcPr>
          <w:p w14:paraId="253A5C11" w14:textId="77777777" w:rsidR="00EE5E2E" w:rsidRPr="00F33B4A" w:rsidRDefault="00EE5E2E" w:rsidP="00906449">
            <w:pPr>
              <w:pStyle w:val="T-text-center"/>
              <w:rPr>
                <w:lang w:val="en-US"/>
              </w:rPr>
            </w:pPr>
          </w:p>
        </w:tc>
        <w:tc>
          <w:tcPr>
            <w:tcW w:w="1170" w:type="dxa"/>
          </w:tcPr>
          <w:p w14:paraId="4AEACBB8" w14:textId="08AFFB32" w:rsidR="00EE5E2E" w:rsidRPr="00D20496" w:rsidRDefault="00EE5E2E" w:rsidP="00906449">
            <w:pPr>
              <w:pStyle w:val="T-text-center"/>
            </w:pPr>
            <w:r w:rsidRPr="009C2FF3">
              <w:t>X</w:t>
            </w:r>
          </w:p>
        </w:tc>
        <w:tc>
          <w:tcPr>
            <w:tcW w:w="1080" w:type="dxa"/>
            <w:shd w:val="clear" w:color="auto" w:fill="auto"/>
          </w:tcPr>
          <w:p w14:paraId="2C963FFD" w14:textId="77777777" w:rsidR="00EE5E2E" w:rsidRPr="00D20496" w:rsidRDefault="00EE5E2E" w:rsidP="00906449">
            <w:pPr>
              <w:pStyle w:val="T-text-center"/>
            </w:pPr>
          </w:p>
        </w:tc>
        <w:tc>
          <w:tcPr>
            <w:tcW w:w="1350" w:type="dxa"/>
            <w:shd w:val="clear" w:color="auto" w:fill="auto"/>
          </w:tcPr>
          <w:p w14:paraId="1B21A734" w14:textId="77777777" w:rsidR="00EE5E2E" w:rsidRPr="00D20496" w:rsidRDefault="00EE5E2E" w:rsidP="00906449">
            <w:pPr>
              <w:pStyle w:val="T-text-center"/>
            </w:pPr>
          </w:p>
        </w:tc>
      </w:tr>
      <w:tr w:rsidR="001B7806" w:rsidRPr="00D20496" w14:paraId="763A48DD" w14:textId="77777777" w:rsidTr="00BF770F">
        <w:trPr>
          <w:cantSplit/>
        </w:trPr>
        <w:tc>
          <w:tcPr>
            <w:tcW w:w="1867" w:type="dxa"/>
            <w:tcBorders>
              <w:top w:val="nil"/>
              <w:bottom w:val="single" w:sz="2" w:space="0" w:color="7F7F7F" w:themeColor="text1" w:themeTint="80"/>
            </w:tcBorders>
          </w:tcPr>
          <w:p w14:paraId="60AC11F6" w14:textId="77777777" w:rsidR="00EE5E2E" w:rsidRPr="00D20496" w:rsidRDefault="00EE5E2E" w:rsidP="005B1C3F">
            <w:pPr>
              <w:pStyle w:val="T-text-center"/>
              <w:rPr>
                <w:rFonts w:ascii="Arial" w:eastAsia="Arial Unicode MS" w:hAnsi="Arial"/>
                <w:sz w:val="18"/>
                <w:szCs w:val="18"/>
              </w:rPr>
            </w:pPr>
          </w:p>
        </w:tc>
        <w:tc>
          <w:tcPr>
            <w:tcW w:w="447" w:type="dxa"/>
          </w:tcPr>
          <w:p w14:paraId="3A42B4F8" w14:textId="6DEE0E6B" w:rsidR="00EE5E2E" w:rsidRPr="00D20496" w:rsidRDefault="00EE5E2E" w:rsidP="005B1C3F">
            <w:pPr>
              <w:pStyle w:val="T-text-center"/>
              <w:rPr>
                <w:rFonts w:ascii="Arial" w:eastAsia="Arial Unicode MS" w:hAnsi="Arial"/>
                <w:sz w:val="18"/>
                <w:szCs w:val="18"/>
              </w:rPr>
            </w:pPr>
            <w:r w:rsidRPr="00D20496">
              <w:rPr>
                <w:rFonts w:ascii="Arial" w:eastAsia="Arial Unicode MS" w:hAnsi="Arial"/>
                <w:sz w:val="18"/>
                <w:szCs w:val="18"/>
              </w:rPr>
              <w:t>24</w:t>
            </w:r>
          </w:p>
        </w:tc>
        <w:tc>
          <w:tcPr>
            <w:tcW w:w="5786" w:type="dxa"/>
          </w:tcPr>
          <w:p w14:paraId="2C255EA5" w14:textId="43CC8E46" w:rsidR="00EE5E2E" w:rsidRPr="00D20496" w:rsidRDefault="00EE5E2E" w:rsidP="002F496E">
            <w:pPr>
              <w:pStyle w:val="T-text-left"/>
            </w:pPr>
            <w:r w:rsidRPr="00D20496">
              <w:t>Does the project/</w:t>
            </w:r>
            <w:r>
              <w:t>a</w:t>
            </w:r>
            <w:r w:rsidRPr="00D20496">
              <w:t xml:space="preserve">ctivity </w:t>
            </w:r>
            <w:r>
              <w:t>involve a sub</w:t>
            </w:r>
            <w:r w:rsidR="00C83FDE">
              <w:t xml:space="preserve"> </w:t>
            </w:r>
            <w:r>
              <w:t xml:space="preserve">grant component? </w:t>
            </w:r>
          </w:p>
        </w:tc>
        <w:tc>
          <w:tcPr>
            <w:tcW w:w="1260" w:type="dxa"/>
          </w:tcPr>
          <w:p w14:paraId="30AC9D89" w14:textId="77777777" w:rsidR="00EE5E2E" w:rsidRPr="00F33B4A" w:rsidRDefault="00EE5E2E" w:rsidP="00906449">
            <w:pPr>
              <w:pStyle w:val="T-text-center"/>
              <w:rPr>
                <w:lang w:val="en-US"/>
              </w:rPr>
            </w:pPr>
          </w:p>
        </w:tc>
        <w:tc>
          <w:tcPr>
            <w:tcW w:w="1170" w:type="dxa"/>
          </w:tcPr>
          <w:p w14:paraId="69245015" w14:textId="5C9B7C72" w:rsidR="00EE5E2E" w:rsidRPr="00D20496" w:rsidRDefault="00EE5E2E" w:rsidP="00906449">
            <w:pPr>
              <w:pStyle w:val="T-text-center"/>
            </w:pPr>
            <w:r w:rsidRPr="009C2FF3">
              <w:t>X</w:t>
            </w:r>
          </w:p>
        </w:tc>
        <w:tc>
          <w:tcPr>
            <w:tcW w:w="1080" w:type="dxa"/>
            <w:shd w:val="clear" w:color="auto" w:fill="auto"/>
          </w:tcPr>
          <w:p w14:paraId="31212220" w14:textId="77777777" w:rsidR="00EE5E2E" w:rsidRPr="00D20496" w:rsidRDefault="00EE5E2E" w:rsidP="00906449">
            <w:pPr>
              <w:pStyle w:val="T-text-center"/>
            </w:pPr>
          </w:p>
        </w:tc>
        <w:tc>
          <w:tcPr>
            <w:tcW w:w="1350" w:type="dxa"/>
            <w:shd w:val="clear" w:color="auto" w:fill="auto"/>
          </w:tcPr>
          <w:p w14:paraId="5F270010" w14:textId="77777777" w:rsidR="00EE5E2E" w:rsidRPr="00D20496" w:rsidRDefault="00EE5E2E" w:rsidP="00906449">
            <w:pPr>
              <w:pStyle w:val="T-text-center"/>
            </w:pPr>
          </w:p>
        </w:tc>
      </w:tr>
      <w:tr w:rsidR="00BF770F" w:rsidRPr="00D20496" w14:paraId="2C727CB2" w14:textId="77777777" w:rsidTr="00BF770F">
        <w:trPr>
          <w:cantSplit/>
        </w:trPr>
        <w:tc>
          <w:tcPr>
            <w:tcW w:w="1867" w:type="dxa"/>
            <w:vMerge w:val="restart"/>
            <w:tcBorders>
              <w:bottom w:val="nil"/>
            </w:tcBorders>
          </w:tcPr>
          <w:p w14:paraId="794718B5" w14:textId="5401F808" w:rsidR="00BF770F" w:rsidRPr="00D20496" w:rsidRDefault="00BF770F" w:rsidP="00BF770F">
            <w:pPr>
              <w:pStyle w:val="T-text-left"/>
              <w:pageBreakBefore/>
            </w:pPr>
            <w:r w:rsidRPr="00D20496">
              <w:t xml:space="preserve">Environment </w:t>
            </w:r>
            <w:r>
              <w:t>and</w:t>
            </w:r>
            <w:r w:rsidRPr="00D20496">
              <w:t xml:space="preserve"> Health</w:t>
            </w:r>
          </w:p>
        </w:tc>
        <w:tc>
          <w:tcPr>
            <w:tcW w:w="447" w:type="dxa"/>
          </w:tcPr>
          <w:p w14:paraId="075D5AAD" w14:textId="714EDB7C" w:rsidR="00BF770F" w:rsidRPr="00D20496" w:rsidRDefault="00BF770F" w:rsidP="000D1C2A">
            <w:pPr>
              <w:pStyle w:val="T-text-center"/>
            </w:pPr>
            <w:r w:rsidRPr="00D20496">
              <w:t>25</w:t>
            </w:r>
          </w:p>
        </w:tc>
        <w:tc>
          <w:tcPr>
            <w:tcW w:w="5786" w:type="dxa"/>
          </w:tcPr>
          <w:p w14:paraId="236C5B51" w14:textId="1B437327" w:rsidR="00BF770F" w:rsidRPr="00D20496" w:rsidRDefault="00BF770F" w:rsidP="007066C6">
            <w:pPr>
              <w:pStyle w:val="T-text-left"/>
            </w:pPr>
            <w:r w:rsidRPr="00D20496">
              <w:t xml:space="preserve">Will the project create conditions </w:t>
            </w:r>
            <w:r>
              <w:t xml:space="preserve">that will </w:t>
            </w:r>
            <w:r w:rsidRPr="00D20496">
              <w:t>encourag</w:t>
            </w:r>
            <w:r>
              <w:t>e</w:t>
            </w:r>
            <w:r w:rsidRPr="00D20496">
              <w:t xml:space="preserve"> an increase of waterborne diseases or populations of disease</w:t>
            </w:r>
            <w:r>
              <w:t>-</w:t>
            </w:r>
            <w:r w:rsidRPr="00D20496">
              <w:t xml:space="preserve">carrying vectors? </w:t>
            </w:r>
          </w:p>
        </w:tc>
        <w:tc>
          <w:tcPr>
            <w:tcW w:w="1260" w:type="dxa"/>
          </w:tcPr>
          <w:p w14:paraId="0EF7FC4F" w14:textId="10A55AB0" w:rsidR="00BF770F" w:rsidRPr="00B21B39" w:rsidRDefault="00BF770F" w:rsidP="00906449">
            <w:pPr>
              <w:pStyle w:val="T-text-center"/>
              <w:rPr>
                <w:lang w:val="en-US"/>
              </w:rPr>
            </w:pPr>
          </w:p>
        </w:tc>
        <w:tc>
          <w:tcPr>
            <w:tcW w:w="1170" w:type="dxa"/>
          </w:tcPr>
          <w:p w14:paraId="5A9719EC" w14:textId="78D148DD" w:rsidR="00BF770F" w:rsidRPr="00906449" w:rsidRDefault="0056049D" w:rsidP="00906449">
            <w:pPr>
              <w:pStyle w:val="T-text-center"/>
            </w:pPr>
            <w:r w:rsidRPr="00D20496">
              <w:t>X</w:t>
            </w:r>
          </w:p>
        </w:tc>
        <w:tc>
          <w:tcPr>
            <w:tcW w:w="1080" w:type="dxa"/>
            <w:shd w:val="clear" w:color="auto" w:fill="auto"/>
          </w:tcPr>
          <w:p w14:paraId="71CA478D" w14:textId="77777777" w:rsidR="00BF770F" w:rsidRPr="00906449" w:rsidRDefault="00BF770F" w:rsidP="00906449">
            <w:pPr>
              <w:pStyle w:val="T-text-center"/>
            </w:pPr>
          </w:p>
        </w:tc>
        <w:tc>
          <w:tcPr>
            <w:tcW w:w="1350" w:type="dxa"/>
            <w:shd w:val="clear" w:color="auto" w:fill="auto"/>
          </w:tcPr>
          <w:p w14:paraId="7827DDBC" w14:textId="3294D3BA" w:rsidR="00BF770F" w:rsidRPr="00906449" w:rsidRDefault="00BF770F" w:rsidP="00906449">
            <w:pPr>
              <w:pStyle w:val="T-text-center"/>
            </w:pPr>
          </w:p>
        </w:tc>
      </w:tr>
      <w:tr w:rsidR="00BF770F" w:rsidRPr="00D20496" w14:paraId="328BE9AE" w14:textId="77777777" w:rsidTr="00BF770F">
        <w:trPr>
          <w:cantSplit/>
        </w:trPr>
        <w:tc>
          <w:tcPr>
            <w:tcW w:w="1867" w:type="dxa"/>
            <w:vMerge/>
            <w:tcBorders>
              <w:top w:val="single" w:sz="4" w:space="0" w:color="auto"/>
              <w:bottom w:val="nil"/>
            </w:tcBorders>
          </w:tcPr>
          <w:p w14:paraId="09DA6FE9" w14:textId="77777777" w:rsidR="00BF770F" w:rsidRPr="00D20496" w:rsidRDefault="00BF770F" w:rsidP="00D20496">
            <w:pPr>
              <w:spacing w:before="20" w:after="20"/>
              <w:ind w:left="242" w:hanging="242"/>
              <w:rPr>
                <w:rFonts w:ascii="Arial" w:eastAsia="Arial Unicode MS" w:hAnsi="Arial" w:cs="Arial"/>
                <w:sz w:val="18"/>
                <w:szCs w:val="18"/>
              </w:rPr>
            </w:pPr>
          </w:p>
        </w:tc>
        <w:tc>
          <w:tcPr>
            <w:tcW w:w="447" w:type="dxa"/>
          </w:tcPr>
          <w:p w14:paraId="3F2674D5" w14:textId="378BD0EA" w:rsidR="00BF770F" w:rsidRPr="00D20496" w:rsidRDefault="00BF770F" w:rsidP="000D1C2A">
            <w:pPr>
              <w:pStyle w:val="T-text-center"/>
            </w:pPr>
            <w:r w:rsidRPr="00D20496">
              <w:t>26</w:t>
            </w:r>
          </w:p>
        </w:tc>
        <w:tc>
          <w:tcPr>
            <w:tcW w:w="5786" w:type="dxa"/>
          </w:tcPr>
          <w:p w14:paraId="415CE3C0" w14:textId="52CF94B8" w:rsidR="00BF770F" w:rsidRPr="00D20496" w:rsidRDefault="00BF770F" w:rsidP="000D1C2A">
            <w:pPr>
              <w:pStyle w:val="T-text-left"/>
            </w:pPr>
            <w:r w:rsidRPr="00D20496">
              <w:t>For road rehabilitation as well as water and sanitation grants, has a maintenance plan been submitted?</w:t>
            </w:r>
            <w:r>
              <w:t xml:space="preserve"> </w:t>
            </w:r>
          </w:p>
        </w:tc>
        <w:tc>
          <w:tcPr>
            <w:tcW w:w="1260" w:type="dxa"/>
          </w:tcPr>
          <w:p w14:paraId="239A0475" w14:textId="77777777" w:rsidR="00BF770F" w:rsidRPr="00F33B4A" w:rsidRDefault="00BF770F" w:rsidP="00906449">
            <w:pPr>
              <w:pStyle w:val="T-text-center"/>
              <w:rPr>
                <w:lang w:val="en-US"/>
              </w:rPr>
            </w:pPr>
          </w:p>
        </w:tc>
        <w:tc>
          <w:tcPr>
            <w:tcW w:w="1170" w:type="dxa"/>
          </w:tcPr>
          <w:p w14:paraId="66A9CFD2" w14:textId="35B8EF13" w:rsidR="00BF770F" w:rsidRPr="00906449" w:rsidRDefault="00BF770F" w:rsidP="00906449">
            <w:pPr>
              <w:pStyle w:val="T-text-center"/>
            </w:pPr>
            <w:r w:rsidRPr="00D33F7B">
              <w:t>X</w:t>
            </w:r>
          </w:p>
        </w:tc>
        <w:tc>
          <w:tcPr>
            <w:tcW w:w="1080" w:type="dxa"/>
            <w:shd w:val="clear" w:color="auto" w:fill="auto"/>
          </w:tcPr>
          <w:p w14:paraId="1B96AAE5" w14:textId="77777777" w:rsidR="00BF770F" w:rsidRPr="00906449" w:rsidRDefault="00BF770F" w:rsidP="00906449">
            <w:pPr>
              <w:pStyle w:val="T-text-center"/>
            </w:pPr>
          </w:p>
        </w:tc>
        <w:tc>
          <w:tcPr>
            <w:tcW w:w="1350" w:type="dxa"/>
            <w:shd w:val="clear" w:color="auto" w:fill="auto"/>
          </w:tcPr>
          <w:p w14:paraId="7E26D37A" w14:textId="77777777" w:rsidR="00BF770F" w:rsidRPr="00906449" w:rsidRDefault="00BF770F" w:rsidP="00906449">
            <w:pPr>
              <w:pStyle w:val="T-text-center"/>
            </w:pPr>
          </w:p>
        </w:tc>
      </w:tr>
      <w:tr w:rsidR="001B7806" w:rsidRPr="00D20496" w14:paraId="03A61D6D" w14:textId="77777777" w:rsidTr="00BF770F">
        <w:trPr>
          <w:cantSplit/>
        </w:trPr>
        <w:tc>
          <w:tcPr>
            <w:tcW w:w="1867" w:type="dxa"/>
            <w:tcBorders>
              <w:top w:val="nil"/>
              <w:bottom w:val="nil"/>
            </w:tcBorders>
          </w:tcPr>
          <w:p w14:paraId="5FCFD237" w14:textId="69C40E4D" w:rsidR="00EE5E2E" w:rsidRPr="00D20496" w:rsidRDefault="00EE5E2E" w:rsidP="00EE5E2E">
            <w:pPr>
              <w:pStyle w:val="T-text-left"/>
              <w:rPr>
                <w:rFonts w:ascii="Arial" w:eastAsia="Arial Unicode MS" w:hAnsi="Arial"/>
                <w:sz w:val="18"/>
                <w:szCs w:val="18"/>
              </w:rPr>
            </w:pPr>
          </w:p>
        </w:tc>
        <w:tc>
          <w:tcPr>
            <w:tcW w:w="447" w:type="dxa"/>
          </w:tcPr>
          <w:p w14:paraId="3C908384" w14:textId="1C03FB63" w:rsidR="00EE5E2E" w:rsidRPr="00D20496" w:rsidRDefault="00EE5E2E" w:rsidP="000D1C2A">
            <w:pPr>
              <w:pStyle w:val="T-text-center"/>
            </w:pPr>
            <w:r w:rsidRPr="00D20496">
              <w:t>27</w:t>
            </w:r>
          </w:p>
        </w:tc>
        <w:tc>
          <w:tcPr>
            <w:tcW w:w="5786" w:type="dxa"/>
          </w:tcPr>
          <w:p w14:paraId="0F12277D" w14:textId="12B884D8" w:rsidR="00EE5E2E" w:rsidRPr="00D20496" w:rsidRDefault="00EE5E2E" w:rsidP="000D1C2A">
            <w:pPr>
              <w:pStyle w:val="T-text-left"/>
            </w:pPr>
            <w:r w:rsidRPr="00D20496">
              <w:t xml:space="preserve">Will the </w:t>
            </w:r>
            <w:r w:rsidR="007066C6">
              <w:t>project</w:t>
            </w:r>
            <w:r w:rsidRPr="00D20496">
              <w:t xml:space="preserve"> generate hazards or barriers for pedestrians, motorists</w:t>
            </w:r>
            <w:r w:rsidR="007066C6">
              <w:t>,</w:t>
            </w:r>
            <w:r w:rsidRPr="00D20496">
              <w:t xml:space="preserve"> or persons with disabilities?</w:t>
            </w:r>
          </w:p>
        </w:tc>
        <w:tc>
          <w:tcPr>
            <w:tcW w:w="1260" w:type="dxa"/>
          </w:tcPr>
          <w:p w14:paraId="4681934B" w14:textId="77777777" w:rsidR="00EE5E2E" w:rsidRPr="00F33B4A" w:rsidRDefault="00EE5E2E" w:rsidP="00906449">
            <w:pPr>
              <w:pStyle w:val="T-text-center"/>
              <w:rPr>
                <w:lang w:val="en-US"/>
              </w:rPr>
            </w:pPr>
          </w:p>
        </w:tc>
        <w:tc>
          <w:tcPr>
            <w:tcW w:w="1170" w:type="dxa"/>
          </w:tcPr>
          <w:p w14:paraId="73FC7684" w14:textId="4BCD1D3F" w:rsidR="00EE5E2E" w:rsidRPr="00906449" w:rsidRDefault="00EE5E2E" w:rsidP="00906449">
            <w:pPr>
              <w:pStyle w:val="T-text-center"/>
            </w:pPr>
            <w:r w:rsidRPr="00D33F7B">
              <w:t>X</w:t>
            </w:r>
          </w:p>
        </w:tc>
        <w:tc>
          <w:tcPr>
            <w:tcW w:w="1080" w:type="dxa"/>
            <w:shd w:val="clear" w:color="auto" w:fill="auto"/>
          </w:tcPr>
          <w:p w14:paraId="375B90BA" w14:textId="77777777" w:rsidR="00EE5E2E" w:rsidRPr="00906449" w:rsidRDefault="00EE5E2E" w:rsidP="00906449">
            <w:pPr>
              <w:pStyle w:val="T-text-center"/>
            </w:pPr>
          </w:p>
        </w:tc>
        <w:tc>
          <w:tcPr>
            <w:tcW w:w="1350" w:type="dxa"/>
            <w:shd w:val="clear" w:color="auto" w:fill="auto"/>
          </w:tcPr>
          <w:p w14:paraId="4ECC0344" w14:textId="77777777" w:rsidR="00EE5E2E" w:rsidRPr="00906449" w:rsidRDefault="00EE5E2E" w:rsidP="00906449">
            <w:pPr>
              <w:pStyle w:val="T-text-center"/>
            </w:pPr>
          </w:p>
        </w:tc>
      </w:tr>
      <w:tr w:rsidR="001B7806" w:rsidRPr="00D20496" w14:paraId="530CAC09" w14:textId="77777777" w:rsidTr="00BF770F">
        <w:trPr>
          <w:cantSplit/>
        </w:trPr>
        <w:tc>
          <w:tcPr>
            <w:tcW w:w="1867" w:type="dxa"/>
            <w:tcBorders>
              <w:top w:val="nil"/>
              <w:bottom w:val="nil"/>
            </w:tcBorders>
          </w:tcPr>
          <w:p w14:paraId="6B0514FB" w14:textId="77777777" w:rsidR="00EE5E2E" w:rsidRPr="00D20496" w:rsidRDefault="00EE5E2E" w:rsidP="00D20496">
            <w:pPr>
              <w:spacing w:before="20" w:after="20"/>
              <w:ind w:left="242" w:hanging="242"/>
              <w:rPr>
                <w:rFonts w:ascii="Arial" w:eastAsia="Arial Unicode MS" w:hAnsi="Arial" w:cs="Arial"/>
                <w:sz w:val="18"/>
                <w:szCs w:val="18"/>
              </w:rPr>
            </w:pPr>
          </w:p>
        </w:tc>
        <w:tc>
          <w:tcPr>
            <w:tcW w:w="447" w:type="dxa"/>
          </w:tcPr>
          <w:p w14:paraId="16C38A49" w14:textId="42C06C3C" w:rsidR="00EE5E2E" w:rsidRPr="00D20496" w:rsidRDefault="00EE5E2E" w:rsidP="000D1C2A">
            <w:pPr>
              <w:pStyle w:val="T-text-center"/>
            </w:pPr>
            <w:r w:rsidRPr="00D20496">
              <w:t>28</w:t>
            </w:r>
          </w:p>
        </w:tc>
        <w:tc>
          <w:tcPr>
            <w:tcW w:w="5786" w:type="dxa"/>
          </w:tcPr>
          <w:p w14:paraId="669CC206" w14:textId="16E7DE5E" w:rsidR="00EE5E2E" w:rsidRPr="00D20496" w:rsidRDefault="00EE5E2E" w:rsidP="007066C6">
            <w:pPr>
              <w:pStyle w:val="T-text-left"/>
            </w:pPr>
            <w:r w:rsidRPr="00D20496">
              <w:t>Will the</w:t>
            </w:r>
            <w:r w:rsidR="00AC6657">
              <w:t xml:space="preserve"> </w:t>
            </w:r>
            <w:r w:rsidR="007066C6">
              <w:t xml:space="preserve">project </w:t>
            </w:r>
            <w:r w:rsidRPr="00D20496">
              <w:t>increase existing noise levels?</w:t>
            </w:r>
          </w:p>
        </w:tc>
        <w:tc>
          <w:tcPr>
            <w:tcW w:w="1260" w:type="dxa"/>
          </w:tcPr>
          <w:p w14:paraId="26CC402A" w14:textId="584A85E0" w:rsidR="00EE5E2E" w:rsidRPr="00906449" w:rsidRDefault="00EE5E2E" w:rsidP="00906449">
            <w:pPr>
              <w:pStyle w:val="T-text-center"/>
            </w:pPr>
            <w:r w:rsidRPr="00191142">
              <w:t>X</w:t>
            </w:r>
          </w:p>
        </w:tc>
        <w:tc>
          <w:tcPr>
            <w:tcW w:w="1170" w:type="dxa"/>
          </w:tcPr>
          <w:p w14:paraId="04C658E3" w14:textId="77777777" w:rsidR="00EE5E2E" w:rsidRPr="00906449" w:rsidRDefault="00EE5E2E" w:rsidP="00906449">
            <w:pPr>
              <w:pStyle w:val="T-text-center"/>
            </w:pPr>
          </w:p>
        </w:tc>
        <w:tc>
          <w:tcPr>
            <w:tcW w:w="1080" w:type="dxa"/>
            <w:shd w:val="clear" w:color="auto" w:fill="auto"/>
          </w:tcPr>
          <w:p w14:paraId="484CB6D5" w14:textId="77777777" w:rsidR="00EE5E2E" w:rsidRPr="00906449" w:rsidRDefault="00EE5E2E" w:rsidP="00906449">
            <w:pPr>
              <w:pStyle w:val="T-text-center"/>
            </w:pPr>
          </w:p>
        </w:tc>
        <w:tc>
          <w:tcPr>
            <w:tcW w:w="1350" w:type="dxa"/>
            <w:shd w:val="clear" w:color="auto" w:fill="auto"/>
          </w:tcPr>
          <w:p w14:paraId="420EF653" w14:textId="77777777" w:rsidR="00EE5E2E" w:rsidRPr="00906449" w:rsidRDefault="00EE5E2E" w:rsidP="00906449">
            <w:pPr>
              <w:pStyle w:val="T-text-center"/>
            </w:pPr>
            <w:r w:rsidRPr="00906449">
              <w:t>X</w:t>
            </w:r>
          </w:p>
        </w:tc>
      </w:tr>
      <w:tr w:rsidR="001B7806" w:rsidRPr="00D20496" w14:paraId="1AB87193" w14:textId="77777777" w:rsidTr="00BF770F">
        <w:trPr>
          <w:cantSplit/>
        </w:trPr>
        <w:tc>
          <w:tcPr>
            <w:tcW w:w="1867" w:type="dxa"/>
            <w:tcBorders>
              <w:top w:val="nil"/>
            </w:tcBorders>
          </w:tcPr>
          <w:p w14:paraId="32E0C0E3" w14:textId="77777777" w:rsidR="00EE5E2E" w:rsidRPr="00D20496" w:rsidRDefault="00EE5E2E" w:rsidP="00D20496">
            <w:pPr>
              <w:spacing w:before="20" w:after="20"/>
              <w:ind w:left="242" w:hanging="242"/>
              <w:rPr>
                <w:rFonts w:ascii="Arial" w:eastAsia="Arial Unicode MS" w:hAnsi="Arial" w:cs="Arial"/>
                <w:sz w:val="18"/>
                <w:szCs w:val="18"/>
              </w:rPr>
            </w:pPr>
          </w:p>
        </w:tc>
        <w:tc>
          <w:tcPr>
            <w:tcW w:w="447" w:type="dxa"/>
          </w:tcPr>
          <w:p w14:paraId="2830C5F7" w14:textId="3D02E38F" w:rsidR="00EE5E2E" w:rsidRPr="00D20496" w:rsidRDefault="00EE5E2E" w:rsidP="000D1C2A">
            <w:pPr>
              <w:pStyle w:val="T-text-center"/>
            </w:pPr>
            <w:r w:rsidRPr="00D20496">
              <w:t>29</w:t>
            </w:r>
          </w:p>
        </w:tc>
        <w:tc>
          <w:tcPr>
            <w:tcW w:w="5786" w:type="dxa"/>
          </w:tcPr>
          <w:p w14:paraId="72274F66" w14:textId="3DFED863" w:rsidR="00EE5E2E" w:rsidRPr="00D20496" w:rsidRDefault="00EE5E2E" w:rsidP="007066C6">
            <w:pPr>
              <w:pStyle w:val="T-text-left"/>
            </w:pPr>
            <w:r w:rsidRPr="00D20496">
              <w:t>Will the project involve the disposal of syringes, gauzes, gloves</w:t>
            </w:r>
            <w:r w:rsidR="007066C6">
              <w:t>,</w:t>
            </w:r>
            <w:r w:rsidRPr="00D20496">
              <w:t xml:space="preserve"> </w:t>
            </w:r>
            <w:r w:rsidR="007066C6">
              <w:t>or</w:t>
            </w:r>
            <w:r w:rsidR="007066C6" w:rsidRPr="00D20496">
              <w:t xml:space="preserve"> </w:t>
            </w:r>
            <w:r w:rsidRPr="00D20496">
              <w:t>other biohazard medical waste?</w:t>
            </w:r>
          </w:p>
        </w:tc>
        <w:tc>
          <w:tcPr>
            <w:tcW w:w="1260" w:type="dxa"/>
          </w:tcPr>
          <w:p w14:paraId="691DDE82" w14:textId="32FC1D74" w:rsidR="00EE5E2E" w:rsidRPr="003A29B9" w:rsidRDefault="00EE5E2E" w:rsidP="00906449">
            <w:pPr>
              <w:pStyle w:val="T-text-center"/>
              <w:rPr>
                <w:lang w:val="en-US"/>
              </w:rPr>
            </w:pPr>
          </w:p>
        </w:tc>
        <w:tc>
          <w:tcPr>
            <w:tcW w:w="1170" w:type="dxa"/>
          </w:tcPr>
          <w:p w14:paraId="39EE1524" w14:textId="67AF6698" w:rsidR="00EE5E2E" w:rsidRPr="00906449" w:rsidRDefault="00D46457" w:rsidP="00906449">
            <w:pPr>
              <w:pStyle w:val="T-text-center"/>
            </w:pPr>
            <w:r>
              <w:t>X</w:t>
            </w:r>
          </w:p>
        </w:tc>
        <w:tc>
          <w:tcPr>
            <w:tcW w:w="1080" w:type="dxa"/>
            <w:shd w:val="clear" w:color="auto" w:fill="auto"/>
          </w:tcPr>
          <w:p w14:paraId="7DADDFD7" w14:textId="77777777" w:rsidR="00EE5E2E" w:rsidRPr="00906449" w:rsidRDefault="00EE5E2E" w:rsidP="00906449">
            <w:pPr>
              <w:pStyle w:val="T-text-center"/>
            </w:pPr>
          </w:p>
        </w:tc>
        <w:tc>
          <w:tcPr>
            <w:tcW w:w="1350" w:type="dxa"/>
            <w:shd w:val="clear" w:color="auto" w:fill="auto"/>
          </w:tcPr>
          <w:p w14:paraId="12712C2D" w14:textId="0D02B9BE" w:rsidR="00EE5E2E" w:rsidRPr="00906449" w:rsidRDefault="00EE5E2E" w:rsidP="00906449">
            <w:pPr>
              <w:pStyle w:val="T-text-center"/>
            </w:pPr>
          </w:p>
        </w:tc>
      </w:tr>
      <w:tr w:rsidR="001B7806" w:rsidRPr="00D20496" w14:paraId="544103D7" w14:textId="77777777" w:rsidTr="00BF770F">
        <w:trPr>
          <w:cantSplit/>
        </w:trPr>
        <w:tc>
          <w:tcPr>
            <w:tcW w:w="1867" w:type="dxa"/>
            <w:vMerge w:val="restart"/>
          </w:tcPr>
          <w:p w14:paraId="7E6DC5D0" w14:textId="15ECA5E1" w:rsidR="00EE5E2E" w:rsidRPr="00D20496" w:rsidRDefault="00EE5E2E" w:rsidP="00906449">
            <w:pPr>
              <w:pStyle w:val="T-text-left"/>
            </w:pPr>
            <w:r w:rsidRPr="00D20496">
              <w:t xml:space="preserve">Local Planning Permits </w:t>
            </w:r>
          </w:p>
        </w:tc>
        <w:tc>
          <w:tcPr>
            <w:tcW w:w="447" w:type="dxa"/>
          </w:tcPr>
          <w:p w14:paraId="7F64E2DB" w14:textId="7E758B4B" w:rsidR="00EE5E2E" w:rsidRPr="00D20496" w:rsidRDefault="00EE5E2E" w:rsidP="000D1C2A">
            <w:pPr>
              <w:pStyle w:val="T-text-center"/>
            </w:pPr>
            <w:r w:rsidRPr="00D20496">
              <w:t>30</w:t>
            </w:r>
          </w:p>
        </w:tc>
        <w:tc>
          <w:tcPr>
            <w:tcW w:w="5786" w:type="dxa"/>
          </w:tcPr>
          <w:p w14:paraId="5C5FED68" w14:textId="41A54B37" w:rsidR="00EE5E2E" w:rsidRPr="00D20496" w:rsidRDefault="00EE5E2E" w:rsidP="007066C6">
            <w:pPr>
              <w:pStyle w:val="T-text-left"/>
            </w:pPr>
            <w:r w:rsidRPr="00CA7B5E">
              <w:t xml:space="preserve">Does the </w:t>
            </w:r>
            <w:r w:rsidR="007066C6" w:rsidRPr="00CA7B5E">
              <w:t>project</w:t>
            </w:r>
            <w:r w:rsidRPr="00CA7B5E">
              <w:t xml:space="preserve"> </w:t>
            </w:r>
            <w:r w:rsidR="007066C6" w:rsidRPr="00CA7B5E">
              <w:t xml:space="preserve">involve </w:t>
            </w:r>
            <w:r w:rsidRPr="00CA7B5E">
              <w:t>infrastructure improvements</w:t>
            </w:r>
            <w:r w:rsidR="007066C6" w:rsidRPr="00CA7B5E">
              <w:t xml:space="preserve"> or other types of improvements that</w:t>
            </w:r>
            <w:r w:rsidRPr="00CA7B5E">
              <w:t xml:space="preserve"> require local planning permission(s)?</w:t>
            </w:r>
          </w:p>
        </w:tc>
        <w:tc>
          <w:tcPr>
            <w:tcW w:w="1260" w:type="dxa"/>
          </w:tcPr>
          <w:p w14:paraId="6723A6BD" w14:textId="646A1814" w:rsidR="00EE5E2E" w:rsidRPr="00F91444" w:rsidRDefault="00EE5E2E" w:rsidP="00906449">
            <w:pPr>
              <w:pStyle w:val="T-text-center"/>
              <w:rPr>
                <w:lang w:val="en-US"/>
              </w:rPr>
            </w:pPr>
          </w:p>
        </w:tc>
        <w:tc>
          <w:tcPr>
            <w:tcW w:w="1170" w:type="dxa"/>
          </w:tcPr>
          <w:p w14:paraId="5DC09971" w14:textId="66FDF34D" w:rsidR="00EE5E2E" w:rsidRPr="00906449" w:rsidRDefault="00CA7B5E" w:rsidP="00906449">
            <w:pPr>
              <w:pStyle w:val="T-text-center"/>
            </w:pPr>
            <w:r>
              <w:t>X</w:t>
            </w:r>
          </w:p>
        </w:tc>
        <w:tc>
          <w:tcPr>
            <w:tcW w:w="1080" w:type="dxa"/>
            <w:shd w:val="clear" w:color="auto" w:fill="auto"/>
          </w:tcPr>
          <w:p w14:paraId="40CB7CC3" w14:textId="376BC99C" w:rsidR="00EE5E2E" w:rsidRPr="00906449" w:rsidRDefault="00EE5E2E" w:rsidP="00906449">
            <w:pPr>
              <w:pStyle w:val="T-text-center"/>
            </w:pPr>
          </w:p>
        </w:tc>
        <w:tc>
          <w:tcPr>
            <w:tcW w:w="1350" w:type="dxa"/>
            <w:shd w:val="clear" w:color="auto" w:fill="auto"/>
          </w:tcPr>
          <w:p w14:paraId="597E1037" w14:textId="3D222A15" w:rsidR="00EE5E2E" w:rsidRPr="00906449" w:rsidRDefault="00EE5E2E" w:rsidP="00906449">
            <w:pPr>
              <w:pStyle w:val="T-text-center"/>
            </w:pPr>
          </w:p>
        </w:tc>
      </w:tr>
      <w:tr w:rsidR="001B7806" w:rsidRPr="00D20496" w14:paraId="6CFA0AC3" w14:textId="77777777" w:rsidTr="00BF770F">
        <w:trPr>
          <w:cantSplit/>
        </w:trPr>
        <w:tc>
          <w:tcPr>
            <w:tcW w:w="1867" w:type="dxa"/>
            <w:vMerge/>
            <w:tcBorders>
              <w:bottom w:val="single" w:sz="2" w:space="0" w:color="7F7F7F" w:themeColor="text1" w:themeTint="80"/>
            </w:tcBorders>
          </w:tcPr>
          <w:p w14:paraId="4F4D1E93" w14:textId="77777777" w:rsidR="00EE5E2E" w:rsidRPr="00D20496" w:rsidRDefault="00EE5E2E" w:rsidP="00D20496">
            <w:pPr>
              <w:spacing w:before="20" w:after="20"/>
              <w:ind w:left="242" w:hanging="242"/>
              <w:rPr>
                <w:rFonts w:ascii="Arial" w:eastAsia="Arial Unicode MS" w:hAnsi="Arial" w:cs="Arial"/>
                <w:sz w:val="18"/>
                <w:szCs w:val="18"/>
              </w:rPr>
            </w:pPr>
          </w:p>
        </w:tc>
        <w:tc>
          <w:tcPr>
            <w:tcW w:w="447" w:type="dxa"/>
          </w:tcPr>
          <w:p w14:paraId="5D3D4497" w14:textId="544AA948" w:rsidR="00EE5E2E" w:rsidRPr="00D20496" w:rsidRDefault="00EE5E2E" w:rsidP="000D1C2A">
            <w:pPr>
              <w:pStyle w:val="T-text-center"/>
            </w:pPr>
            <w:r w:rsidRPr="00D20496">
              <w:t>31</w:t>
            </w:r>
          </w:p>
        </w:tc>
        <w:tc>
          <w:tcPr>
            <w:tcW w:w="5786" w:type="dxa"/>
          </w:tcPr>
          <w:p w14:paraId="127D4DDE" w14:textId="18F9A3E6" w:rsidR="00EE5E2E" w:rsidRPr="00D20496" w:rsidRDefault="00EE5E2E" w:rsidP="000D1C2A">
            <w:pPr>
              <w:pStyle w:val="T-text-left"/>
            </w:pPr>
            <w:r w:rsidRPr="00D20496">
              <w:t xml:space="preserve">Does the </w:t>
            </w:r>
            <w:r w:rsidR="007066C6">
              <w:t>project</w:t>
            </w:r>
            <w:r w:rsidRPr="00D20496">
              <w:t xml:space="preserve"> meet the national building code (e.g.</w:t>
            </w:r>
            <w:r>
              <w:t>,</w:t>
            </w:r>
            <w:r w:rsidRPr="00D20496">
              <w:t xml:space="preserve"> infrastructure improvements)?</w:t>
            </w:r>
          </w:p>
        </w:tc>
        <w:tc>
          <w:tcPr>
            <w:tcW w:w="1260" w:type="dxa"/>
          </w:tcPr>
          <w:p w14:paraId="6C20FE89" w14:textId="3C116960" w:rsidR="00EE5E2E" w:rsidRPr="00906449" w:rsidRDefault="00EE5E2E" w:rsidP="00906449">
            <w:pPr>
              <w:pStyle w:val="T-text-center"/>
            </w:pPr>
            <w:r w:rsidRPr="00191142">
              <w:t>X</w:t>
            </w:r>
          </w:p>
        </w:tc>
        <w:tc>
          <w:tcPr>
            <w:tcW w:w="1170" w:type="dxa"/>
          </w:tcPr>
          <w:p w14:paraId="48D1B326" w14:textId="77777777" w:rsidR="00EE5E2E" w:rsidRPr="00906449" w:rsidRDefault="00EE5E2E" w:rsidP="00906449">
            <w:pPr>
              <w:pStyle w:val="T-text-center"/>
            </w:pPr>
          </w:p>
        </w:tc>
        <w:tc>
          <w:tcPr>
            <w:tcW w:w="1080" w:type="dxa"/>
            <w:shd w:val="clear" w:color="auto" w:fill="auto"/>
          </w:tcPr>
          <w:p w14:paraId="2FD28981" w14:textId="77777777" w:rsidR="00EE5E2E" w:rsidRPr="00906449" w:rsidRDefault="00EE5E2E" w:rsidP="00906449">
            <w:pPr>
              <w:pStyle w:val="T-text-center"/>
            </w:pPr>
            <w:r w:rsidRPr="00906449">
              <w:t>N/A</w:t>
            </w:r>
          </w:p>
        </w:tc>
        <w:tc>
          <w:tcPr>
            <w:tcW w:w="1350" w:type="dxa"/>
            <w:shd w:val="clear" w:color="auto" w:fill="auto"/>
          </w:tcPr>
          <w:p w14:paraId="3AF1E564" w14:textId="77777777" w:rsidR="00EE5E2E" w:rsidRPr="00906449" w:rsidRDefault="00EE5E2E" w:rsidP="00906449">
            <w:pPr>
              <w:pStyle w:val="T-text-center"/>
            </w:pPr>
            <w:r w:rsidRPr="00906449">
              <w:t>N/A</w:t>
            </w:r>
          </w:p>
        </w:tc>
      </w:tr>
      <w:tr w:rsidR="001B7806" w:rsidRPr="00D20496" w14:paraId="46E1234D" w14:textId="77777777" w:rsidTr="00BF770F">
        <w:trPr>
          <w:cantSplit/>
        </w:trPr>
        <w:tc>
          <w:tcPr>
            <w:tcW w:w="1867" w:type="dxa"/>
            <w:tcBorders>
              <w:bottom w:val="nil"/>
            </w:tcBorders>
          </w:tcPr>
          <w:p w14:paraId="59298A27" w14:textId="13F9F3BF" w:rsidR="00EE5E2E" w:rsidRPr="00D20496" w:rsidRDefault="00EE5E2E" w:rsidP="00906449">
            <w:pPr>
              <w:pStyle w:val="T-text-left"/>
            </w:pPr>
            <w:r w:rsidRPr="00D20496">
              <w:t>Gender</w:t>
            </w:r>
            <w:r w:rsidRPr="00EE5E2E">
              <w:rPr>
                <w:rStyle w:val="FootnoteReference"/>
              </w:rPr>
              <w:t>5</w:t>
            </w:r>
          </w:p>
        </w:tc>
        <w:tc>
          <w:tcPr>
            <w:tcW w:w="447" w:type="dxa"/>
          </w:tcPr>
          <w:p w14:paraId="0EE5FB0F" w14:textId="25BCDAFB" w:rsidR="00EE5E2E" w:rsidRPr="00D20496" w:rsidRDefault="00EE5E2E" w:rsidP="000D1C2A">
            <w:pPr>
              <w:pStyle w:val="T-text-center"/>
            </w:pPr>
            <w:r w:rsidRPr="00D20496">
              <w:t>32</w:t>
            </w:r>
          </w:p>
        </w:tc>
        <w:tc>
          <w:tcPr>
            <w:tcW w:w="5786" w:type="dxa"/>
          </w:tcPr>
          <w:p w14:paraId="27DD2513" w14:textId="06E919A2" w:rsidR="00EE5E2E" w:rsidRPr="00D20496" w:rsidRDefault="007066C6" w:rsidP="007066C6">
            <w:pPr>
              <w:pStyle w:val="T-text-left"/>
            </w:pPr>
            <w:r>
              <w:t>Will</w:t>
            </w:r>
            <w:r w:rsidRPr="00D20496">
              <w:t xml:space="preserve"> </w:t>
            </w:r>
            <w:r w:rsidR="00EE5E2E" w:rsidRPr="00D20496">
              <w:t xml:space="preserve">men and women benefit disproportionately or </w:t>
            </w:r>
            <w:r>
              <w:t xml:space="preserve">will they be </w:t>
            </w:r>
            <w:r w:rsidR="00EE5E2E" w:rsidRPr="00D20496">
              <w:t>involved unequally in the project?</w:t>
            </w:r>
          </w:p>
        </w:tc>
        <w:tc>
          <w:tcPr>
            <w:tcW w:w="1260" w:type="dxa"/>
          </w:tcPr>
          <w:p w14:paraId="69E40D56" w14:textId="77777777" w:rsidR="00EE5E2E" w:rsidRPr="00F33B4A" w:rsidRDefault="00EE5E2E" w:rsidP="00906449">
            <w:pPr>
              <w:pStyle w:val="T-text-center"/>
              <w:rPr>
                <w:lang w:val="en-US"/>
              </w:rPr>
            </w:pPr>
          </w:p>
        </w:tc>
        <w:tc>
          <w:tcPr>
            <w:tcW w:w="1170" w:type="dxa"/>
          </w:tcPr>
          <w:p w14:paraId="6CE0885C" w14:textId="37891865" w:rsidR="00EE5E2E" w:rsidRPr="00906449" w:rsidRDefault="00EE5E2E" w:rsidP="00906449">
            <w:pPr>
              <w:pStyle w:val="T-text-center"/>
            </w:pPr>
            <w:r w:rsidRPr="00741E32">
              <w:t>X</w:t>
            </w:r>
          </w:p>
        </w:tc>
        <w:tc>
          <w:tcPr>
            <w:tcW w:w="1080" w:type="dxa"/>
            <w:shd w:val="clear" w:color="auto" w:fill="auto"/>
          </w:tcPr>
          <w:p w14:paraId="7CDC35BE" w14:textId="77777777" w:rsidR="00EE5E2E" w:rsidRPr="00906449" w:rsidRDefault="00EE5E2E" w:rsidP="00906449">
            <w:pPr>
              <w:pStyle w:val="T-text-center"/>
            </w:pPr>
          </w:p>
        </w:tc>
        <w:tc>
          <w:tcPr>
            <w:tcW w:w="1350" w:type="dxa"/>
            <w:shd w:val="clear" w:color="auto" w:fill="auto"/>
          </w:tcPr>
          <w:p w14:paraId="2706B1D6" w14:textId="77777777" w:rsidR="00EE5E2E" w:rsidRPr="00906449" w:rsidRDefault="00EE5E2E" w:rsidP="00906449">
            <w:pPr>
              <w:pStyle w:val="T-text-center"/>
            </w:pPr>
          </w:p>
        </w:tc>
      </w:tr>
      <w:tr w:rsidR="001B7806" w:rsidRPr="00D20496" w14:paraId="0CFBF678" w14:textId="77777777" w:rsidTr="00BF770F">
        <w:trPr>
          <w:cantSplit/>
        </w:trPr>
        <w:tc>
          <w:tcPr>
            <w:tcW w:w="1867" w:type="dxa"/>
            <w:tcBorders>
              <w:top w:val="nil"/>
              <w:bottom w:val="nil"/>
            </w:tcBorders>
          </w:tcPr>
          <w:p w14:paraId="597B45A1" w14:textId="77777777" w:rsidR="00EE5E2E" w:rsidRPr="00D20496" w:rsidRDefault="00EE5E2E" w:rsidP="00D20496">
            <w:pPr>
              <w:spacing w:before="20" w:after="20"/>
              <w:ind w:left="242" w:hanging="242"/>
              <w:rPr>
                <w:rFonts w:ascii="Arial" w:eastAsia="Arial Unicode MS" w:hAnsi="Arial" w:cs="Arial"/>
                <w:sz w:val="18"/>
                <w:szCs w:val="18"/>
              </w:rPr>
            </w:pPr>
          </w:p>
        </w:tc>
        <w:tc>
          <w:tcPr>
            <w:tcW w:w="447" w:type="dxa"/>
          </w:tcPr>
          <w:p w14:paraId="46142287" w14:textId="29A5D223" w:rsidR="00EE5E2E" w:rsidRPr="00D20496" w:rsidRDefault="00EE5E2E" w:rsidP="000D1C2A">
            <w:pPr>
              <w:pStyle w:val="T-text-center"/>
            </w:pPr>
            <w:r w:rsidRPr="00D20496">
              <w:t>33</w:t>
            </w:r>
          </w:p>
        </w:tc>
        <w:tc>
          <w:tcPr>
            <w:tcW w:w="5786" w:type="dxa"/>
          </w:tcPr>
          <w:p w14:paraId="0D7D81EB" w14:textId="1E3C27E9" w:rsidR="00EE5E2E" w:rsidRPr="00D20496" w:rsidRDefault="007066C6" w:rsidP="007066C6">
            <w:pPr>
              <w:pStyle w:val="T-text-left"/>
            </w:pPr>
            <w:r>
              <w:t>Will</w:t>
            </w:r>
            <w:r w:rsidRPr="00D20496">
              <w:t xml:space="preserve"> </w:t>
            </w:r>
            <w:r w:rsidR="00EE5E2E" w:rsidRPr="00D20496">
              <w:t>the project</w:t>
            </w:r>
            <w:r w:rsidR="008E4531">
              <w:t xml:space="preserve"> </w:t>
            </w:r>
            <w:r w:rsidR="00EE5E2E" w:rsidRPr="00D20496">
              <w:t>inhibit the equal involvement of men and women?</w:t>
            </w:r>
          </w:p>
        </w:tc>
        <w:tc>
          <w:tcPr>
            <w:tcW w:w="1260" w:type="dxa"/>
          </w:tcPr>
          <w:p w14:paraId="22EDC4ED" w14:textId="77777777" w:rsidR="00EE5E2E" w:rsidRPr="00F33B4A" w:rsidRDefault="00EE5E2E" w:rsidP="00906449">
            <w:pPr>
              <w:pStyle w:val="T-text-center"/>
              <w:rPr>
                <w:lang w:val="en-US"/>
              </w:rPr>
            </w:pPr>
          </w:p>
        </w:tc>
        <w:tc>
          <w:tcPr>
            <w:tcW w:w="1170" w:type="dxa"/>
          </w:tcPr>
          <w:p w14:paraId="16A8868D" w14:textId="212210C7" w:rsidR="00EE5E2E" w:rsidRPr="00906449" w:rsidRDefault="00EE5E2E" w:rsidP="00906449">
            <w:pPr>
              <w:pStyle w:val="T-text-center"/>
            </w:pPr>
            <w:r w:rsidRPr="00741E32">
              <w:t>X</w:t>
            </w:r>
          </w:p>
        </w:tc>
        <w:tc>
          <w:tcPr>
            <w:tcW w:w="1080" w:type="dxa"/>
            <w:shd w:val="clear" w:color="auto" w:fill="auto"/>
          </w:tcPr>
          <w:p w14:paraId="5A3E8984" w14:textId="77777777" w:rsidR="00EE5E2E" w:rsidRPr="00906449" w:rsidRDefault="00EE5E2E" w:rsidP="00906449">
            <w:pPr>
              <w:pStyle w:val="T-text-center"/>
            </w:pPr>
          </w:p>
        </w:tc>
        <w:tc>
          <w:tcPr>
            <w:tcW w:w="1350" w:type="dxa"/>
            <w:shd w:val="clear" w:color="auto" w:fill="auto"/>
          </w:tcPr>
          <w:p w14:paraId="2C2E72EF" w14:textId="77777777" w:rsidR="00EE5E2E" w:rsidRPr="00906449" w:rsidRDefault="00EE5E2E" w:rsidP="00906449">
            <w:pPr>
              <w:pStyle w:val="T-text-center"/>
            </w:pPr>
          </w:p>
        </w:tc>
      </w:tr>
      <w:tr w:rsidR="001B7806" w:rsidRPr="00D20496" w14:paraId="1A511D58" w14:textId="77777777" w:rsidTr="00BF770F">
        <w:trPr>
          <w:cantSplit/>
        </w:trPr>
        <w:tc>
          <w:tcPr>
            <w:tcW w:w="1867" w:type="dxa"/>
            <w:tcBorders>
              <w:top w:val="nil"/>
              <w:bottom w:val="single" w:sz="2" w:space="0" w:color="7F7F7F" w:themeColor="text1" w:themeTint="80"/>
            </w:tcBorders>
          </w:tcPr>
          <w:p w14:paraId="373E1A92" w14:textId="77777777" w:rsidR="00EE5E2E" w:rsidRPr="00D20496" w:rsidRDefault="00EE5E2E" w:rsidP="00D20496">
            <w:pPr>
              <w:spacing w:before="20" w:after="20"/>
              <w:ind w:left="242" w:hanging="242"/>
              <w:rPr>
                <w:rFonts w:ascii="Arial" w:eastAsia="Arial Unicode MS" w:hAnsi="Arial" w:cs="Arial"/>
                <w:sz w:val="18"/>
                <w:szCs w:val="18"/>
              </w:rPr>
            </w:pPr>
          </w:p>
        </w:tc>
        <w:tc>
          <w:tcPr>
            <w:tcW w:w="447" w:type="dxa"/>
            <w:tcBorders>
              <w:bottom w:val="single" w:sz="2" w:space="0" w:color="7F7F7F" w:themeColor="text1" w:themeTint="80"/>
            </w:tcBorders>
          </w:tcPr>
          <w:p w14:paraId="392B238C" w14:textId="692B252D" w:rsidR="00EE5E2E" w:rsidRPr="00D20496" w:rsidRDefault="00EE5E2E" w:rsidP="000D1C2A">
            <w:pPr>
              <w:pStyle w:val="T-text-center"/>
            </w:pPr>
            <w:r w:rsidRPr="00D20496">
              <w:t>34</w:t>
            </w:r>
          </w:p>
        </w:tc>
        <w:tc>
          <w:tcPr>
            <w:tcW w:w="5786" w:type="dxa"/>
            <w:tcBorders>
              <w:bottom w:val="single" w:sz="2" w:space="0" w:color="7F7F7F" w:themeColor="text1" w:themeTint="80"/>
            </w:tcBorders>
          </w:tcPr>
          <w:p w14:paraId="46FF966A" w14:textId="00BD3F76" w:rsidR="00EE5E2E" w:rsidRPr="00D20496" w:rsidRDefault="00EE5E2E" w:rsidP="000D1C2A">
            <w:pPr>
              <w:pStyle w:val="T-text-left"/>
            </w:pPr>
            <w:r w:rsidRPr="00D20496">
              <w:t xml:space="preserve">Are there factors that </w:t>
            </w:r>
            <w:r w:rsidR="007066C6">
              <w:t xml:space="preserve">will </w:t>
            </w:r>
            <w:r w:rsidRPr="00D20496">
              <w:t>prevent women’s participation in the project?</w:t>
            </w:r>
          </w:p>
        </w:tc>
        <w:tc>
          <w:tcPr>
            <w:tcW w:w="1260" w:type="dxa"/>
            <w:tcBorders>
              <w:bottom w:val="single" w:sz="2" w:space="0" w:color="7F7F7F" w:themeColor="text1" w:themeTint="80"/>
            </w:tcBorders>
          </w:tcPr>
          <w:p w14:paraId="563A3134" w14:textId="77777777" w:rsidR="00EE5E2E" w:rsidRPr="00F33B4A" w:rsidRDefault="00EE5E2E" w:rsidP="00906449">
            <w:pPr>
              <w:pStyle w:val="T-text-center"/>
              <w:rPr>
                <w:lang w:val="en-US"/>
              </w:rPr>
            </w:pPr>
          </w:p>
        </w:tc>
        <w:tc>
          <w:tcPr>
            <w:tcW w:w="1170" w:type="dxa"/>
            <w:tcBorders>
              <w:bottom w:val="single" w:sz="2" w:space="0" w:color="7F7F7F" w:themeColor="text1" w:themeTint="80"/>
            </w:tcBorders>
          </w:tcPr>
          <w:p w14:paraId="117E89C9" w14:textId="32EA69ED" w:rsidR="00EE5E2E" w:rsidRPr="00906449" w:rsidRDefault="00EE5E2E" w:rsidP="00906449">
            <w:pPr>
              <w:pStyle w:val="T-text-center"/>
            </w:pPr>
            <w:r w:rsidRPr="00741E32">
              <w:t>X</w:t>
            </w:r>
          </w:p>
        </w:tc>
        <w:tc>
          <w:tcPr>
            <w:tcW w:w="1080" w:type="dxa"/>
            <w:tcBorders>
              <w:bottom w:val="single" w:sz="2" w:space="0" w:color="7F7F7F" w:themeColor="text1" w:themeTint="80"/>
            </w:tcBorders>
            <w:shd w:val="clear" w:color="auto" w:fill="auto"/>
          </w:tcPr>
          <w:p w14:paraId="3E789B18" w14:textId="77777777" w:rsidR="00EE5E2E" w:rsidRPr="00906449" w:rsidRDefault="00EE5E2E" w:rsidP="00906449">
            <w:pPr>
              <w:pStyle w:val="T-text-center"/>
            </w:pPr>
          </w:p>
        </w:tc>
        <w:tc>
          <w:tcPr>
            <w:tcW w:w="1350" w:type="dxa"/>
            <w:tcBorders>
              <w:bottom w:val="single" w:sz="2" w:space="0" w:color="7F7F7F" w:themeColor="text1" w:themeTint="80"/>
            </w:tcBorders>
            <w:shd w:val="clear" w:color="auto" w:fill="auto"/>
          </w:tcPr>
          <w:p w14:paraId="33E2AE9A" w14:textId="77777777" w:rsidR="00EE5E2E" w:rsidRPr="00906449" w:rsidRDefault="00EE5E2E" w:rsidP="00906449">
            <w:pPr>
              <w:pStyle w:val="T-text-center"/>
            </w:pPr>
          </w:p>
        </w:tc>
      </w:tr>
      <w:tr w:rsidR="00EE5E2E" w:rsidRPr="00D20496" w14:paraId="0397A4E0" w14:textId="77777777" w:rsidTr="001B7806">
        <w:trPr>
          <w:cantSplit/>
        </w:trPr>
        <w:tc>
          <w:tcPr>
            <w:tcW w:w="12960" w:type="dxa"/>
            <w:gridSpan w:val="7"/>
            <w:tcBorders>
              <w:top w:val="single" w:sz="2" w:space="0" w:color="7F7F7F" w:themeColor="text1" w:themeTint="80"/>
              <w:left w:val="nil"/>
              <w:bottom w:val="nil"/>
              <w:right w:val="nil"/>
            </w:tcBorders>
          </w:tcPr>
          <w:p w14:paraId="2689F7B7" w14:textId="0448E5CB" w:rsidR="00EE5E2E" w:rsidRPr="00E51C74" w:rsidRDefault="00CC68F1" w:rsidP="00EE5E2E">
            <w:pPr>
              <w:pStyle w:val="T-footnote"/>
            </w:pPr>
            <w:r>
              <w:t>1</w:t>
            </w:r>
            <w:r w:rsidR="00EE5E2E">
              <w:tab/>
            </w:r>
            <w:r w:rsidR="00EE5E2E" w:rsidRPr="00E51C74">
              <w:t>Construction projects need to be reviewed for scale, planned use, building code needs</w:t>
            </w:r>
            <w:r w:rsidR="00AC6657" w:rsidRPr="00E51C74">
              <w:t>,</w:t>
            </w:r>
            <w:r w:rsidR="00EE5E2E" w:rsidRPr="00E51C74">
              <w:t xml:space="preserve"> and maintenance. </w:t>
            </w:r>
            <w:r w:rsidR="00AC6657" w:rsidRPr="00E51C74">
              <w:t xml:space="preserve">New construction with a footprint greater than 1000 </w:t>
            </w:r>
            <w:proofErr w:type="spellStart"/>
            <w:r w:rsidR="00AC6657" w:rsidRPr="00E51C74">
              <w:t>sq</w:t>
            </w:r>
            <w:proofErr w:type="spellEnd"/>
            <w:r w:rsidR="00AC6657" w:rsidRPr="00E51C74">
              <w:t xml:space="preserve"> meters or 10,000 </w:t>
            </w:r>
            <w:proofErr w:type="spellStart"/>
            <w:r w:rsidR="00AC6657" w:rsidRPr="00E51C74">
              <w:t>sq</w:t>
            </w:r>
            <w:proofErr w:type="spellEnd"/>
            <w:r w:rsidR="00AC6657" w:rsidRPr="00E51C74">
              <w:t xml:space="preserve"> </w:t>
            </w:r>
            <w:proofErr w:type="spellStart"/>
            <w:r w:rsidR="00AC6657" w:rsidRPr="00E51C74">
              <w:t>ft</w:t>
            </w:r>
            <w:proofErr w:type="spellEnd"/>
            <w:r w:rsidR="00AC6657" w:rsidRPr="00E51C74">
              <w:t xml:space="preserve"> is considered large scale and high risk. </w:t>
            </w:r>
            <w:r w:rsidR="00EE5E2E" w:rsidRPr="00E51C74">
              <w:t>Some small construction projects, such as building an entrance sign to a park, may require simple mitigations whereas larger buildings will require more extensive review and monitoring.</w:t>
            </w:r>
          </w:p>
          <w:p w14:paraId="15F0F735" w14:textId="2699B5E2" w:rsidR="00EE5E2E" w:rsidRPr="00E51C74" w:rsidRDefault="00EE5E2E" w:rsidP="00EE5E2E">
            <w:pPr>
              <w:pStyle w:val="T-footnote"/>
            </w:pPr>
            <w:r w:rsidRPr="00E51C74">
              <w:t>2</w:t>
            </w:r>
            <w:r w:rsidRPr="00E51C74">
              <w:tab/>
              <w:t>New construction of roads and trails are considered high risk and will require a full environmental assessment of the planned construction</w:t>
            </w:r>
            <w:r w:rsidR="00AC6657" w:rsidRPr="00E51C74">
              <w:t xml:space="preserve"> (</w:t>
            </w:r>
            <w:r w:rsidRPr="00E51C74">
              <w:t>i.e.</w:t>
            </w:r>
            <w:r w:rsidR="00AC6657" w:rsidRPr="00E51C74">
              <w:t>,</w:t>
            </w:r>
            <w:r w:rsidRPr="00E51C74">
              <w:t xml:space="preserve"> a Positive Determination</w:t>
            </w:r>
            <w:r w:rsidR="00AC6657" w:rsidRPr="00E51C74">
              <w:t>)</w:t>
            </w:r>
            <w:r w:rsidRPr="00E51C74">
              <w:t>. Any reroutes of a road or trail longer than 100 meters is considered high risk. Reroutes within a protected area, nearby a water source/wetlands, and/or archeological site are considered high risk.</w:t>
            </w:r>
          </w:p>
          <w:p w14:paraId="584869EB" w14:textId="3BA409C1" w:rsidR="00EE5E2E" w:rsidRPr="00E51C74" w:rsidRDefault="00EE5E2E" w:rsidP="00EE5E2E">
            <w:pPr>
              <w:pStyle w:val="T-footnote"/>
            </w:pPr>
            <w:r w:rsidRPr="00E51C74">
              <w:t>3</w:t>
            </w:r>
            <w:r w:rsidRPr="00E51C74">
              <w:tab/>
              <w:t xml:space="preserve">The purchase of packaged store pesticides </w:t>
            </w:r>
            <w:r w:rsidR="00AC6657" w:rsidRPr="00E51C74">
              <w:t xml:space="preserve">is </w:t>
            </w:r>
            <w:r w:rsidRPr="00E51C74">
              <w:t>included. The planned involvement of pesticides will trigger the need to develop a Supplemental Initial Environmental Examination that meets USAID pesticide procedures (Pesticide Evaluation Report and Safer Use Action Plan) for the project.</w:t>
            </w:r>
          </w:p>
          <w:p w14:paraId="6D144904" w14:textId="2579ED2E" w:rsidR="00EE5E2E" w:rsidRPr="00E51C74" w:rsidRDefault="00CC68F1" w:rsidP="00EE5E2E">
            <w:pPr>
              <w:pStyle w:val="T-footnote"/>
            </w:pPr>
            <w:r w:rsidRPr="00E51C74">
              <w:t>4</w:t>
            </w:r>
            <w:r w:rsidRPr="00E51C74">
              <w:tab/>
            </w:r>
            <w:r w:rsidR="00EE5E2E" w:rsidRPr="00E51C74">
              <w:t xml:space="preserve">Any activities that involve harvesting trees or converting forests </w:t>
            </w:r>
            <w:r w:rsidR="008E4531" w:rsidRPr="00E51C74">
              <w:t>are</w:t>
            </w:r>
            <w:r w:rsidR="00EE5E2E" w:rsidRPr="00E51C74">
              <w:t xml:space="preserve"> considered high risk and will require a full environmental assessment of the activity (i.e.</w:t>
            </w:r>
            <w:r w:rsidR="00321DCC" w:rsidRPr="00E51C74">
              <w:t>,</w:t>
            </w:r>
            <w:r w:rsidR="00EE5E2E" w:rsidRPr="00E51C74">
              <w:t xml:space="preserve"> Positive Determination)</w:t>
            </w:r>
            <w:r w:rsidR="00AC6657" w:rsidRPr="00E51C74">
              <w:t>.</w:t>
            </w:r>
          </w:p>
          <w:p w14:paraId="504509D9" w14:textId="7478609C" w:rsidR="00EE5E2E" w:rsidRPr="00D20496" w:rsidRDefault="00CC68F1" w:rsidP="00321DCC">
            <w:pPr>
              <w:pStyle w:val="T-footnote"/>
              <w:rPr>
                <w:rFonts w:ascii="Arial" w:eastAsia="Arial Unicode MS" w:hAnsi="Arial"/>
                <w:szCs w:val="18"/>
              </w:rPr>
            </w:pPr>
            <w:r w:rsidRPr="00E51C74">
              <w:t>5</w:t>
            </w:r>
            <w:r w:rsidR="00EE5E2E" w:rsidRPr="00E51C74">
              <w:tab/>
              <w:t xml:space="preserve">If the </w:t>
            </w:r>
            <w:r w:rsidR="00AC6657" w:rsidRPr="00E51C74">
              <w:t>p</w:t>
            </w:r>
            <w:r w:rsidR="00EE5E2E" w:rsidRPr="00E51C74">
              <w:t>roject/</w:t>
            </w:r>
            <w:r w:rsidR="00AC6657" w:rsidRPr="00E51C74">
              <w:t>a</w:t>
            </w:r>
            <w:r w:rsidR="00EE5E2E" w:rsidRPr="00E51C74">
              <w:t xml:space="preserve">ctivity includes a </w:t>
            </w:r>
            <w:proofErr w:type="spellStart"/>
            <w:r w:rsidR="00EE5E2E" w:rsidRPr="00E51C74">
              <w:t>subgrant</w:t>
            </w:r>
            <w:proofErr w:type="spellEnd"/>
            <w:r w:rsidR="00EE5E2E" w:rsidRPr="00E51C74">
              <w:t xml:space="preserve"> component, each </w:t>
            </w:r>
            <w:proofErr w:type="spellStart"/>
            <w:r w:rsidR="00EE5E2E" w:rsidRPr="00E51C74">
              <w:t>subgrantee</w:t>
            </w:r>
            <w:proofErr w:type="spellEnd"/>
            <w:r w:rsidR="00EE5E2E" w:rsidRPr="00E51C74">
              <w:t xml:space="preserve"> </w:t>
            </w:r>
            <w:r w:rsidR="00321DCC" w:rsidRPr="00E51C74">
              <w:t xml:space="preserve">will </w:t>
            </w:r>
            <w:r w:rsidR="00EE5E2E" w:rsidRPr="00E51C74">
              <w:t xml:space="preserve">be required to prepare an EMPR prior to implementation of the </w:t>
            </w:r>
            <w:proofErr w:type="spellStart"/>
            <w:r w:rsidR="00EE5E2E" w:rsidRPr="00E51C74">
              <w:t>subgrant</w:t>
            </w:r>
            <w:proofErr w:type="spellEnd"/>
            <w:r w:rsidR="00321DCC" w:rsidRPr="00E51C74">
              <w:t>.</w:t>
            </w:r>
          </w:p>
        </w:tc>
      </w:tr>
    </w:tbl>
    <w:p w14:paraId="0C7DD1C7" w14:textId="4DAB07A8" w:rsidR="00930D3D" w:rsidRDefault="009B7398" w:rsidP="00BF770F">
      <w:pPr>
        <w:pStyle w:val="T-title"/>
        <w:pageBreakBefore w:val="0"/>
        <w:spacing w:before="720"/>
        <w:rPr>
          <w:rFonts w:ascii="Times New Roman" w:hAnsi="Times New Roman"/>
        </w:rPr>
      </w:pPr>
      <w:r>
        <w:t>Table 2b: Recommended Action</w:t>
      </w:r>
    </w:p>
    <w:tbl>
      <w:tblPr>
        <w:tblW w:w="12870" w:type="dxa"/>
        <w:tblInd w:w="115"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CellMar>
          <w:left w:w="115" w:type="dxa"/>
          <w:right w:w="115" w:type="dxa"/>
        </w:tblCellMar>
        <w:tblLook w:val="0000" w:firstRow="0" w:lastRow="0" w:firstColumn="0" w:lastColumn="0" w:noHBand="0" w:noVBand="0"/>
      </w:tblPr>
      <w:tblGrid>
        <w:gridCol w:w="541"/>
        <w:gridCol w:w="11341"/>
        <w:gridCol w:w="988"/>
      </w:tblGrid>
      <w:tr w:rsidR="00452259" w:rsidRPr="0076742D" w14:paraId="4CCB0107" w14:textId="77777777" w:rsidTr="009B7398">
        <w:tc>
          <w:tcPr>
            <w:tcW w:w="210" w:type="pct"/>
            <w:tcBorders>
              <w:top w:val="single" w:sz="4" w:space="0" w:color="auto"/>
            </w:tcBorders>
          </w:tcPr>
          <w:p w14:paraId="7C417028" w14:textId="77777777" w:rsidR="00452259" w:rsidRPr="0076742D" w:rsidRDefault="00452259" w:rsidP="00D413DA">
            <w:pPr>
              <w:pStyle w:val="T-text-center"/>
            </w:pPr>
            <w:r w:rsidRPr="0076742D">
              <w:t>(a)</w:t>
            </w:r>
          </w:p>
        </w:tc>
        <w:tc>
          <w:tcPr>
            <w:tcW w:w="4406" w:type="pct"/>
            <w:tcBorders>
              <w:top w:val="single" w:sz="4" w:space="0" w:color="auto"/>
            </w:tcBorders>
          </w:tcPr>
          <w:p w14:paraId="7578A344" w14:textId="18FF75CE" w:rsidR="00452259" w:rsidRPr="0076742D" w:rsidRDefault="00452259" w:rsidP="001B7806">
            <w:pPr>
              <w:pStyle w:val="T-text-left"/>
            </w:pPr>
            <w:r w:rsidRPr="0076742D">
              <w:t>The project has no potential for substantial adverse environmental effects.</w:t>
            </w:r>
            <w:r w:rsidR="00DD7A5D">
              <w:t xml:space="preserve"> </w:t>
            </w:r>
            <w:r w:rsidRPr="0076742D">
              <w:t>No further environmental review is required (Categorical Exclusion). No EMP required.</w:t>
            </w:r>
          </w:p>
        </w:tc>
        <w:tc>
          <w:tcPr>
            <w:tcW w:w="384" w:type="pct"/>
            <w:tcBorders>
              <w:top w:val="single" w:sz="4" w:space="0" w:color="auto"/>
            </w:tcBorders>
          </w:tcPr>
          <w:p w14:paraId="301C67E8" w14:textId="77777777" w:rsidR="00452259" w:rsidRPr="00F33B4A" w:rsidRDefault="00452259" w:rsidP="001B7806">
            <w:pPr>
              <w:pStyle w:val="T-text-center"/>
              <w:rPr>
                <w:lang w:val="en-US"/>
              </w:rPr>
            </w:pPr>
          </w:p>
        </w:tc>
      </w:tr>
      <w:tr w:rsidR="00452259" w:rsidRPr="0076742D" w14:paraId="52475E27" w14:textId="77777777" w:rsidTr="009B7398">
        <w:tc>
          <w:tcPr>
            <w:tcW w:w="210" w:type="pct"/>
          </w:tcPr>
          <w:p w14:paraId="22F349E7" w14:textId="77777777" w:rsidR="00452259" w:rsidRPr="0076742D" w:rsidRDefault="00452259" w:rsidP="00D413DA">
            <w:pPr>
              <w:pStyle w:val="T-text-center"/>
            </w:pPr>
            <w:r w:rsidRPr="0076742D">
              <w:t>(b)</w:t>
            </w:r>
          </w:p>
        </w:tc>
        <w:tc>
          <w:tcPr>
            <w:tcW w:w="4406" w:type="pct"/>
          </w:tcPr>
          <w:p w14:paraId="6A66ED05" w14:textId="6C379A61" w:rsidR="00452259" w:rsidRPr="0076742D" w:rsidRDefault="00452259" w:rsidP="001B7806">
            <w:pPr>
              <w:pStyle w:val="T-text-left"/>
            </w:pPr>
            <w:r w:rsidRPr="0076742D">
              <w:t xml:space="preserve">The project has potential for minimal to medium adverse environmental effects, but </w:t>
            </w:r>
            <w:proofErr w:type="spellStart"/>
            <w:r w:rsidRPr="0076742D">
              <w:t>mitigable</w:t>
            </w:r>
            <w:proofErr w:type="spellEnd"/>
            <w:r w:rsidRPr="0076742D">
              <w:t xml:space="preserve"> environmental effects. Measures to mitigate environmental effects will be incorporated (Negative Determination with Conditions). EM</w:t>
            </w:r>
            <w:r w:rsidR="009E1A3A">
              <w:t>M</w:t>
            </w:r>
            <w:r w:rsidRPr="0076742D">
              <w:t>P Required.</w:t>
            </w:r>
          </w:p>
        </w:tc>
        <w:tc>
          <w:tcPr>
            <w:tcW w:w="384" w:type="pct"/>
          </w:tcPr>
          <w:p w14:paraId="099FCB4F" w14:textId="491F4020" w:rsidR="00452259" w:rsidRPr="0076742D" w:rsidRDefault="001B7806" w:rsidP="001B7806">
            <w:pPr>
              <w:pStyle w:val="T-text-center"/>
            </w:pPr>
            <w:r w:rsidRPr="00D71C30">
              <w:t>X</w:t>
            </w:r>
          </w:p>
        </w:tc>
      </w:tr>
      <w:tr w:rsidR="00452259" w:rsidRPr="0076742D" w14:paraId="2F03B6C2" w14:textId="77777777" w:rsidTr="009B7398">
        <w:tc>
          <w:tcPr>
            <w:tcW w:w="210" w:type="pct"/>
          </w:tcPr>
          <w:p w14:paraId="16F3F0D0" w14:textId="77777777" w:rsidR="00452259" w:rsidRPr="0076742D" w:rsidRDefault="00452259" w:rsidP="00D413DA">
            <w:pPr>
              <w:pStyle w:val="T-text-center"/>
            </w:pPr>
            <w:r w:rsidRPr="0076742D">
              <w:t>(c)</w:t>
            </w:r>
          </w:p>
        </w:tc>
        <w:tc>
          <w:tcPr>
            <w:tcW w:w="4406" w:type="pct"/>
          </w:tcPr>
          <w:p w14:paraId="276A0B98" w14:textId="2C2A67E3" w:rsidR="00452259" w:rsidRPr="0076742D" w:rsidRDefault="00452259" w:rsidP="001B7806">
            <w:pPr>
              <w:pStyle w:val="T-text-left"/>
            </w:pPr>
            <w:r w:rsidRPr="0076742D">
              <w:t>The project has potentially substantial or significant adverse environmental effects, but requires more analysis to form a conclusion.</w:t>
            </w:r>
            <w:r w:rsidR="00DD7A5D">
              <w:t xml:space="preserve"> </w:t>
            </w:r>
            <w:r w:rsidRPr="0076742D">
              <w:t>An Environmental Assessment will be prepared (Positive Determination). No EM</w:t>
            </w:r>
            <w:r w:rsidR="009E1A3A">
              <w:t>M</w:t>
            </w:r>
            <w:r w:rsidRPr="0076742D">
              <w:t>P required.</w:t>
            </w:r>
          </w:p>
        </w:tc>
        <w:tc>
          <w:tcPr>
            <w:tcW w:w="384" w:type="pct"/>
          </w:tcPr>
          <w:p w14:paraId="2A4B8A41" w14:textId="77777777" w:rsidR="00452259" w:rsidRPr="00F33B4A" w:rsidRDefault="00452259" w:rsidP="001B7806">
            <w:pPr>
              <w:pStyle w:val="T-text-center"/>
              <w:rPr>
                <w:lang w:val="en-US"/>
              </w:rPr>
            </w:pPr>
          </w:p>
        </w:tc>
      </w:tr>
      <w:tr w:rsidR="00452259" w:rsidRPr="0076742D" w14:paraId="5BDE191E" w14:textId="77777777" w:rsidTr="009B7398">
        <w:tc>
          <w:tcPr>
            <w:tcW w:w="210" w:type="pct"/>
          </w:tcPr>
          <w:p w14:paraId="3C86ED78" w14:textId="77777777" w:rsidR="00452259" w:rsidRPr="0076742D" w:rsidRDefault="00452259" w:rsidP="00D413DA">
            <w:pPr>
              <w:pStyle w:val="T-text-center"/>
            </w:pPr>
            <w:r w:rsidRPr="0076742D">
              <w:t>(d)</w:t>
            </w:r>
          </w:p>
        </w:tc>
        <w:tc>
          <w:tcPr>
            <w:tcW w:w="4406" w:type="pct"/>
          </w:tcPr>
          <w:p w14:paraId="1F50E8E4" w14:textId="77777777" w:rsidR="00452259" w:rsidRPr="0076742D" w:rsidRDefault="00452259" w:rsidP="001B7806">
            <w:pPr>
              <w:pStyle w:val="T-text-left"/>
            </w:pPr>
            <w:r w:rsidRPr="0076742D">
              <w:t>The project has potentially substantial adverse environmental effects, and revisions to the project design or location or the development of new alternatives is required (Deferral).</w:t>
            </w:r>
          </w:p>
        </w:tc>
        <w:tc>
          <w:tcPr>
            <w:tcW w:w="384" w:type="pct"/>
          </w:tcPr>
          <w:p w14:paraId="7E033390" w14:textId="77777777" w:rsidR="00452259" w:rsidRPr="00F33B4A" w:rsidRDefault="00452259" w:rsidP="001B7806">
            <w:pPr>
              <w:pStyle w:val="T-text-center"/>
              <w:rPr>
                <w:lang w:val="en-US"/>
              </w:rPr>
            </w:pPr>
          </w:p>
        </w:tc>
      </w:tr>
      <w:tr w:rsidR="00452259" w:rsidRPr="0076742D" w14:paraId="3F72059A" w14:textId="77777777" w:rsidTr="009B7398">
        <w:tc>
          <w:tcPr>
            <w:tcW w:w="210" w:type="pct"/>
          </w:tcPr>
          <w:p w14:paraId="72766CD6" w14:textId="77777777" w:rsidR="00452259" w:rsidRPr="0076742D" w:rsidRDefault="00452259" w:rsidP="00D413DA">
            <w:pPr>
              <w:pStyle w:val="T-text-center"/>
            </w:pPr>
            <w:r w:rsidRPr="0076742D">
              <w:t>(e)</w:t>
            </w:r>
          </w:p>
        </w:tc>
        <w:tc>
          <w:tcPr>
            <w:tcW w:w="4406" w:type="pct"/>
          </w:tcPr>
          <w:p w14:paraId="443A3EE2" w14:textId="4EEBE46A" w:rsidR="00452259" w:rsidRPr="0076742D" w:rsidRDefault="00452259" w:rsidP="001B7806">
            <w:pPr>
              <w:pStyle w:val="T-text-left"/>
            </w:pPr>
            <w:r w:rsidRPr="0076742D">
              <w:t xml:space="preserve">The project has substantial and </w:t>
            </w:r>
            <w:proofErr w:type="spellStart"/>
            <w:r w:rsidRPr="0076742D">
              <w:t>unmitigable</w:t>
            </w:r>
            <w:proofErr w:type="spellEnd"/>
            <w:r w:rsidRPr="0076742D">
              <w:t xml:space="preserve"> adverse environmental effects.</w:t>
            </w:r>
            <w:r w:rsidR="00DD7A5D">
              <w:t xml:space="preserve"> </w:t>
            </w:r>
            <w:r w:rsidRPr="0076742D">
              <w:t>Mitigation is insufficient to eliminate these effects and alternatives are not feasible.</w:t>
            </w:r>
            <w:r w:rsidR="00DD7A5D">
              <w:t xml:space="preserve"> </w:t>
            </w:r>
            <w:r w:rsidRPr="0076742D">
              <w:t>The project is not recommended for funding.</w:t>
            </w:r>
          </w:p>
        </w:tc>
        <w:tc>
          <w:tcPr>
            <w:tcW w:w="384" w:type="pct"/>
          </w:tcPr>
          <w:p w14:paraId="098B48BC" w14:textId="77777777" w:rsidR="00452259" w:rsidRPr="0076742D" w:rsidRDefault="00452259" w:rsidP="001B7806">
            <w:pPr>
              <w:pStyle w:val="T-text-center"/>
            </w:pPr>
          </w:p>
        </w:tc>
      </w:tr>
    </w:tbl>
    <w:p w14:paraId="144DAC5B" w14:textId="77777777" w:rsidR="00567B86" w:rsidRDefault="00567B86" w:rsidP="00973A1C">
      <w:pPr>
        <w:rPr>
          <w:rFonts w:ascii="Times New Roman" w:hAnsi="Times New Roman"/>
        </w:rPr>
      </w:pPr>
    </w:p>
    <w:p w14:paraId="02D9D682" w14:textId="77777777" w:rsidR="00EF6607" w:rsidRDefault="00EF6607" w:rsidP="00567B86">
      <w:pPr>
        <w:rPr>
          <w:rFonts w:ascii="Times New Roman" w:hAnsi="Times New Roman"/>
        </w:rPr>
      </w:pPr>
    </w:p>
    <w:p w14:paraId="7A06FC95" w14:textId="32F64C16" w:rsidR="00FC348F" w:rsidRDefault="00A203C6" w:rsidP="000F2721">
      <w:pPr>
        <w:pStyle w:val="T-title"/>
      </w:pPr>
      <w:r>
        <w:t xml:space="preserve">Table </w:t>
      </w:r>
      <w:r w:rsidR="00F1393E">
        <w:t>3</w:t>
      </w:r>
      <w:r>
        <w:t xml:space="preserve">: </w:t>
      </w:r>
      <w:r w:rsidR="00567B86" w:rsidRPr="00567B86">
        <w:t>Mitigation Plan</w:t>
      </w:r>
    </w:p>
    <w:tbl>
      <w:tblPr>
        <w:tblW w:w="12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1998"/>
        <w:gridCol w:w="3919"/>
        <w:gridCol w:w="5868"/>
      </w:tblGrid>
      <w:tr w:rsidR="00A276E7" w:rsidRPr="00EF6607" w14:paraId="22BCE9D3" w14:textId="77777777" w:rsidTr="00E32711">
        <w:trPr>
          <w:trHeight w:val="107"/>
          <w:tblHeader/>
          <w:jc w:val="center"/>
        </w:trPr>
        <w:tc>
          <w:tcPr>
            <w:tcW w:w="967" w:type="dxa"/>
            <w:shd w:val="clear" w:color="auto" w:fill="F3FFF3"/>
            <w:vAlign w:val="bottom"/>
          </w:tcPr>
          <w:p w14:paraId="32A1121A" w14:textId="2DD1BEB0" w:rsidR="00A45D7B" w:rsidRPr="00FD4A72" w:rsidRDefault="00D413DA" w:rsidP="00A27247">
            <w:pPr>
              <w:pStyle w:val="T-Hdg-center"/>
            </w:pPr>
            <w:r>
              <w:t>No.</w:t>
            </w:r>
            <w:r w:rsidR="00EE2BC8" w:rsidRPr="00EE2BC8">
              <w:rPr>
                <w:rStyle w:val="FootnoteReference"/>
              </w:rPr>
              <w:t>1</w:t>
            </w:r>
          </w:p>
        </w:tc>
        <w:tc>
          <w:tcPr>
            <w:tcW w:w="1998" w:type="dxa"/>
            <w:shd w:val="clear" w:color="auto" w:fill="F3FFF3"/>
            <w:vAlign w:val="bottom"/>
          </w:tcPr>
          <w:p w14:paraId="03A49A14" w14:textId="5AFD9EB4" w:rsidR="00A45D7B" w:rsidRPr="00FD4A72" w:rsidRDefault="00A45D7B" w:rsidP="00277995">
            <w:pPr>
              <w:pStyle w:val="T-Hdg-left"/>
              <w:jc w:val="center"/>
            </w:pPr>
            <w:proofErr w:type="spellStart"/>
            <w:r w:rsidRPr="00FD4A72">
              <w:t>Subactivity</w:t>
            </w:r>
            <w:proofErr w:type="spellEnd"/>
            <w:r w:rsidRPr="00FD4A72">
              <w:t xml:space="preserve"> or </w:t>
            </w:r>
            <w:r w:rsidR="00D413DA">
              <w:t>C</w:t>
            </w:r>
            <w:r w:rsidRPr="00FD4A72">
              <w:t>omponent</w:t>
            </w:r>
          </w:p>
        </w:tc>
        <w:tc>
          <w:tcPr>
            <w:tcW w:w="3919" w:type="dxa"/>
            <w:shd w:val="clear" w:color="auto" w:fill="F3FFF3"/>
            <w:vAlign w:val="bottom"/>
          </w:tcPr>
          <w:p w14:paraId="0A54F46D" w14:textId="77777777" w:rsidR="00A45D7B" w:rsidRPr="00FD4A72" w:rsidRDefault="00A45D7B" w:rsidP="00D413DA">
            <w:pPr>
              <w:pStyle w:val="T-Hdg-left"/>
            </w:pPr>
            <w:r w:rsidRPr="00FD4A72">
              <w:t>Description of Impact</w:t>
            </w:r>
          </w:p>
        </w:tc>
        <w:tc>
          <w:tcPr>
            <w:tcW w:w="5868" w:type="dxa"/>
            <w:shd w:val="clear" w:color="auto" w:fill="F3FFF3"/>
            <w:vAlign w:val="bottom"/>
          </w:tcPr>
          <w:p w14:paraId="24FD4140" w14:textId="77777777" w:rsidR="00A45D7B" w:rsidRPr="00FD4A72" w:rsidRDefault="00A45D7B" w:rsidP="00D413DA">
            <w:pPr>
              <w:pStyle w:val="T-Hdg-left"/>
            </w:pPr>
            <w:r w:rsidRPr="00FD4A72">
              <w:t>Mitigation Measures</w:t>
            </w:r>
          </w:p>
        </w:tc>
      </w:tr>
      <w:tr w:rsidR="00844778" w:rsidRPr="003922E7" w14:paraId="4F634F09" w14:textId="77777777" w:rsidTr="00A27247">
        <w:trPr>
          <w:trHeight w:val="282"/>
          <w:jc w:val="center"/>
        </w:trPr>
        <w:tc>
          <w:tcPr>
            <w:tcW w:w="967" w:type="dxa"/>
            <w:vMerge w:val="restart"/>
          </w:tcPr>
          <w:p w14:paraId="2B8DD7E9" w14:textId="644DE304" w:rsidR="00844778" w:rsidRPr="00FD4A72" w:rsidRDefault="00844778" w:rsidP="00D413DA">
            <w:pPr>
              <w:pStyle w:val="T-text-center"/>
            </w:pPr>
            <w:r w:rsidRPr="00FD4A72">
              <w:t>1</w:t>
            </w:r>
            <w:r w:rsidR="00A27247">
              <w:t xml:space="preserve">, </w:t>
            </w:r>
            <w:r>
              <w:t>3</w:t>
            </w:r>
            <w:r w:rsidR="00A27247">
              <w:t xml:space="preserve">, </w:t>
            </w:r>
            <w:r w:rsidRPr="00FD4A72">
              <w:t>10</w:t>
            </w:r>
            <w:r w:rsidR="00A27247">
              <w:t xml:space="preserve">, </w:t>
            </w:r>
            <w:r w:rsidRPr="00FD4A72">
              <w:t>11</w:t>
            </w:r>
            <w:r w:rsidR="006F14BF">
              <w:t>, 30, 31</w:t>
            </w:r>
          </w:p>
        </w:tc>
        <w:tc>
          <w:tcPr>
            <w:tcW w:w="1998" w:type="dxa"/>
            <w:vMerge w:val="restart"/>
          </w:tcPr>
          <w:p w14:paraId="7BA0E1E1" w14:textId="0DE3701D" w:rsidR="00844778" w:rsidRPr="00FD4A72" w:rsidRDefault="00844778" w:rsidP="00D413DA">
            <w:pPr>
              <w:pStyle w:val="T-text-left"/>
            </w:pPr>
            <w:r>
              <w:t xml:space="preserve">Small </w:t>
            </w:r>
            <w:r w:rsidR="00720D5E">
              <w:t>c</w:t>
            </w:r>
            <w:r>
              <w:t xml:space="preserve">onstruction/ </w:t>
            </w:r>
            <w:r w:rsidR="00720D5E">
              <w:t>r</w:t>
            </w:r>
            <w:r w:rsidRPr="00FD4A72">
              <w:t xml:space="preserve">enovation </w:t>
            </w:r>
            <w:r w:rsidR="00044A0C">
              <w:t xml:space="preserve">of </w:t>
            </w:r>
            <w:r w:rsidRPr="00FD4A72">
              <w:t>facilities</w:t>
            </w:r>
          </w:p>
        </w:tc>
        <w:tc>
          <w:tcPr>
            <w:tcW w:w="3919" w:type="dxa"/>
          </w:tcPr>
          <w:p w14:paraId="5BAE3F40" w14:textId="390D97BD" w:rsidR="00844778" w:rsidRPr="00FD4A72" w:rsidRDefault="00AC6657" w:rsidP="004255C5">
            <w:pPr>
              <w:pStyle w:val="T-textwitha"/>
            </w:pPr>
            <w:r>
              <w:t xml:space="preserve"> </w:t>
            </w:r>
          </w:p>
        </w:tc>
        <w:tc>
          <w:tcPr>
            <w:tcW w:w="5868" w:type="dxa"/>
          </w:tcPr>
          <w:p w14:paraId="6B12E836" w14:textId="78BCD124" w:rsidR="00844778" w:rsidRPr="00FD4A72" w:rsidRDefault="00844778" w:rsidP="00D413DA">
            <w:pPr>
              <w:pStyle w:val="T-textwitha"/>
            </w:pPr>
          </w:p>
        </w:tc>
      </w:tr>
      <w:tr w:rsidR="00844778" w:rsidRPr="003922E7" w14:paraId="60064929" w14:textId="77777777" w:rsidTr="00A27247">
        <w:trPr>
          <w:trHeight w:val="899"/>
          <w:jc w:val="center"/>
        </w:trPr>
        <w:tc>
          <w:tcPr>
            <w:tcW w:w="967" w:type="dxa"/>
            <w:vMerge/>
          </w:tcPr>
          <w:p w14:paraId="2FDBEA02" w14:textId="5BEF2A8B" w:rsidR="00844778" w:rsidRPr="00F33B4A" w:rsidRDefault="00844778" w:rsidP="00D413DA">
            <w:pPr>
              <w:pStyle w:val="T-text-center"/>
              <w:rPr>
                <w:lang w:val="en-US"/>
              </w:rPr>
            </w:pPr>
          </w:p>
        </w:tc>
        <w:tc>
          <w:tcPr>
            <w:tcW w:w="1998" w:type="dxa"/>
            <w:vMerge/>
          </w:tcPr>
          <w:p w14:paraId="22AD0B1F" w14:textId="633F550C" w:rsidR="00844778" w:rsidRPr="00FD4A72" w:rsidRDefault="00844778" w:rsidP="00990541">
            <w:pPr>
              <w:pStyle w:val="T-text-left-9"/>
            </w:pPr>
          </w:p>
        </w:tc>
        <w:tc>
          <w:tcPr>
            <w:tcW w:w="3919" w:type="dxa"/>
          </w:tcPr>
          <w:p w14:paraId="769C2EBE" w14:textId="31732B75" w:rsidR="00844778" w:rsidRPr="00FD4A72" w:rsidRDefault="00D413DA" w:rsidP="004255C5">
            <w:pPr>
              <w:pStyle w:val="T-textwitha"/>
            </w:pPr>
            <w:r>
              <w:t>(a)</w:t>
            </w:r>
            <w:r>
              <w:tab/>
            </w:r>
            <w:r w:rsidR="00844778" w:rsidRPr="00D04689">
              <w:t>Risk of injury to construction workers</w:t>
            </w:r>
            <w:proofErr w:type="gramStart"/>
            <w:r w:rsidR="00844778" w:rsidRPr="00D04689">
              <w:t>,  staff</w:t>
            </w:r>
            <w:proofErr w:type="gramEnd"/>
            <w:r w:rsidR="004255C5">
              <w:t>.</w:t>
            </w:r>
            <w:r w:rsidR="004255C5" w:rsidRPr="00D04689" w:rsidDel="004255C5">
              <w:t xml:space="preserve"> </w:t>
            </w:r>
            <w:r>
              <w:t>(b)</w:t>
            </w:r>
            <w:r>
              <w:tab/>
            </w:r>
            <w:r w:rsidR="00844778" w:rsidRPr="00D04689">
              <w:t>Contamination from hazardous</w:t>
            </w:r>
            <w:r w:rsidR="00C83FDE">
              <w:t xml:space="preserve"> </w:t>
            </w:r>
            <w:r w:rsidR="00D46457">
              <w:t>substances</w:t>
            </w:r>
            <w:r w:rsidR="00844778" w:rsidRPr="00D04689">
              <w:t xml:space="preserve"> </w:t>
            </w:r>
            <w:r w:rsidR="00EE2BC8">
              <w:t>(</w:t>
            </w:r>
            <w:r w:rsidR="00844778" w:rsidRPr="00D04689">
              <w:t>e.g.</w:t>
            </w:r>
            <w:r w:rsidR="00EE2BC8">
              <w:t>,</w:t>
            </w:r>
            <w:r w:rsidR="00844778" w:rsidRPr="00D04689">
              <w:t xml:space="preserve"> paints, lubricants, fuels</w:t>
            </w:r>
            <w:r w:rsidR="00EE2BC8">
              <w:t>)</w:t>
            </w:r>
          </w:p>
        </w:tc>
        <w:tc>
          <w:tcPr>
            <w:tcW w:w="5868" w:type="dxa"/>
          </w:tcPr>
          <w:p w14:paraId="35B085A7" w14:textId="02F6C9AC" w:rsidR="00844778" w:rsidRDefault="00D413DA" w:rsidP="00D413DA">
            <w:pPr>
              <w:pStyle w:val="T-textwitha"/>
            </w:pPr>
            <w:r>
              <w:t>(a)</w:t>
            </w:r>
            <w:r>
              <w:tab/>
            </w:r>
            <w:r w:rsidR="00412DAB">
              <w:t>Develop a h</w:t>
            </w:r>
            <w:r w:rsidR="00844778">
              <w:t xml:space="preserve">ealth and </w:t>
            </w:r>
            <w:r w:rsidR="00412DAB">
              <w:t>s</w:t>
            </w:r>
            <w:r w:rsidR="00844778">
              <w:t xml:space="preserve">afety </w:t>
            </w:r>
            <w:r w:rsidR="00412DAB">
              <w:t>p</w:t>
            </w:r>
            <w:r w:rsidR="00844778">
              <w:t xml:space="preserve">lan </w:t>
            </w:r>
            <w:r w:rsidR="00011E88">
              <w:t xml:space="preserve">that incorporates </w:t>
            </w:r>
            <w:r w:rsidR="00412DAB">
              <w:t xml:space="preserve">the </w:t>
            </w:r>
            <w:r w:rsidR="00011E88">
              <w:t>safety of</w:t>
            </w:r>
            <w:r w:rsidR="00844778">
              <w:t xml:space="preserve"> workers</w:t>
            </w:r>
          </w:p>
          <w:p w14:paraId="2FF6C730" w14:textId="77777777" w:rsidR="00844778" w:rsidRDefault="00D413DA" w:rsidP="00412DAB">
            <w:pPr>
              <w:pStyle w:val="T-textwitha"/>
            </w:pPr>
            <w:r>
              <w:t>(b)</w:t>
            </w:r>
            <w:r>
              <w:tab/>
            </w:r>
            <w:r w:rsidR="00844778" w:rsidRPr="00C9105D">
              <w:t xml:space="preserve">Provide and/or require appropriate </w:t>
            </w:r>
            <w:r w:rsidR="00412DAB">
              <w:t>PPE</w:t>
            </w:r>
            <w:r w:rsidR="00844778" w:rsidRPr="00C9105D">
              <w:t xml:space="preserve"> for workers, including </w:t>
            </w:r>
            <w:r w:rsidR="00011E88" w:rsidRPr="00C9105D">
              <w:t>hardhat</w:t>
            </w:r>
            <w:r w:rsidR="00844778" w:rsidRPr="00C9105D">
              <w:t xml:space="preserve">, gloves, closed-toe boots, and other equipment as necessary, and require their use for </w:t>
            </w:r>
            <w:r w:rsidR="00011E88" w:rsidRPr="00C9105D">
              <w:t>high-risk</w:t>
            </w:r>
            <w:r w:rsidR="00844778" w:rsidRPr="00C9105D">
              <w:t xml:space="preserve"> activities</w:t>
            </w:r>
          </w:p>
          <w:p w14:paraId="60BA240F" w14:textId="0F52D60A" w:rsidR="00C83FDE" w:rsidRPr="00C9105D" w:rsidRDefault="00B20243" w:rsidP="00B20243">
            <w:pPr>
              <w:pStyle w:val="T-textwitha"/>
              <w:ind w:left="284" w:hanging="270"/>
            </w:pPr>
            <w:r>
              <w:t xml:space="preserve">(c) </w:t>
            </w:r>
            <w:r w:rsidR="00C83FDE">
              <w:t xml:space="preserve">Ensure Construction Contractor’s </w:t>
            </w:r>
            <w:r>
              <w:t xml:space="preserve">Health and Safety Plan includes </w:t>
            </w:r>
            <w:r w:rsidR="00C83FDE">
              <w:t xml:space="preserve">provisions for </w:t>
            </w:r>
            <w:r>
              <w:t>effective storage of hazardous materials that are required for on-site construction activities including appropriate primary and/or secondary containment, as well as, proper clean up equipment and disposal plans for leaks and/or spills (appropriate measures dependent upon volume of substance, project duration, on-site uses and site specific environmental conditions)</w:t>
            </w:r>
          </w:p>
        </w:tc>
      </w:tr>
      <w:tr w:rsidR="00844778" w:rsidRPr="003922E7" w14:paraId="388BACCB" w14:textId="77777777" w:rsidTr="00A27247">
        <w:trPr>
          <w:trHeight w:val="282"/>
          <w:jc w:val="center"/>
        </w:trPr>
        <w:tc>
          <w:tcPr>
            <w:tcW w:w="967" w:type="dxa"/>
            <w:vMerge/>
          </w:tcPr>
          <w:p w14:paraId="3869F72F" w14:textId="77777777" w:rsidR="00844778" w:rsidRPr="00F33B4A" w:rsidRDefault="00844778" w:rsidP="00D413DA">
            <w:pPr>
              <w:pStyle w:val="T-text-center"/>
              <w:rPr>
                <w:lang w:val="en-US"/>
              </w:rPr>
            </w:pPr>
          </w:p>
        </w:tc>
        <w:tc>
          <w:tcPr>
            <w:tcW w:w="1998" w:type="dxa"/>
            <w:vMerge/>
          </w:tcPr>
          <w:p w14:paraId="543CA083" w14:textId="77777777" w:rsidR="00844778" w:rsidRPr="00FD4A72" w:rsidRDefault="00844778" w:rsidP="00990541">
            <w:pPr>
              <w:pStyle w:val="T-text-left-9"/>
            </w:pPr>
          </w:p>
        </w:tc>
        <w:tc>
          <w:tcPr>
            <w:tcW w:w="3919" w:type="dxa"/>
          </w:tcPr>
          <w:p w14:paraId="34E6A4A5" w14:textId="6E020A75" w:rsidR="00844778" w:rsidRPr="00FD4A72" w:rsidRDefault="00844778" w:rsidP="009B2CA3">
            <w:pPr>
              <w:pStyle w:val="T-text-left"/>
            </w:pPr>
            <w:r>
              <w:t>Renovation</w:t>
            </w:r>
            <w:r w:rsidRPr="00FD4A72">
              <w:t xml:space="preserve"> work undertaken in buildings has potential to cause inconvenience or even injuries to</w:t>
            </w:r>
            <w:r w:rsidR="009B2CA3">
              <w:t xml:space="preserve"> staff</w:t>
            </w:r>
          </w:p>
        </w:tc>
        <w:tc>
          <w:tcPr>
            <w:tcW w:w="5868" w:type="dxa"/>
          </w:tcPr>
          <w:p w14:paraId="3AB32D35" w14:textId="1B016F45" w:rsidR="00844778" w:rsidRPr="00FD4A72" w:rsidRDefault="00D413DA" w:rsidP="00D413DA">
            <w:pPr>
              <w:pStyle w:val="T-textwitha"/>
            </w:pPr>
            <w:r>
              <w:t>(a)</w:t>
            </w:r>
            <w:r>
              <w:tab/>
            </w:r>
            <w:r w:rsidR="00844778" w:rsidRPr="00FD4A72">
              <w:t>Cordon off areas under construction</w:t>
            </w:r>
          </w:p>
          <w:p w14:paraId="06DA1CC1" w14:textId="4D4ED38A" w:rsidR="00844778" w:rsidRPr="00FD4A72" w:rsidRDefault="00D413DA" w:rsidP="00D413DA">
            <w:pPr>
              <w:pStyle w:val="T-textwitha"/>
            </w:pPr>
            <w:r>
              <w:t>(b)</w:t>
            </w:r>
            <w:r>
              <w:tab/>
            </w:r>
            <w:r w:rsidR="00844778" w:rsidRPr="00FD4A72">
              <w:t xml:space="preserve">Ensure good housekeeping and clean operations </w:t>
            </w:r>
            <w:r w:rsidR="00412DAB">
              <w:t>and</w:t>
            </w:r>
            <w:r w:rsidR="00412DAB" w:rsidRPr="00FD4A72">
              <w:t xml:space="preserve"> </w:t>
            </w:r>
            <w:r w:rsidR="00844778" w:rsidRPr="00FD4A72">
              <w:t xml:space="preserve">immediately </w:t>
            </w:r>
            <w:r w:rsidR="00412DAB" w:rsidRPr="00FD4A72">
              <w:t>remov</w:t>
            </w:r>
            <w:r w:rsidR="00412DAB">
              <w:t>e</w:t>
            </w:r>
            <w:r w:rsidR="00412DAB" w:rsidRPr="00FD4A72">
              <w:t xml:space="preserve"> </w:t>
            </w:r>
            <w:r w:rsidR="00412DAB">
              <w:t xml:space="preserve">any </w:t>
            </w:r>
            <w:r w:rsidR="00844778" w:rsidRPr="00FD4A72">
              <w:t>rubble strewn outside construction areas</w:t>
            </w:r>
          </w:p>
          <w:p w14:paraId="21BFF79E" w14:textId="4550B2E2" w:rsidR="00844778" w:rsidRDefault="00A27247" w:rsidP="00D413DA">
            <w:pPr>
              <w:pStyle w:val="T-textwitha"/>
            </w:pPr>
            <w:r>
              <w:t>(c)</w:t>
            </w:r>
            <w:r>
              <w:tab/>
            </w:r>
            <w:r w:rsidR="00412DAB">
              <w:t>L</w:t>
            </w:r>
            <w:r w:rsidR="00844778" w:rsidRPr="00FD4A72">
              <w:t xml:space="preserve">imit verbal noise or other forms of noise during renovation work inside medical </w:t>
            </w:r>
            <w:r w:rsidR="00844778">
              <w:t xml:space="preserve">and school </w:t>
            </w:r>
            <w:r w:rsidR="00844778" w:rsidRPr="00FD4A72">
              <w:t>buildings</w:t>
            </w:r>
          </w:p>
          <w:p w14:paraId="0F472CBB" w14:textId="43EB63E4" w:rsidR="00844778" w:rsidRPr="00844778" w:rsidRDefault="00A27247" w:rsidP="00412DAB">
            <w:pPr>
              <w:pStyle w:val="T-textwitha"/>
            </w:pPr>
            <w:r>
              <w:t>(d)</w:t>
            </w:r>
            <w:r>
              <w:tab/>
            </w:r>
            <w:r w:rsidR="00412DAB">
              <w:t>U</w:t>
            </w:r>
            <w:r w:rsidR="00844778" w:rsidRPr="00844778">
              <w:t>se screens</w:t>
            </w:r>
            <w:r w:rsidR="00011E88">
              <w:t>, tarps</w:t>
            </w:r>
            <w:r w:rsidR="00EE2BC8">
              <w:t>,</w:t>
            </w:r>
            <w:r w:rsidR="00844778" w:rsidRPr="00844778">
              <w:t xml:space="preserve"> or nets to avoid flying debris and dust</w:t>
            </w:r>
          </w:p>
        </w:tc>
      </w:tr>
      <w:tr w:rsidR="00844778" w:rsidRPr="003922E7" w14:paraId="6C683C99" w14:textId="77777777" w:rsidTr="00A27247">
        <w:trPr>
          <w:trHeight w:val="282"/>
          <w:jc w:val="center"/>
        </w:trPr>
        <w:tc>
          <w:tcPr>
            <w:tcW w:w="967" w:type="dxa"/>
          </w:tcPr>
          <w:p w14:paraId="44A59D4D" w14:textId="148C455E" w:rsidR="00844778" w:rsidRPr="00FD4A72" w:rsidRDefault="00844778" w:rsidP="00D413DA">
            <w:pPr>
              <w:pStyle w:val="T-text-center"/>
            </w:pPr>
            <w:r w:rsidRPr="00FD4A72">
              <w:t>10</w:t>
            </w:r>
            <w:r w:rsidR="00A27247">
              <w:t xml:space="preserve">, </w:t>
            </w:r>
            <w:r w:rsidR="00D04689">
              <w:t>11</w:t>
            </w:r>
            <w:r w:rsidR="006F14BF">
              <w:t>, 30, 31</w:t>
            </w:r>
          </w:p>
        </w:tc>
        <w:tc>
          <w:tcPr>
            <w:tcW w:w="1998" w:type="dxa"/>
          </w:tcPr>
          <w:p w14:paraId="6193E33F" w14:textId="6BE92140" w:rsidR="00844778" w:rsidRPr="00FD4A72" w:rsidRDefault="00844778" w:rsidP="00D413DA">
            <w:pPr>
              <w:pStyle w:val="T-text-left"/>
            </w:pPr>
            <w:r w:rsidRPr="00FD4A72">
              <w:t xml:space="preserve">Waste </w:t>
            </w:r>
            <w:r w:rsidR="00720D5E">
              <w:t>m</w:t>
            </w:r>
            <w:r w:rsidRPr="00FD4A72">
              <w:t>anagement</w:t>
            </w:r>
          </w:p>
        </w:tc>
        <w:tc>
          <w:tcPr>
            <w:tcW w:w="3919" w:type="dxa"/>
          </w:tcPr>
          <w:p w14:paraId="0181DD9A" w14:textId="641B08E6" w:rsidR="00844778" w:rsidRPr="00FD4A72" w:rsidRDefault="00844778" w:rsidP="00D413DA">
            <w:pPr>
              <w:pStyle w:val="T-text-left"/>
            </w:pPr>
            <w:r w:rsidRPr="00FD4A72">
              <w:t xml:space="preserve">Activities at construction sites will produce </w:t>
            </w:r>
            <w:r>
              <w:t xml:space="preserve">additional </w:t>
            </w:r>
            <w:r w:rsidRPr="00FD4A72">
              <w:t xml:space="preserve">construction waste </w:t>
            </w:r>
            <w:r>
              <w:t xml:space="preserve">and in some cases </w:t>
            </w:r>
            <w:r w:rsidRPr="00FD4A72">
              <w:t>disposal will pose a threat to the environment (cement, paints, lubricants, fuels</w:t>
            </w:r>
            <w:r w:rsidR="007347B8">
              <w:t>,</w:t>
            </w:r>
            <w:r w:rsidRPr="00FD4A72">
              <w:t xml:space="preserve"> and detergents)</w:t>
            </w:r>
          </w:p>
        </w:tc>
        <w:tc>
          <w:tcPr>
            <w:tcW w:w="5868" w:type="dxa"/>
          </w:tcPr>
          <w:p w14:paraId="6E1F1E21" w14:textId="69AD9294" w:rsidR="00844778" w:rsidRPr="00FD4A72" w:rsidRDefault="00D413DA" w:rsidP="00D413DA">
            <w:pPr>
              <w:pStyle w:val="T-textwitha"/>
            </w:pPr>
            <w:r>
              <w:t>(a)</w:t>
            </w:r>
            <w:r>
              <w:tab/>
            </w:r>
            <w:r w:rsidR="00844778" w:rsidRPr="00FD4A72">
              <w:t>Cover collection and transfer vehicles along the route of transport to avoid windblown litter</w:t>
            </w:r>
          </w:p>
          <w:p w14:paraId="3AD3D93E" w14:textId="42DD1B0C" w:rsidR="00844778" w:rsidRPr="00FD4A72" w:rsidRDefault="00A27247" w:rsidP="00D413DA">
            <w:pPr>
              <w:pStyle w:val="T-textwitha"/>
            </w:pPr>
            <w:r>
              <w:t>(b)</w:t>
            </w:r>
            <w:r>
              <w:tab/>
            </w:r>
            <w:r w:rsidR="00844778" w:rsidRPr="00FD4A72">
              <w:t>Ensure that vehicle maintenance plans provide for monitoring and replacement of covers and tarps as required</w:t>
            </w:r>
          </w:p>
          <w:p w14:paraId="6C41EB46" w14:textId="41DBA8F2" w:rsidR="00844778" w:rsidRPr="00FD4A72" w:rsidRDefault="00A27247" w:rsidP="00D413DA">
            <w:pPr>
              <w:pStyle w:val="T-textwitha"/>
            </w:pPr>
            <w:r>
              <w:t>(c)</w:t>
            </w:r>
            <w:r>
              <w:tab/>
            </w:r>
            <w:r w:rsidR="00844778" w:rsidRPr="00FD4A72">
              <w:t>Seek guidance of local environmental officers to identify acceptable disposal sites</w:t>
            </w:r>
            <w:r w:rsidR="00B20243">
              <w:t xml:space="preserve"> and/or seek </w:t>
            </w:r>
            <w:r w:rsidR="001A1295">
              <w:t xml:space="preserve">out </w:t>
            </w:r>
            <w:r w:rsidR="00B20243">
              <w:t xml:space="preserve">best available </w:t>
            </w:r>
            <w:r w:rsidR="001A1295">
              <w:t xml:space="preserve">disposal </w:t>
            </w:r>
            <w:r w:rsidR="00B20243">
              <w:t>practices through. Consider recycling or transport to better suited non</w:t>
            </w:r>
            <w:r w:rsidR="001A1295">
              <w:t>-local disposal sites as</w:t>
            </w:r>
            <w:r w:rsidR="00B20243">
              <w:t xml:space="preserve"> feasible</w:t>
            </w:r>
          </w:p>
          <w:p w14:paraId="3149C2BA" w14:textId="77777777" w:rsidR="00844778" w:rsidRDefault="00A27247" w:rsidP="00DA23A0">
            <w:pPr>
              <w:pStyle w:val="T-textwitha"/>
            </w:pPr>
            <w:r>
              <w:t>(d)</w:t>
            </w:r>
            <w:r>
              <w:tab/>
            </w:r>
            <w:r w:rsidR="00DA23A0">
              <w:t>Separate hazardous and non-hazardous</w:t>
            </w:r>
            <w:r w:rsidR="00844778" w:rsidRPr="00FD4A72">
              <w:t xml:space="preserve"> waste at </w:t>
            </w:r>
            <w:r w:rsidR="00DA23A0">
              <w:t xml:space="preserve">the </w:t>
            </w:r>
            <w:r w:rsidR="00844778" w:rsidRPr="00FD4A72">
              <w:t>source</w:t>
            </w:r>
          </w:p>
          <w:p w14:paraId="37EBCEC5" w14:textId="6725E99E" w:rsidR="001A1295" w:rsidRPr="00FD4A72" w:rsidRDefault="001A1295" w:rsidP="00DA23A0">
            <w:pPr>
              <w:pStyle w:val="T-textwitha"/>
            </w:pPr>
            <w:r>
              <w:t>(e) Ensure Construction Contractor’s Health and Safety Plan includes provisions for effective storage of hazardous materials that are required for on-site construction activities including appropriate primary and/or secondary containment, as well as, proper clean up equipment and disposal plans for leaks and/or spills (appropriate measures dependent upon volume of substance, project duration, on-site uses and site specific environmental conditions)</w:t>
            </w:r>
          </w:p>
        </w:tc>
      </w:tr>
      <w:tr w:rsidR="00844778" w:rsidRPr="003922E7" w14:paraId="0BAA496B" w14:textId="77777777" w:rsidTr="00170955">
        <w:trPr>
          <w:cantSplit/>
          <w:trHeight w:val="282"/>
          <w:jc w:val="center"/>
        </w:trPr>
        <w:tc>
          <w:tcPr>
            <w:tcW w:w="967" w:type="dxa"/>
          </w:tcPr>
          <w:p w14:paraId="75E99C09" w14:textId="1386291F" w:rsidR="00844778" w:rsidRPr="00FD4A72" w:rsidRDefault="00844778" w:rsidP="00D413DA">
            <w:pPr>
              <w:pStyle w:val="T-text-center"/>
            </w:pPr>
            <w:r>
              <w:t>13</w:t>
            </w:r>
          </w:p>
        </w:tc>
        <w:tc>
          <w:tcPr>
            <w:tcW w:w="1998" w:type="dxa"/>
          </w:tcPr>
          <w:p w14:paraId="1E13F930" w14:textId="3879B721" w:rsidR="00844778" w:rsidRPr="00FD4A72" w:rsidRDefault="00844778" w:rsidP="00D413DA">
            <w:pPr>
              <w:pStyle w:val="T-text-left"/>
              <w:rPr>
                <w:i/>
              </w:rPr>
            </w:pPr>
            <w:r w:rsidRPr="00FD4A72">
              <w:t>Demolition, installation</w:t>
            </w:r>
            <w:r w:rsidR="00720D5E">
              <w:t>,</w:t>
            </w:r>
            <w:r>
              <w:t xml:space="preserve"> and minor construction</w:t>
            </w:r>
          </w:p>
        </w:tc>
        <w:tc>
          <w:tcPr>
            <w:tcW w:w="3919" w:type="dxa"/>
          </w:tcPr>
          <w:p w14:paraId="5655A17A" w14:textId="658F082B" w:rsidR="00D04689" w:rsidRDefault="00A27247" w:rsidP="00D413DA">
            <w:pPr>
              <w:pStyle w:val="T-textwitha"/>
            </w:pPr>
            <w:r>
              <w:t>(a)</w:t>
            </w:r>
            <w:r>
              <w:tab/>
            </w:r>
            <w:r w:rsidR="00844778" w:rsidRPr="00D04689">
              <w:t>Sedimentation of surface water bodies</w:t>
            </w:r>
          </w:p>
          <w:p w14:paraId="257C8503" w14:textId="5CD8C6F3" w:rsidR="00D04689" w:rsidRDefault="00A27247" w:rsidP="00D413DA">
            <w:pPr>
              <w:pStyle w:val="T-textwitha"/>
            </w:pPr>
            <w:r>
              <w:t>(b)</w:t>
            </w:r>
            <w:r>
              <w:tab/>
            </w:r>
            <w:r w:rsidR="00011E88">
              <w:t>Nuisance</w:t>
            </w:r>
            <w:r w:rsidR="00844778" w:rsidRPr="00D04689">
              <w:t xml:space="preserve"> or endanger</w:t>
            </w:r>
            <w:r w:rsidR="00011E88">
              <w:t>ment</w:t>
            </w:r>
            <w:r w:rsidR="00844778" w:rsidRPr="00D04689">
              <w:t xml:space="preserve"> </w:t>
            </w:r>
            <w:r w:rsidR="00011E88">
              <w:t xml:space="preserve">of </w:t>
            </w:r>
            <w:r w:rsidR="00844778" w:rsidRPr="00D04689">
              <w:t xml:space="preserve">neighbors due to noise, dust, and debris </w:t>
            </w:r>
          </w:p>
          <w:p w14:paraId="10F5E7C1" w14:textId="2062B4C8" w:rsidR="00844778" w:rsidRPr="00D04689" w:rsidRDefault="00A27247" w:rsidP="00D413DA">
            <w:pPr>
              <w:pStyle w:val="T-textwitha"/>
            </w:pPr>
            <w:r>
              <w:t>(c)</w:t>
            </w:r>
            <w:r>
              <w:tab/>
            </w:r>
            <w:r w:rsidR="00844778" w:rsidRPr="00D04689">
              <w:t>Injury from falling or flying debris when demolishing walls</w:t>
            </w:r>
          </w:p>
        </w:tc>
        <w:tc>
          <w:tcPr>
            <w:tcW w:w="5868" w:type="dxa"/>
          </w:tcPr>
          <w:p w14:paraId="44C88CE9" w14:textId="502E79F3" w:rsidR="00844778" w:rsidRPr="00FD4A72" w:rsidRDefault="00D413DA" w:rsidP="00D413DA">
            <w:pPr>
              <w:pStyle w:val="T-textwitha"/>
            </w:pPr>
            <w:r>
              <w:t>(a)</w:t>
            </w:r>
            <w:r>
              <w:tab/>
            </w:r>
            <w:r w:rsidR="00844778" w:rsidRPr="00FD4A72">
              <w:t xml:space="preserve">Comply with </w:t>
            </w:r>
            <w:r w:rsidR="00DA23A0">
              <w:t xml:space="preserve">work scope </w:t>
            </w:r>
            <w:r w:rsidR="00844778" w:rsidRPr="00FD4A72">
              <w:t>requirements</w:t>
            </w:r>
            <w:r w:rsidR="008E4531">
              <w:t xml:space="preserve"> </w:t>
            </w:r>
            <w:r w:rsidR="00844778" w:rsidRPr="00FD4A72">
              <w:t>and submit plans to minimize noise and dust impacts</w:t>
            </w:r>
          </w:p>
          <w:p w14:paraId="5CD2B084" w14:textId="2D537330" w:rsidR="00844778" w:rsidRPr="00FD4A72" w:rsidRDefault="00A27247" w:rsidP="00D413DA">
            <w:pPr>
              <w:pStyle w:val="T-textwitha"/>
            </w:pPr>
            <w:r>
              <w:t>(b)</w:t>
            </w:r>
            <w:r>
              <w:tab/>
            </w:r>
            <w:r w:rsidR="00844778" w:rsidRPr="00FD4A72">
              <w:t>Apply water to minimize dust</w:t>
            </w:r>
          </w:p>
          <w:p w14:paraId="19CAAB0C" w14:textId="7576B5BA" w:rsidR="00844778" w:rsidRPr="00FD4A72" w:rsidRDefault="00A27247" w:rsidP="00D413DA">
            <w:pPr>
              <w:pStyle w:val="T-textwitha"/>
            </w:pPr>
            <w:r>
              <w:t>(c)</w:t>
            </w:r>
            <w:r>
              <w:tab/>
            </w:r>
            <w:r w:rsidR="00844778" w:rsidRPr="00FD4A72">
              <w:t>Cover rubble and soil in trucks during transport</w:t>
            </w:r>
          </w:p>
          <w:p w14:paraId="3FB2CE96" w14:textId="662690BC" w:rsidR="00844778" w:rsidRDefault="00A27247" w:rsidP="00D413DA">
            <w:pPr>
              <w:pStyle w:val="T-textwitha"/>
            </w:pPr>
            <w:r>
              <w:t>(d)</w:t>
            </w:r>
            <w:r>
              <w:tab/>
            </w:r>
            <w:r w:rsidR="00844778" w:rsidRPr="00FD4A72">
              <w:t>Dispose of waste in designated locations</w:t>
            </w:r>
          </w:p>
          <w:p w14:paraId="0F109ED7" w14:textId="15258196" w:rsidR="00844778" w:rsidRPr="00FD4A72" w:rsidRDefault="00A27247" w:rsidP="00170955">
            <w:pPr>
              <w:pStyle w:val="T-textwitha"/>
            </w:pPr>
            <w:r>
              <w:t>(e)</w:t>
            </w:r>
            <w:r>
              <w:tab/>
            </w:r>
            <w:r w:rsidR="00011E88">
              <w:t xml:space="preserve">Provide spotters to ensure that falling or flying debris from work activities </w:t>
            </w:r>
            <w:r w:rsidR="00170955">
              <w:t xml:space="preserve">does </w:t>
            </w:r>
            <w:r w:rsidR="00011E88">
              <w:t>not endanger surrounding pedestrians</w:t>
            </w:r>
          </w:p>
        </w:tc>
      </w:tr>
      <w:tr w:rsidR="00844778" w:rsidRPr="003922E7" w14:paraId="278B415A" w14:textId="77777777" w:rsidTr="00A27247">
        <w:trPr>
          <w:trHeight w:val="773"/>
          <w:jc w:val="center"/>
        </w:trPr>
        <w:tc>
          <w:tcPr>
            <w:tcW w:w="967" w:type="dxa"/>
          </w:tcPr>
          <w:p w14:paraId="728E1568" w14:textId="7BB2AA41" w:rsidR="00844778" w:rsidRPr="00FD4A72" w:rsidRDefault="00844778" w:rsidP="00D413DA">
            <w:pPr>
              <w:pStyle w:val="T-text-center"/>
            </w:pPr>
            <w:r w:rsidRPr="00FD4A72">
              <w:t>10</w:t>
            </w:r>
            <w:r w:rsidR="00A27247">
              <w:t xml:space="preserve">, </w:t>
            </w:r>
            <w:r w:rsidRPr="00FD4A72">
              <w:t>11</w:t>
            </w:r>
            <w:r w:rsidR="00A27247">
              <w:t xml:space="preserve">, </w:t>
            </w:r>
            <w:r>
              <w:t>12</w:t>
            </w:r>
          </w:p>
        </w:tc>
        <w:tc>
          <w:tcPr>
            <w:tcW w:w="1998" w:type="dxa"/>
          </w:tcPr>
          <w:p w14:paraId="4FD8291F" w14:textId="77777777" w:rsidR="00844778" w:rsidRPr="00FD4A72" w:rsidRDefault="00844778" w:rsidP="00D413DA">
            <w:pPr>
              <w:pStyle w:val="T-text-left"/>
            </w:pPr>
            <w:r w:rsidRPr="00FD4A72">
              <w:t>Painting</w:t>
            </w:r>
          </w:p>
        </w:tc>
        <w:tc>
          <w:tcPr>
            <w:tcW w:w="3919" w:type="dxa"/>
          </w:tcPr>
          <w:p w14:paraId="32AE6B4C" w14:textId="4B969335" w:rsidR="00844778" w:rsidRPr="00FD4A72" w:rsidRDefault="00844778" w:rsidP="00170955">
            <w:pPr>
              <w:pStyle w:val="T-text-left"/>
            </w:pPr>
            <w:r w:rsidRPr="00FD4A72">
              <w:t xml:space="preserve">Production of toxic substances </w:t>
            </w:r>
            <w:r w:rsidR="00170955">
              <w:t xml:space="preserve">such as </w:t>
            </w:r>
            <w:r w:rsidR="00011E88">
              <w:t>lead and volatile organic compounds</w:t>
            </w:r>
          </w:p>
        </w:tc>
        <w:tc>
          <w:tcPr>
            <w:tcW w:w="5868" w:type="dxa"/>
          </w:tcPr>
          <w:p w14:paraId="6856FEB3" w14:textId="7E67A00C" w:rsidR="00844778" w:rsidRPr="00FD4A72" w:rsidRDefault="00D413DA" w:rsidP="00D413DA">
            <w:pPr>
              <w:pStyle w:val="T-textwitha"/>
            </w:pPr>
            <w:r>
              <w:t>(a)</w:t>
            </w:r>
            <w:r>
              <w:tab/>
            </w:r>
            <w:r w:rsidR="00844778" w:rsidRPr="00FD4A72">
              <w:t xml:space="preserve">Provide </w:t>
            </w:r>
            <w:r w:rsidR="00011E88">
              <w:t>adequate respiratory protection</w:t>
            </w:r>
            <w:r w:rsidR="00011E88" w:rsidRPr="00FD4A72">
              <w:t xml:space="preserve"> </w:t>
            </w:r>
            <w:r w:rsidR="00844778" w:rsidRPr="00FD4A72">
              <w:t>to all workers</w:t>
            </w:r>
            <w:r w:rsidR="00011E88">
              <w:t xml:space="preserve"> including organic vapor relief/dust masks if working in confined spaces</w:t>
            </w:r>
            <w:r w:rsidR="00DD7A5D">
              <w:t xml:space="preserve"> </w:t>
            </w:r>
          </w:p>
          <w:p w14:paraId="51F9AFEB" w14:textId="77777777" w:rsidR="00844778" w:rsidRDefault="00A27247" w:rsidP="00D413DA">
            <w:pPr>
              <w:pStyle w:val="T-textwitha"/>
            </w:pPr>
            <w:r>
              <w:t>(b)</w:t>
            </w:r>
            <w:r>
              <w:tab/>
            </w:r>
            <w:r w:rsidR="00844778" w:rsidRPr="00FD4A72">
              <w:t>Use non-hazardous (no</w:t>
            </w:r>
            <w:r w:rsidR="00011E88">
              <w:t>n</w:t>
            </w:r>
            <w:r w:rsidR="001A1295">
              <w:t xml:space="preserve">-lead </w:t>
            </w:r>
            <w:r w:rsidR="00844778" w:rsidRPr="00FD4A72">
              <w:t>based) paints and chemicals</w:t>
            </w:r>
            <w:r w:rsidR="00AC6657">
              <w:t xml:space="preserve"> </w:t>
            </w:r>
            <w:r w:rsidR="00170955">
              <w:t xml:space="preserve">and </w:t>
            </w:r>
            <w:r w:rsidR="00844778" w:rsidRPr="00FD4A72">
              <w:t>ensure proper ventilation</w:t>
            </w:r>
          </w:p>
          <w:p w14:paraId="07D59394" w14:textId="431BB40D" w:rsidR="001A1295" w:rsidRPr="00FD4A72" w:rsidRDefault="001A1295" w:rsidP="00D413DA">
            <w:pPr>
              <w:pStyle w:val="T-textwitha"/>
            </w:pPr>
            <w:r>
              <w:t>(c) Ensure Construction Contractor’s Health and Safety Plan includes provisions for effective storage of hazardous materials that are required for on-site construction activities including appropriate primary and/or secondary containment, as well as, proper clean up equipment and disposal plans for leaks and/or spills (appropriate measures dependent upon volume of substance, project duration, on-site uses and site specific environmental conditions)</w:t>
            </w:r>
          </w:p>
        </w:tc>
      </w:tr>
      <w:tr w:rsidR="00844778" w:rsidRPr="003922E7" w14:paraId="27061791" w14:textId="77777777" w:rsidTr="00A27247">
        <w:trPr>
          <w:trHeight w:val="282"/>
          <w:jc w:val="center"/>
        </w:trPr>
        <w:tc>
          <w:tcPr>
            <w:tcW w:w="967" w:type="dxa"/>
          </w:tcPr>
          <w:p w14:paraId="3179FD9D" w14:textId="6F071E17" w:rsidR="00844778" w:rsidRPr="00FD4A72" w:rsidRDefault="00844778" w:rsidP="00A27247">
            <w:pPr>
              <w:pStyle w:val="T-text-center"/>
            </w:pPr>
            <w:r w:rsidRPr="00FD4A72">
              <w:t>1</w:t>
            </w:r>
            <w:r w:rsidR="00A27247">
              <w:t xml:space="preserve">, </w:t>
            </w:r>
            <w:r w:rsidRPr="00FD4A72">
              <w:t>3</w:t>
            </w:r>
            <w:r w:rsidR="00A27247">
              <w:t xml:space="preserve">, </w:t>
            </w:r>
            <w:r>
              <w:t>17</w:t>
            </w:r>
          </w:p>
        </w:tc>
        <w:tc>
          <w:tcPr>
            <w:tcW w:w="1998" w:type="dxa"/>
          </w:tcPr>
          <w:p w14:paraId="30034228" w14:textId="6960CD1D" w:rsidR="00844778" w:rsidRPr="00FD4A72" w:rsidRDefault="00844778" w:rsidP="00D413DA">
            <w:pPr>
              <w:pStyle w:val="T-text-left"/>
              <w:rPr>
                <w:i/>
              </w:rPr>
            </w:pPr>
            <w:r w:rsidRPr="00FD4A72">
              <w:t>Temporary disruption of services</w:t>
            </w:r>
          </w:p>
        </w:tc>
        <w:tc>
          <w:tcPr>
            <w:tcW w:w="3919" w:type="dxa"/>
          </w:tcPr>
          <w:p w14:paraId="080DD55F" w14:textId="68187F53" w:rsidR="00844778" w:rsidRPr="00FD4A72" w:rsidRDefault="00011E88" w:rsidP="00D413DA">
            <w:pPr>
              <w:pStyle w:val="T-text-left"/>
            </w:pPr>
            <w:r>
              <w:t>F</w:t>
            </w:r>
            <w:r w:rsidR="00844778" w:rsidRPr="00FD4A72">
              <w:t>acilities under renovation will not be close</w:t>
            </w:r>
            <w:r>
              <w:t>d and work activities may cause disruptions to normal work hours or activities.</w:t>
            </w:r>
            <w:r w:rsidR="00844778" w:rsidRPr="00FD4A72">
              <w:t xml:space="preserve"> </w:t>
            </w:r>
          </w:p>
        </w:tc>
        <w:tc>
          <w:tcPr>
            <w:tcW w:w="5868" w:type="dxa"/>
          </w:tcPr>
          <w:p w14:paraId="15BF5303" w14:textId="5168095D" w:rsidR="00844778" w:rsidRPr="00FD4A72" w:rsidRDefault="00D413DA" w:rsidP="00D413DA">
            <w:pPr>
              <w:pStyle w:val="T-textwitha"/>
            </w:pPr>
            <w:r>
              <w:t>(a)</w:t>
            </w:r>
            <w:r>
              <w:tab/>
            </w:r>
            <w:r w:rsidR="00844778" w:rsidRPr="00FD4A72">
              <w:t xml:space="preserve">Plan pre-construction </w:t>
            </w:r>
            <w:r w:rsidR="00011E88">
              <w:t xml:space="preserve">meetings and </w:t>
            </w:r>
            <w:r w:rsidR="00844778" w:rsidRPr="00FD4A72">
              <w:t xml:space="preserve">activities early to identify suitable rooms or adjoining buildings into which to </w:t>
            </w:r>
            <w:proofErr w:type="gramStart"/>
            <w:r w:rsidR="00844778" w:rsidRPr="00FD4A72">
              <w:t xml:space="preserve">relocate </w:t>
            </w:r>
            <w:r w:rsidR="00844778">
              <w:t xml:space="preserve"> staff</w:t>
            </w:r>
            <w:proofErr w:type="gramEnd"/>
            <w:r w:rsidR="00844778">
              <w:t xml:space="preserve"> </w:t>
            </w:r>
            <w:r w:rsidR="00844778" w:rsidRPr="00FD4A72">
              <w:t>with minimal inconvenience.</w:t>
            </w:r>
          </w:p>
          <w:p w14:paraId="67E06817" w14:textId="5328D28A" w:rsidR="00844778" w:rsidRPr="00FD4A72" w:rsidRDefault="00A27247" w:rsidP="00F774CE">
            <w:pPr>
              <w:pStyle w:val="T-textwitha"/>
            </w:pPr>
            <w:r>
              <w:t>(b)</w:t>
            </w:r>
            <w:r>
              <w:tab/>
            </w:r>
            <w:r w:rsidR="00B07209">
              <w:t xml:space="preserve">Phase the </w:t>
            </w:r>
            <w:r w:rsidR="00AC6657">
              <w:t>r</w:t>
            </w:r>
            <w:r w:rsidR="00AC6657" w:rsidRPr="00FD4A72">
              <w:t>e</w:t>
            </w:r>
            <w:r w:rsidR="00F774CE">
              <w:t>habilitation</w:t>
            </w:r>
            <w:r w:rsidR="00844778">
              <w:t xml:space="preserve"> </w:t>
            </w:r>
            <w:r w:rsidR="00844778" w:rsidRPr="00FD4A72">
              <w:t xml:space="preserve">so the </w:t>
            </w:r>
            <w:r w:rsidR="00B07209">
              <w:t>entire</w:t>
            </w:r>
            <w:r w:rsidR="00B07209" w:rsidRPr="00FD4A72">
              <w:t xml:space="preserve"> </w:t>
            </w:r>
            <w:r w:rsidR="00844778" w:rsidRPr="00FD4A72">
              <w:t>facility is not disrupted at once</w:t>
            </w:r>
          </w:p>
        </w:tc>
      </w:tr>
      <w:tr w:rsidR="00844778" w:rsidRPr="003922E7" w14:paraId="68D491A4" w14:textId="77777777" w:rsidTr="00A27247">
        <w:trPr>
          <w:trHeight w:val="282"/>
          <w:jc w:val="center"/>
        </w:trPr>
        <w:tc>
          <w:tcPr>
            <w:tcW w:w="967" w:type="dxa"/>
          </w:tcPr>
          <w:p w14:paraId="4B5CD27C" w14:textId="2462E86A" w:rsidR="00844778" w:rsidRPr="00FD4A72" w:rsidRDefault="00844778" w:rsidP="00D413DA">
            <w:pPr>
              <w:pStyle w:val="T-text-center"/>
            </w:pPr>
            <w:r>
              <w:t>28</w:t>
            </w:r>
          </w:p>
        </w:tc>
        <w:tc>
          <w:tcPr>
            <w:tcW w:w="1998" w:type="dxa"/>
          </w:tcPr>
          <w:p w14:paraId="4303AEB2" w14:textId="77777777" w:rsidR="00844778" w:rsidRPr="00FD4A72" w:rsidRDefault="00844778" w:rsidP="00D413DA">
            <w:pPr>
              <w:pStyle w:val="T-text-left"/>
              <w:rPr>
                <w:i/>
              </w:rPr>
            </w:pPr>
            <w:r w:rsidRPr="00FD4A72">
              <w:t>Noise</w:t>
            </w:r>
          </w:p>
        </w:tc>
        <w:tc>
          <w:tcPr>
            <w:tcW w:w="3919" w:type="dxa"/>
          </w:tcPr>
          <w:p w14:paraId="7F51BFB9" w14:textId="606F74D3" w:rsidR="00844778" w:rsidRPr="00FD4A72" w:rsidRDefault="00844778" w:rsidP="00D413DA">
            <w:pPr>
              <w:pStyle w:val="T-text-left"/>
            </w:pPr>
            <w:r w:rsidRPr="00FD4A72">
              <w:t>Noise and vibration caused by machines, site vehicles, pneumatic drills</w:t>
            </w:r>
            <w:r w:rsidR="00170955">
              <w:t>,</w:t>
            </w:r>
            <w:r w:rsidRPr="00FD4A72">
              <w:t xml:space="preserve"> etc.</w:t>
            </w:r>
          </w:p>
        </w:tc>
        <w:tc>
          <w:tcPr>
            <w:tcW w:w="5868" w:type="dxa"/>
          </w:tcPr>
          <w:p w14:paraId="7E350CF8" w14:textId="07E939CA" w:rsidR="00844778" w:rsidRPr="00FD4A72" w:rsidRDefault="00D413DA" w:rsidP="00D413DA">
            <w:pPr>
              <w:pStyle w:val="T-textwitha"/>
            </w:pPr>
            <w:r>
              <w:t>(a)</w:t>
            </w:r>
            <w:r>
              <w:tab/>
            </w:r>
            <w:r w:rsidR="00B07209">
              <w:t>Minimize the use of h</w:t>
            </w:r>
            <w:r w:rsidR="00844778" w:rsidRPr="00FD4A72">
              <w:t>eavy</w:t>
            </w:r>
            <w:r w:rsidR="00B07209">
              <w:t>-</w:t>
            </w:r>
            <w:r w:rsidR="00844778" w:rsidRPr="00FD4A72">
              <w:t xml:space="preserve">duty equipment </w:t>
            </w:r>
          </w:p>
          <w:p w14:paraId="543F9488" w14:textId="47BE17BB" w:rsidR="00844778" w:rsidRPr="00FD4A72" w:rsidRDefault="00A27247" w:rsidP="00D413DA">
            <w:pPr>
              <w:pStyle w:val="T-textwitha"/>
            </w:pPr>
            <w:r>
              <w:t>(b)</w:t>
            </w:r>
            <w:r>
              <w:tab/>
            </w:r>
            <w:r w:rsidR="00B07209">
              <w:t>Limit n</w:t>
            </w:r>
            <w:r w:rsidR="00844778" w:rsidRPr="00FD4A72">
              <w:t xml:space="preserve">oisy operations to certain times </w:t>
            </w:r>
          </w:p>
          <w:p w14:paraId="26320AC9" w14:textId="5E24D1EE" w:rsidR="00844778" w:rsidRPr="00FD4A72" w:rsidRDefault="00A27247" w:rsidP="00B07209">
            <w:pPr>
              <w:pStyle w:val="T-textwitha"/>
            </w:pPr>
            <w:r>
              <w:t>(c)</w:t>
            </w:r>
            <w:r>
              <w:tab/>
            </w:r>
            <w:r w:rsidR="00B07209">
              <w:t>Limit n</w:t>
            </w:r>
            <w:r w:rsidR="00844778" w:rsidRPr="00FD4A72">
              <w:t xml:space="preserve">oise levels to within </w:t>
            </w:r>
            <w:r w:rsidR="00B07209">
              <w:t xml:space="preserve">an </w:t>
            </w:r>
            <w:r w:rsidR="00844778" w:rsidRPr="00FD4A72">
              <w:t>acceptable level</w:t>
            </w:r>
          </w:p>
        </w:tc>
      </w:tr>
      <w:tr w:rsidR="00844778" w:rsidRPr="003922E7" w14:paraId="2BEF001E" w14:textId="77777777" w:rsidTr="00A27247">
        <w:trPr>
          <w:trHeight w:val="298"/>
          <w:jc w:val="center"/>
        </w:trPr>
        <w:tc>
          <w:tcPr>
            <w:tcW w:w="967" w:type="dxa"/>
          </w:tcPr>
          <w:p w14:paraId="7565AF0E" w14:textId="45966E4E" w:rsidR="00844778" w:rsidRPr="00FD4A72" w:rsidRDefault="00844778" w:rsidP="00A27247">
            <w:pPr>
              <w:pStyle w:val="T-text-center"/>
            </w:pPr>
            <w:r w:rsidRPr="00FD4A72">
              <w:t>10</w:t>
            </w:r>
            <w:r w:rsidR="00A27247">
              <w:t xml:space="preserve">, </w:t>
            </w:r>
            <w:r w:rsidRPr="00FD4A72">
              <w:t>11</w:t>
            </w:r>
          </w:p>
        </w:tc>
        <w:tc>
          <w:tcPr>
            <w:tcW w:w="1998" w:type="dxa"/>
          </w:tcPr>
          <w:p w14:paraId="58F998F5" w14:textId="77777777" w:rsidR="00844778" w:rsidRPr="00FD4A72" w:rsidRDefault="00844778" w:rsidP="00D413DA">
            <w:pPr>
              <w:pStyle w:val="T-text-left"/>
            </w:pPr>
            <w:r w:rsidRPr="00FD4A72">
              <w:t>Solid waste production</w:t>
            </w:r>
          </w:p>
        </w:tc>
        <w:tc>
          <w:tcPr>
            <w:tcW w:w="3919" w:type="dxa"/>
          </w:tcPr>
          <w:p w14:paraId="7A6DC5FE" w14:textId="7BF3FAC3" w:rsidR="00844778" w:rsidRPr="00FD4A72" w:rsidRDefault="00A27247" w:rsidP="00D413DA">
            <w:pPr>
              <w:pStyle w:val="T-textwitha"/>
            </w:pPr>
            <w:r>
              <w:t>(a)</w:t>
            </w:r>
            <w:r>
              <w:tab/>
            </w:r>
            <w:r w:rsidR="00696744">
              <w:t>Disease transmission/vector generation</w:t>
            </w:r>
          </w:p>
          <w:p w14:paraId="7C82216A" w14:textId="31549BFB" w:rsidR="00844778" w:rsidRDefault="00A27247" w:rsidP="00D413DA">
            <w:pPr>
              <w:pStyle w:val="T-textwitha"/>
            </w:pPr>
            <w:r>
              <w:t>(b)</w:t>
            </w:r>
            <w:r>
              <w:tab/>
            </w:r>
            <w:r w:rsidR="00844778" w:rsidRPr="00FD4A72">
              <w:t>Contaminat</w:t>
            </w:r>
            <w:r w:rsidR="00696744">
              <w:t>ion of soil and water</w:t>
            </w:r>
            <w:r w:rsidR="00DD7A5D">
              <w:t xml:space="preserve"> </w:t>
            </w:r>
          </w:p>
          <w:p w14:paraId="60519D0E" w14:textId="5A71766F" w:rsidR="00844778" w:rsidRPr="00FD4A72" w:rsidRDefault="00A27247" w:rsidP="00D413DA">
            <w:pPr>
              <w:pStyle w:val="T-textwitha"/>
            </w:pPr>
            <w:r>
              <w:t>(c)</w:t>
            </w:r>
            <w:r>
              <w:tab/>
            </w:r>
            <w:r w:rsidR="00696744">
              <w:t>Impacts to aesthetic environment</w:t>
            </w:r>
          </w:p>
        </w:tc>
        <w:tc>
          <w:tcPr>
            <w:tcW w:w="5868" w:type="dxa"/>
          </w:tcPr>
          <w:p w14:paraId="0C61B14A" w14:textId="37126DD2" w:rsidR="00844778" w:rsidRPr="00E62D03" w:rsidRDefault="00D413DA" w:rsidP="00D413DA">
            <w:pPr>
              <w:pStyle w:val="T-textwitha"/>
            </w:pPr>
            <w:r>
              <w:t>(a)</w:t>
            </w:r>
            <w:r>
              <w:tab/>
            </w:r>
            <w:r w:rsidR="00844778" w:rsidRPr="00E62D03">
              <w:t>Provide on-site sanitary measures for capture and containment during construction (e.g.</w:t>
            </w:r>
            <w:r w:rsidR="00B07209">
              <w:t>,</w:t>
            </w:r>
            <w:r w:rsidR="00844778" w:rsidRPr="00E62D03">
              <w:t xml:space="preserve"> latrine</w:t>
            </w:r>
            <w:r w:rsidR="00B07209">
              <w:t>,</w:t>
            </w:r>
            <w:r w:rsidR="00844778" w:rsidRPr="00E62D03">
              <w:t xml:space="preserve"> portable toilet)</w:t>
            </w:r>
          </w:p>
          <w:p w14:paraId="3C14E3DC" w14:textId="730252D6" w:rsidR="00696744" w:rsidRDefault="00A27247" w:rsidP="00D413DA">
            <w:pPr>
              <w:pStyle w:val="T-textwitha"/>
            </w:pPr>
            <w:r>
              <w:t>(b)</w:t>
            </w:r>
            <w:r>
              <w:tab/>
            </w:r>
            <w:r w:rsidR="00696744">
              <w:t>Dispose of solid waste at municipally approved location in a timely manner</w:t>
            </w:r>
          </w:p>
          <w:p w14:paraId="3602FEA0" w14:textId="76BB22CC" w:rsidR="00696744" w:rsidRPr="00E62D03" w:rsidRDefault="00A27247" w:rsidP="00B07209">
            <w:pPr>
              <w:pStyle w:val="T-textwitha"/>
            </w:pPr>
            <w:r>
              <w:t>(c)</w:t>
            </w:r>
            <w:r>
              <w:tab/>
            </w:r>
            <w:r w:rsidR="00696744">
              <w:t xml:space="preserve">Ensure that runoff from waste areas and debris piles </w:t>
            </w:r>
            <w:r w:rsidR="00B07209">
              <w:t xml:space="preserve">does </w:t>
            </w:r>
            <w:r w:rsidR="00696744">
              <w:t xml:space="preserve">not </w:t>
            </w:r>
            <w:r w:rsidR="00B07209">
              <w:t xml:space="preserve">affect </w:t>
            </w:r>
            <w:r w:rsidR="00696744">
              <w:t>soil or water resources</w:t>
            </w:r>
          </w:p>
        </w:tc>
      </w:tr>
      <w:tr w:rsidR="00E67E7B" w:rsidRPr="003922E7" w14:paraId="4551BDC0" w14:textId="77777777" w:rsidTr="005B1C3F">
        <w:trPr>
          <w:trHeight w:val="298"/>
          <w:jc w:val="center"/>
        </w:trPr>
        <w:tc>
          <w:tcPr>
            <w:tcW w:w="12752" w:type="dxa"/>
            <w:gridSpan w:val="4"/>
          </w:tcPr>
          <w:p w14:paraId="7A1651EC" w14:textId="1C7B64B5" w:rsidR="00E67E7B" w:rsidRPr="00E67E7B" w:rsidRDefault="00F22CE5" w:rsidP="00F22CE5">
            <w:pPr>
              <w:pStyle w:val="T-Hdg-center"/>
              <w:pageBreakBefore/>
            </w:pPr>
            <w:r>
              <w:t xml:space="preserve">REHABILITATION OF GHSC-PSM OFFICES </w:t>
            </w:r>
          </w:p>
        </w:tc>
      </w:tr>
      <w:tr w:rsidR="00E12746" w:rsidRPr="003922E7" w14:paraId="2A45A19D" w14:textId="77777777" w:rsidTr="00A27247">
        <w:trPr>
          <w:trHeight w:val="298"/>
          <w:jc w:val="center"/>
        </w:trPr>
        <w:tc>
          <w:tcPr>
            <w:tcW w:w="967" w:type="dxa"/>
            <w:vMerge w:val="restart"/>
          </w:tcPr>
          <w:p w14:paraId="171FA0AF" w14:textId="6021DFE8" w:rsidR="00E12746" w:rsidRPr="00B21B39" w:rsidRDefault="00E12746" w:rsidP="00D413DA">
            <w:pPr>
              <w:pStyle w:val="T-text-center"/>
              <w:rPr>
                <w:lang w:val="en-US"/>
              </w:rPr>
            </w:pPr>
          </w:p>
        </w:tc>
        <w:tc>
          <w:tcPr>
            <w:tcW w:w="1998" w:type="dxa"/>
          </w:tcPr>
          <w:p w14:paraId="33640BDA" w14:textId="0D6DCBCB" w:rsidR="00E12746" w:rsidRDefault="00E12746" w:rsidP="00A74BE8">
            <w:pPr>
              <w:pStyle w:val="T-text-left"/>
            </w:pPr>
          </w:p>
        </w:tc>
        <w:tc>
          <w:tcPr>
            <w:tcW w:w="3919" w:type="dxa"/>
          </w:tcPr>
          <w:p w14:paraId="20277F77" w14:textId="13687F13" w:rsidR="00E12746" w:rsidRPr="00623460" w:rsidRDefault="00E12746" w:rsidP="00A27247">
            <w:pPr>
              <w:pStyle w:val="T-textwitha"/>
            </w:pPr>
          </w:p>
        </w:tc>
        <w:tc>
          <w:tcPr>
            <w:tcW w:w="5868" w:type="dxa"/>
          </w:tcPr>
          <w:p w14:paraId="2651C6D5" w14:textId="38A5B65E" w:rsidR="00A74BE8" w:rsidRPr="00CE3A8B" w:rsidRDefault="00A74BE8" w:rsidP="00A4261E">
            <w:pPr>
              <w:pStyle w:val="T-textwitha"/>
            </w:pPr>
          </w:p>
        </w:tc>
      </w:tr>
      <w:tr w:rsidR="00E12746" w:rsidRPr="003922E7" w14:paraId="64A2671A" w14:textId="77777777" w:rsidTr="00A27247">
        <w:trPr>
          <w:trHeight w:val="298"/>
          <w:jc w:val="center"/>
        </w:trPr>
        <w:tc>
          <w:tcPr>
            <w:tcW w:w="967" w:type="dxa"/>
            <w:vMerge/>
          </w:tcPr>
          <w:p w14:paraId="18CD2750" w14:textId="51FE3F7F" w:rsidR="00E12746" w:rsidRPr="00FD4A72" w:rsidRDefault="00E12746" w:rsidP="005B1C3F">
            <w:pPr>
              <w:jc w:val="center"/>
              <w:rPr>
                <w:rFonts w:ascii="Arial" w:hAnsi="Arial" w:cs="Arial"/>
                <w:sz w:val="18"/>
                <w:szCs w:val="18"/>
              </w:rPr>
            </w:pPr>
          </w:p>
        </w:tc>
        <w:tc>
          <w:tcPr>
            <w:tcW w:w="1998" w:type="dxa"/>
          </w:tcPr>
          <w:p w14:paraId="1169D64C" w14:textId="485209DE" w:rsidR="00E12746" w:rsidRPr="00CE3A8B" w:rsidRDefault="00E12746" w:rsidP="00D413DA">
            <w:pPr>
              <w:pStyle w:val="T-text-left"/>
            </w:pPr>
          </w:p>
        </w:tc>
        <w:tc>
          <w:tcPr>
            <w:tcW w:w="3919" w:type="dxa"/>
          </w:tcPr>
          <w:p w14:paraId="244ED7DC" w14:textId="44965460" w:rsidR="00E12746" w:rsidRPr="00A27247" w:rsidRDefault="00E12746" w:rsidP="00A27247">
            <w:pPr>
              <w:pStyle w:val="T-text-left"/>
            </w:pPr>
          </w:p>
        </w:tc>
        <w:tc>
          <w:tcPr>
            <w:tcW w:w="5868" w:type="dxa"/>
          </w:tcPr>
          <w:p w14:paraId="7FBBD9E0" w14:textId="77541770" w:rsidR="00E12746" w:rsidRPr="00035D8B" w:rsidRDefault="00E12746" w:rsidP="00B07209">
            <w:pPr>
              <w:pStyle w:val="T-textwitha"/>
            </w:pPr>
          </w:p>
        </w:tc>
      </w:tr>
      <w:tr w:rsidR="00E12746" w:rsidRPr="003922E7" w14:paraId="5F33634C" w14:textId="77777777" w:rsidTr="00EE2BC8">
        <w:trPr>
          <w:trHeight w:val="298"/>
          <w:jc w:val="center"/>
        </w:trPr>
        <w:tc>
          <w:tcPr>
            <w:tcW w:w="967" w:type="dxa"/>
            <w:vMerge/>
            <w:tcBorders>
              <w:bottom w:val="single" w:sz="2" w:space="0" w:color="002C74"/>
            </w:tcBorders>
          </w:tcPr>
          <w:p w14:paraId="41B094D6" w14:textId="5CF20BBE" w:rsidR="00E12746" w:rsidRPr="00FD4A72" w:rsidRDefault="00E12746" w:rsidP="005B1C3F">
            <w:pPr>
              <w:jc w:val="center"/>
              <w:rPr>
                <w:rFonts w:ascii="Arial" w:hAnsi="Arial" w:cs="Arial"/>
                <w:sz w:val="18"/>
                <w:szCs w:val="18"/>
              </w:rPr>
            </w:pPr>
          </w:p>
        </w:tc>
        <w:tc>
          <w:tcPr>
            <w:tcW w:w="1998" w:type="dxa"/>
            <w:tcBorders>
              <w:bottom w:val="single" w:sz="2" w:space="0" w:color="002C74"/>
            </w:tcBorders>
          </w:tcPr>
          <w:p w14:paraId="2E4AA46B" w14:textId="4B918867" w:rsidR="00E12746" w:rsidRDefault="00E12746" w:rsidP="002105F4">
            <w:pPr>
              <w:pStyle w:val="T-text-left"/>
            </w:pPr>
          </w:p>
        </w:tc>
        <w:tc>
          <w:tcPr>
            <w:tcW w:w="3919" w:type="dxa"/>
            <w:tcBorders>
              <w:bottom w:val="single" w:sz="2" w:space="0" w:color="002C74"/>
            </w:tcBorders>
          </w:tcPr>
          <w:p w14:paraId="00926C13" w14:textId="303AA805" w:rsidR="00696744" w:rsidRPr="00E62D03" w:rsidRDefault="00696744" w:rsidP="00A27247">
            <w:pPr>
              <w:pStyle w:val="T-textwitha"/>
            </w:pPr>
          </w:p>
        </w:tc>
        <w:tc>
          <w:tcPr>
            <w:tcW w:w="5868" w:type="dxa"/>
            <w:tcBorders>
              <w:bottom w:val="single" w:sz="2" w:space="0" w:color="002C74"/>
            </w:tcBorders>
          </w:tcPr>
          <w:p w14:paraId="0C48C828" w14:textId="7B718665" w:rsidR="00E12746" w:rsidRPr="00035D8B" w:rsidRDefault="00E12746" w:rsidP="00A27247">
            <w:pPr>
              <w:pStyle w:val="T-textwitha"/>
            </w:pPr>
          </w:p>
        </w:tc>
      </w:tr>
      <w:tr w:rsidR="00EE2BC8" w:rsidRPr="003922E7" w14:paraId="0E457834" w14:textId="77777777" w:rsidTr="00EE2BC8">
        <w:trPr>
          <w:trHeight w:val="298"/>
          <w:jc w:val="center"/>
        </w:trPr>
        <w:tc>
          <w:tcPr>
            <w:tcW w:w="12752" w:type="dxa"/>
            <w:gridSpan w:val="4"/>
            <w:tcBorders>
              <w:top w:val="single" w:sz="2" w:space="0" w:color="002C74"/>
              <w:left w:val="nil"/>
              <w:bottom w:val="nil"/>
              <w:right w:val="nil"/>
            </w:tcBorders>
          </w:tcPr>
          <w:p w14:paraId="6DB9DC4D" w14:textId="61D4D210" w:rsidR="00EE2BC8" w:rsidRDefault="00EE2BC8" w:rsidP="00AF61F4">
            <w:pPr>
              <w:pStyle w:val="T-footnote"/>
            </w:pPr>
            <w:r>
              <w:t>1</w:t>
            </w:r>
            <w:r>
              <w:tab/>
              <w:t xml:space="preserve">Numbers indicate screening questions in Table </w:t>
            </w:r>
            <w:r w:rsidR="00AF61F4">
              <w:t>2</w:t>
            </w:r>
            <w:r w:rsidR="008A170A">
              <w:t>a</w:t>
            </w:r>
          </w:p>
        </w:tc>
      </w:tr>
    </w:tbl>
    <w:p w14:paraId="7360A382" w14:textId="77777777" w:rsidR="000F2721" w:rsidRDefault="000F2721" w:rsidP="002D0E69">
      <w:pPr>
        <w:rPr>
          <w:rFonts w:ascii="Times New Roman" w:hAnsi="Times New Roman"/>
        </w:rPr>
      </w:pPr>
    </w:p>
    <w:p w14:paraId="5DC1F7BE" w14:textId="071A5CC4" w:rsidR="00B15510" w:rsidRDefault="00A203C6" w:rsidP="00F879D9">
      <w:pPr>
        <w:pStyle w:val="T-title"/>
        <w:spacing w:after="60"/>
      </w:pPr>
      <w:r>
        <w:t xml:space="preserve">Table </w:t>
      </w:r>
      <w:r w:rsidR="00F1393E">
        <w:t>4</w:t>
      </w:r>
      <w:r>
        <w:t xml:space="preserve">: </w:t>
      </w:r>
      <w:r w:rsidRPr="000B7D90">
        <w:t xml:space="preserve">Environmental Monitoring </w:t>
      </w:r>
      <w:r w:rsidR="001E0F75">
        <w:t>and</w:t>
      </w:r>
      <w:r w:rsidR="001E0F75" w:rsidRPr="000B7D90">
        <w:t xml:space="preserve"> </w:t>
      </w:r>
      <w:r w:rsidRPr="000B7D90">
        <w:t>Evaluation Tracking Table</w:t>
      </w:r>
    </w:p>
    <w:tbl>
      <w:tblPr>
        <w:tblStyle w:val="TableGrid"/>
        <w:tblW w:w="10710" w:type="dxa"/>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20"/>
        <w:gridCol w:w="3420"/>
        <w:gridCol w:w="2970"/>
      </w:tblGrid>
      <w:tr w:rsidR="00F879D9" w14:paraId="47A6257C" w14:textId="0F4147A3" w:rsidTr="00F879D9">
        <w:trPr>
          <w:trHeight w:val="747"/>
          <w:jc w:val="center"/>
        </w:trPr>
        <w:tc>
          <w:tcPr>
            <w:tcW w:w="4320" w:type="dxa"/>
          </w:tcPr>
          <w:p w14:paraId="58F7C012" w14:textId="67EAA991" w:rsidR="00F879D9" w:rsidRPr="00B15510" w:rsidRDefault="00F879D9" w:rsidP="00B15510">
            <w:pPr>
              <w:pStyle w:val="T-text-left-9"/>
              <w:rPr>
                <w:b/>
              </w:rPr>
            </w:pPr>
            <w:r w:rsidRPr="00B15510">
              <w:rPr>
                <w:b/>
              </w:rPr>
              <w:t xml:space="preserve">Type of Project: </w:t>
            </w:r>
            <w:r w:rsidRPr="0056643D">
              <w:t>Small-Scale Renovation Work</w:t>
            </w:r>
          </w:p>
          <w:p w14:paraId="339060FC" w14:textId="4D3DC102" w:rsidR="00F879D9" w:rsidRPr="00B15510" w:rsidRDefault="00F879D9" w:rsidP="00B15510">
            <w:pPr>
              <w:pStyle w:val="T-text-left-9"/>
              <w:rPr>
                <w:b/>
              </w:rPr>
            </w:pPr>
            <w:r w:rsidRPr="00B15510">
              <w:rPr>
                <w:b/>
              </w:rPr>
              <w:t xml:space="preserve">Project Name: </w:t>
            </w:r>
            <w:r w:rsidR="00B8361D" w:rsidRPr="00F22CE5">
              <w:t>Rehabilitation of the</w:t>
            </w:r>
            <w:r w:rsidR="00B8361D">
              <w:rPr>
                <w:b/>
              </w:rPr>
              <w:t xml:space="preserve"> </w:t>
            </w:r>
            <w:r w:rsidR="00B8361D" w:rsidRPr="00A4577C">
              <w:t>GHSC-PSM</w:t>
            </w:r>
            <w:r w:rsidR="00B8361D" w:rsidRPr="002C0D71">
              <w:t xml:space="preserve"> </w:t>
            </w:r>
            <w:r w:rsidR="00B8361D">
              <w:t xml:space="preserve"> offices</w:t>
            </w:r>
          </w:p>
          <w:p w14:paraId="3ECA00E5" w14:textId="55224E5B" w:rsidR="00F879D9" w:rsidRPr="00F879D9" w:rsidRDefault="00F879D9" w:rsidP="00B8361D">
            <w:pPr>
              <w:pStyle w:val="T-text-left-9"/>
              <w:rPr>
                <w:b/>
              </w:rPr>
            </w:pPr>
            <w:r w:rsidRPr="00B15510">
              <w:rPr>
                <w:b/>
              </w:rPr>
              <w:t xml:space="preserve">Implementing Organization: </w:t>
            </w:r>
            <w:proofErr w:type="spellStart"/>
            <w:r w:rsidR="00B8361D" w:rsidRPr="00F22CE5">
              <w:t>Chemonics</w:t>
            </w:r>
            <w:proofErr w:type="spellEnd"/>
          </w:p>
        </w:tc>
        <w:tc>
          <w:tcPr>
            <w:tcW w:w="3420" w:type="dxa"/>
          </w:tcPr>
          <w:p w14:paraId="1370AC9F" w14:textId="2024D0BA" w:rsidR="00F879D9" w:rsidRPr="00B8361D" w:rsidRDefault="00F879D9" w:rsidP="00F879D9">
            <w:pPr>
              <w:pStyle w:val="T-text-left-9"/>
              <w:rPr>
                <w:b/>
                <w:lang w:val="fr-FR"/>
              </w:rPr>
            </w:pPr>
            <w:r w:rsidRPr="00B8361D">
              <w:rPr>
                <w:b/>
                <w:lang w:val="fr-FR"/>
              </w:rPr>
              <w:t xml:space="preserve">Location Name: </w:t>
            </w:r>
            <w:r w:rsidR="00B8361D" w:rsidRPr="00B8361D">
              <w:rPr>
                <w:b/>
                <w:lang w:val="fr-FR"/>
              </w:rPr>
              <w:t>Fleuriot, Port-au-Prince</w:t>
            </w:r>
          </w:p>
          <w:p w14:paraId="1B31CF8F" w14:textId="3F6836FA" w:rsidR="00F879D9" w:rsidRPr="00B15510" w:rsidRDefault="00F879D9" w:rsidP="00B15510">
            <w:pPr>
              <w:pStyle w:val="T-text-left-9"/>
              <w:rPr>
                <w:b/>
              </w:rPr>
            </w:pPr>
            <w:r w:rsidRPr="00B15510">
              <w:rPr>
                <w:b/>
              </w:rPr>
              <w:t xml:space="preserve">Project Size: </w:t>
            </w:r>
            <w:r w:rsidR="00441F81">
              <w:rPr>
                <w:b/>
              </w:rPr>
              <w:t>277m2</w:t>
            </w:r>
          </w:p>
          <w:p w14:paraId="6B3517AE" w14:textId="1C11F2A2" w:rsidR="00F879D9" w:rsidRPr="00F879D9" w:rsidRDefault="00F879D9" w:rsidP="00617266">
            <w:pPr>
              <w:pStyle w:val="T-text-left-9"/>
              <w:rPr>
                <w:b/>
              </w:rPr>
            </w:pPr>
            <w:r w:rsidRPr="00B15510">
              <w:rPr>
                <w:b/>
              </w:rPr>
              <w:t xml:space="preserve">Nearby Communities: </w:t>
            </w:r>
          </w:p>
        </w:tc>
        <w:tc>
          <w:tcPr>
            <w:tcW w:w="2970" w:type="dxa"/>
          </w:tcPr>
          <w:p w14:paraId="4EB56493" w14:textId="7795F436" w:rsidR="00F879D9" w:rsidRPr="00B15510" w:rsidRDefault="00F879D9" w:rsidP="00F879D9">
            <w:pPr>
              <w:pStyle w:val="T-text-left-9"/>
              <w:rPr>
                <w:b/>
              </w:rPr>
            </w:pPr>
            <w:r w:rsidRPr="00B15510">
              <w:rPr>
                <w:b/>
              </w:rPr>
              <w:t xml:space="preserve">Senior Project Manager: </w:t>
            </w:r>
          </w:p>
          <w:p w14:paraId="5DFF5CD8" w14:textId="4EC6A0C5" w:rsidR="00F879D9" w:rsidRDefault="00F879D9" w:rsidP="00F879D9">
            <w:pPr>
              <w:pStyle w:val="T-text-left-9"/>
            </w:pPr>
            <w:r w:rsidRPr="00B15510">
              <w:rPr>
                <w:b/>
              </w:rPr>
              <w:t>Monitoring Period:</w:t>
            </w:r>
            <w:r>
              <w:rPr>
                <w:b/>
              </w:rPr>
              <w:t xml:space="preserve"> </w:t>
            </w:r>
            <w:r w:rsidRPr="00FD4A72">
              <w:t>Re</w:t>
            </w:r>
            <w:r w:rsidR="00617266">
              <w:t>habilitation</w:t>
            </w:r>
            <w:r w:rsidRPr="00FD4A72">
              <w:t xml:space="preserve"> Period</w:t>
            </w:r>
          </w:p>
          <w:p w14:paraId="5665EB04" w14:textId="25E2A1F0" w:rsidR="00F879D9" w:rsidRPr="00B15510" w:rsidRDefault="00F879D9" w:rsidP="00F879D9">
            <w:pPr>
              <w:pStyle w:val="T-text-left-9"/>
              <w:rPr>
                <w:b/>
              </w:rPr>
            </w:pPr>
            <w:r w:rsidRPr="00B15510">
              <w:rPr>
                <w:b/>
              </w:rPr>
              <w:t>Date:</w:t>
            </w:r>
            <w:r>
              <w:rPr>
                <w:b/>
              </w:rPr>
              <w:t xml:space="preserve"> </w:t>
            </w:r>
            <w:r>
              <w:t>—</w:t>
            </w:r>
          </w:p>
        </w:tc>
      </w:tr>
    </w:tbl>
    <w:p w14:paraId="190E4721" w14:textId="77777777" w:rsidR="00B15510" w:rsidRDefault="00B15510" w:rsidP="00B15510">
      <w:pPr>
        <w:pStyle w:val="Space"/>
      </w:pPr>
    </w:p>
    <w:tbl>
      <w:tblPr>
        <w:tblW w:w="12845" w:type="dxa"/>
        <w:tblInd w:w="58" w:type="dxa"/>
        <w:tblBorders>
          <w:top w:val="single" w:sz="2" w:space="0" w:color="002C74"/>
          <w:left w:val="single" w:sz="2" w:space="0" w:color="002C74"/>
          <w:bottom w:val="single" w:sz="2" w:space="0" w:color="002C74"/>
          <w:right w:val="single" w:sz="2" w:space="0" w:color="002C74"/>
          <w:insideH w:val="single" w:sz="2" w:space="0" w:color="002C74"/>
          <w:insideV w:val="single" w:sz="2" w:space="0" w:color="002C74"/>
        </w:tblBorders>
        <w:tblLayout w:type="fixed"/>
        <w:tblCellMar>
          <w:left w:w="58" w:type="dxa"/>
          <w:right w:w="58" w:type="dxa"/>
        </w:tblCellMar>
        <w:tblLook w:val="01E0" w:firstRow="1" w:lastRow="1" w:firstColumn="1" w:lastColumn="1" w:noHBand="0" w:noVBand="0"/>
      </w:tblPr>
      <w:tblGrid>
        <w:gridCol w:w="353"/>
        <w:gridCol w:w="7"/>
        <w:gridCol w:w="1980"/>
        <w:gridCol w:w="990"/>
        <w:gridCol w:w="1620"/>
        <w:gridCol w:w="1440"/>
        <w:gridCol w:w="1530"/>
        <w:gridCol w:w="630"/>
        <w:gridCol w:w="900"/>
        <w:gridCol w:w="1080"/>
        <w:gridCol w:w="1073"/>
        <w:gridCol w:w="7"/>
        <w:gridCol w:w="1235"/>
      </w:tblGrid>
      <w:tr w:rsidR="00977955" w:rsidRPr="00D04689" w14:paraId="173EDA06" w14:textId="77777777" w:rsidTr="00BF7443">
        <w:trPr>
          <w:cantSplit/>
          <w:tblHeader/>
        </w:trPr>
        <w:tc>
          <w:tcPr>
            <w:tcW w:w="353" w:type="dxa"/>
            <w:vMerge w:val="restart"/>
            <w:shd w:val="clear" w:color="auto" w:fill="F3FFF3"/>
            <w:vAlign w:val="bottom"/>
          </w:tcPr>
          <w:p w14:paraId="39C2594B" w14:textId="19656ECD" w:rsidR="00181EC0" w:rsidRPr="00D04689" w:rsidRDefault="00181EC0" w:rsidP="00E32711">
            <w:pPr>
              <w:pStyle w:val="T-hdg-center-8"/>
            </w:pPr>
            <w:r w:rsidRPr="00D04689">
              <w:t>#</w:t>
            </w:r>
          </w:p>
        </w:tc>
        <w:tc>
          <w:tcPr>
            <w:tcW w:w="1987" w:type="dxa"/>
            <w:gridSpan w:val="2"/>
            <w:vMerge w:val="restart"/>
            <w:shd w:val="clear" w:color="auto" w:fill="F3FFF3"/>
            <w:vAlign w:val="bottom"/>
          </w:tcPr>
          <w:p w14:paraId="6FE852FB" w14:textId="639B43EB" w:rsidR="00181EC0" w:rsidRPr="00D04689" w:rsidRDefault="00181EC0" w:rsidP="00E32711">
            <w:pPr>
              <w:pStyle w:val="T-hdg-center-8"/>
            </w:pPr>
            <w:r w:rsidRPr="00D04689">
              <w:t>Mitigation Measure</w:t>
            </w:r>
          </w:p>
        </w:tc>
        <w:tc>
          <w:tcPr>
            <w:tcW w:w="990" w:type="dxa"/>
            <w:vMerge w:val="restart"/>
            <w:shd w:val="clear" w:color="auto" w:fill="F3FFF3"/>
            <w:vAlign w:val="bottom"/>
          </w:tcPr>
          <w:p w14:paraId="3EC464FD" w14:textId="77777777" w:rsidR="00181EC0" w:rsidRPr="00D04689" w:rsidRDefault="00181EC0" w:rsidP="00E32711">
            <w:pPr>
              <w:pStyle w:val="T-hdg-center-8"/>
            </w:pPr>
            <w:r w:rsidRPr="00D04689">
              <w:t>Responsible Party</w:t>
            </w:r>
          </w:p>
        </w:tc>
        <w:tc>
          <w:tcPr>
            <w:tcW w:w="4590" w:type="dxa"/>
            <w:gridSpan w:val="3"/>
            <w:shd w:val="clear" w:color="auto" w:fill="F3FFF3"/>
            <w:vAlign w:val="bottom"/>
          </w:tcPr>
          <w:p w14:paraId="0F6316DA" w14:textId="77777777" w:rsidR="00181EC0" w:rsidRPr="00D04689" w:rsidRDefault="00181EC0" w:rsidP="00E32711">
            <w:pPr>
              <w:pStyle w:val="T-hdg-center-8"/>
            </w:pPr>
            <w:r w:rsidRPr="00D04689">
              <w:t>Monitoring Methods</w:t>
            </w:r>
          </w:p>
        </w:tc>
        <w:tc>
          <w:tcPr>
            <w:tcW w:w="630" w:type="dxa"/>
            <w:vMerge w:val="restart"/>
            <w:shd w:val="clear" w:color="auto" w:fill="F3FFF3"/>
            <w:vAlign w:val="bottom"/>
          </w:tcPr>
          <w:p w14:paraId="677073F9" w14:textId="56898641" w:rsidR="00181EC0" w:rsidRPr="00D04689" w:rsidRDefault="00977955" w:rsidP="00977955">
            <w:pPr>
              <w:pStyle w:val="T-hdg-center-8"/>
            </w:pPr>
            <w:r w:rsidRPr="00D04689">
              <w:t>Est</w:t>
            </w:r>
            <w:r>
              <w:t>.</w:t>
            </w:r>
            <w:r w:rsidRPr="00D04689">
              <w:t xml:space="preserve"> </w:t>
            </w:r>
            <w:r>
              <w:br/>
            </w:r>
            <w:r w:rsidR="00181EC0" w:rsidRPr="00D04689">
              <w:t>Cost</w:t>
            </w:r>
          </w:p>
        </w:tc>
        <w:tc>
          <w:tcPr>
            <w:tcW w:w="3053" w:type="dxa"/>
            <w:gridSpan w:val="3"/>
            <w:shd w:val="clear" w:color="auto" w:fill="F3FFF3"/>
            <w:vAlign w:val="bottom"/>
          </w:tcPr>
          <w:p w14:paraId="601DFBEF" w14:textId="77777777" w:rsidR="00181EC0" w:rsidRPr="00D04689" w:rsidRDefault="00181EC0" w:rsidP="00E32711">
            <w:pPr>
              <w:pStyle w:val="T-hdg-center-8"/>
            </w:pPr>
            <w:r w:rsidRPr="00D04689">
              <w:t>Results</w:t>
            </w:r>
          </w:p>
        </w:tc>
        <w:tc>
          <w:tcPr>
            <w:tcW w:w="1242" w:type="dxa"/>
            <w:gridSpan w:val="2"/>
            <w:vMerge w:val="restart"/>
            <w:shd w:val="clear" w:color="auto" w:fill="F3FFF3"/>
            <w:vAlign w:val="bottom"/>
          </w:tcPr>
          <w:p w14:paraId="7956EFEA" w14:textId="77777777" w:rsidR="00181EC0" w:rsidRPr="00D04689" w:rsidRDefault="00181EC0" w:rsidP="00E32711">
            <w:pPr>
              <w:pStyle w:val="T-hdg-center-8"/>
            </w:pPr>
            <w:r w:rsidRPr="00D04689">
              <w:t>Recommended Adjustments</w:t>
            </w:r>
          </w:p>
        </w:tc>
      </w:tr>
      <w:tr w:rsidR="00977955" w:rsidRPr="00D04689" w14:paraId="5BA2BA67" w14:textId="77777777" w:rsidTr="00BF7443">
        <w:trPr>
          <w:cantSplit/>
          <w:tblHeader/>
        </w:trPr>
        <w:tc>
          <w:tcPr>
            <w:tcW w:w="353" w:type="dxa"/>
            <w:vMerge/>
            <w:shd w:val="clear" w:color="auto" w:fill="E0E0E0"/>
          </w:tcPr>
          <w:p w14:paraId="613ECEF3" w14:textId="77777777" w:rsidR="00181EC0" w:rsidRPr="00D04689" w:rsidRDefault="00181EC0" w:rsidP="00817ED8">
            <w:pPr>
              <w:jc w:val="center"/>
              <w:rPr>
                <w:rFonts w:ascii="Arial" w:hAnsi="Arial" w:cs="Arial"/>
                <w:sz w:val="18"/>
                <w:szCs w:val="18"/>
              </w:rPr>
            </w:pPr>
          </w:p>
        </w:tc>
        <w:tc>
          <w:tcPr>
            <w:tcW w:w="1987" w:type="dxa"/>
            <w:gridSpan w:val="2"/>
            <w:vMerge/>
            <w:shd w:val="clear" w:color="auto" w:fill="E0E0E0"/>
          </w:tcPr>
          <w:p w14:paraId="41963803" w14:textId="77777777" w:rsidR="00181EC0" w:rsidRPr="00D04689" w:rsidRDefault="00181EC0" w:rsidP="00817ED8">
            <w:pPr>
              <w:jc w:val="center"/>
              <w:rPr>
                <w:rFonts w:ascii="Arial" w:hAnsi="Arial" w:cs="Arial"/>
                <w:b/>
                <w:sz w:val="18"/>
                <w:szCs w:val="18"/>
              </w:rPr>
            </w:pPr>
          </w:p>
        </w:tc>
        <w:tc>
          <w:tcPr>
            <w:tcW w:w="990" w:type="dxa"/>
            <w:vMerge/>
            <w:shd w:val="clear" w:color="auto" w:fill="E0E0E0"/>
          </w:tcPr>
          <w:p w14:paraId="3AEFAEF8" w14:textId="77777777" w:rsidR="00181EC0" w:rsidRPr="00D04689" w:rsidRDefault="00181EC0" w:rsidP="00817ED8">
            <w:pPr>
              <w:jc w:val="center"/>
              <w:rPr>
                <w:rFonts w:ascii="Arial" w:hAnsi="Arial" w:cs="Arial"/>
                <w:b/>
                <w:sz w:val="18"/>
                <w:szCs w:val="18"/>
              </w:rPr>
            </w:pPr>
          </w:p>
        </w:tc>
        <w:tc>
          <w:tcPr>
            <w:tcW w:w="1620" w:type="dxa"/>
            <w:shd w:val="clear" w:color="auto" w:fill="F3FFF3"/>
            <w:vAlign w:val="bottom"/>
          </w:tcPr>
          <w:p w14:paraId="18183ECE" w14:textId="77777777" w:rsidR="00181EC0" w:rsidRPr="00D04689" w:rsidRDefault="00181EC0" w:rsidP="00E32711">
            <w:pPr>
              <w:pStyle w:val="T-hdg-center-8"/>
            </w:pPr>
            <w:r w:rsidRPr="00D04689">
              <w:t>Indicators</w:t>
            </w:r>
          </w:p>
        </w:tc>
        <w:tc>
          <w:tcPr>
            <w:tcW w:w="1440" w:type="dxa"/>
            <w:shd w:val="clear" w:color="auto" w:fill="F3FFF3"/>
            <w:vAlign w:val="bottom"/>
          </w:tcPr>
          <w:p w14:paraId="752E2F16" w14:textId="77777777" w:rsidR="00181EC0" w:rsidRPr="00D04689" w:rsidRDefault="00181EC0" w:rsidP="00E32711">
            <w:pPr>
              <w:pStyle w:val="T-hdg-center-8"/>
            </w:pPr>
            <w:r w:rsidRPr="00D04689">
              <w:t>Methods</w:t>
            </w:r>
          </w:p>
        </w:tc>
        <w:tc>
          <w:tcPr>
            <w:tcW w:w="1530" w:type="dxa"/>
            <w:shd w:val="clear" w:color="auto" w:fill="F3FFF3"/>
            <w:vAlign w:val="bottom"/>
          </w:tcPr>
          <w:p w14:paraId="07D15F6C" w14:textId="77777777" w:rsidR="00181EC0" w:rsidRPr="00D04689" w:rsidRDefault="00181EC0" w:rsidP="00E32711">
            <w:pPr>
              <w:pStyle w:val="T-hdg-center-8"/>
            </w:pPr>
            <w:r w:rsidRPr="00D04689">
              <w:t>Frequency</w:t>
            </w:r>
          </w:p>
        </w:tc>
        <w:tc>
          <w:tcPr>
            <w:tcW w:w="630" w:type="dxa"/>
            <w:vMerge/>
            <w:shd w:val="clear" w:color="auto" w:fill="E0E0E0"/>
            <w:vAlign w:val="bottom"/>
          </w:tcPr>
          <w:p w14:paraId="0646729A" w14:textId="77777777" w:rsidR="00181EC0" w:rsidRPr="00D04689" w:rsidRDefault="00181EC0" w:rsidP="00817ED8">
            <w:pPr>
              <w:jc w:val="center"/>
              <w:rPr>
                <w:rFonts w:ascii="Arial" w:hAnsi="Arial" w:cs="Arial"/>
                <w:b/>
                <w:sz w:val="18"/>
                <w:szCs w:val="18"/>
              </w:rPr>
            </w:pPr>
          </w:p>
        </w:tc>
        <w:tc>
          <w:tcPr>
            <w:tcW w:w="900" w:type="dxa"/>
            <w:shd w:val="clear" w:color="auto" w:fill="F3FFF3"/>
            <w:vAlign w:val="center"/>
          </w:tcPr>
          <w:p w14:paraId="57A7328B" w14:textId="77777777" w:rsidR="00181EC0" w:rsidRPr="00D04689" w:rsidRDefault="00181EC0" w:rsidP="00E32711">
            <w:pPr>
              <w:pStyle w:val="T-hdg-center-8"/>
            </w:pPr>
            <w:r w:rsidRPr="00D04689">
              <w:t>Dates Monitored</w:t>
            </w:r>
          </w:p>
        </w:tc>
        <w:tc>
          <w:tcPr>
            <w:tcW w:w="1080" w:type="dxa"/>
            <w:shd w:val="clear" w:color="auto" w:fill="F3FFF3"/>
            <w:vAlign w:val="center"/>
          </w:tcPr>
          <w:p w14:paraId="444AEBF7" w14:textId="77777777" w:rsidR="00181EC0" w:rsidRPr="00D04689" w:rsidRDefault="00181EC0" w:rsidP="00E32711">
            <w:pPr>
              <w:pStyle w:val="T-hdg-center-8"/>
            </w:pPr>
            <w:r w:rsidRPr="00D04689">
              <w:t>Problems Encountered</w:t>
            </w:r>
          </w:p>
        </w:tc>
        <w:tc>
          <w:tcPr>
            <w:tcW w:w="1073" w:type="dxa"/>
            <w:shd w:val="clear" w:color="auto" w:fill="F3FFF3"/>
            <w:vAlign w:val="center"/>
          </w:tcPr>
          <w:p w14:paraId="094B4B09" w14:textId="77777777" w:rsidR="00181EC0" w:rsidRPr="00D04689" w:rsidRDefault="00181EC0" w:rsidP="00E32711">
            <w:pPr>
              <w:pStyle w:val="T-hdg-center-8"/>
            </w:pPr>
            <w:r w:rsidRPr="00D04689">
              <w:t>Mitigation Effectiveness</w:t>
            </w:r>
          </w:p>
        </w:tc>
        <w:tc>
          <w:tcPr>
            <w:tcW w:w="1242" w:type="dxa"/>
            <w:gridSpan w:val="2"/>
            <w:vMerge/>
            <w:shd w:val="clear" w:color="auto" w:fill="auto"/>
          </w:tcPr>
          <w:p w14:paraId="288A45C1" w14:textId="77777777" w:rsidR="00181EC0" w:rsidRPr="00D04689" w:rsidRDefault="00181EC0" w:rsidP="00E32711">
            <w:pPr>
              <w:pStyle w:val="T-hdg-center-8"/>
              <w:rPr>
                <w:rFonts w:ascii="Arial" w:hAnsi="Arial"/>
                <w:szCs w:val="18"/>
              </w:rPr>
            </w:pPr>
          </w:p>
        </w:tc>
      </w:tr>
      <w:tr w:rsidR="00977955" w:rsidRPr="00D04689" w14:paraId="432F7090" w14:textId="77777777" w:rsidTr="00BF7443">
        <w:trPr>
          <w:cantSplit/>
        </w:trPr>
        <w:tc>
          <w:tcPr>
            <w:tcW w:w="353" w:type="dxa"/>
            <w:vMerge w:val="restart"/>
            <w:shd w:val="clear" w:color="auto" w:fill="auto"/>
          </w:tcPr>
          <w:p w14:paraId="0CD5F197" w14:textId="77777777" w:rsidR="00CB1B9E" w:rsidRPr="00D04689" w:rsidRDefault="00CB1B9E" w:rsidP="001E5BD9">
            <w:pPr>
              <w:pStyle w:val="T-text-center-8"/>
            </w:pPr>
            <w:r w:rsidRPr="00D04689">
              <w:t>1</w:t>
            </w:r>
          </w:p>
        </w:tc>
        <w:tc>
          <w:tcPr>
            <w:tcW w:w="1987" w:type="dxa"/>
            <w:gridSpan w:val="2"/>
            <w:vMerge w:val="restart"/>
            <w:shd w:val="clear" w:color="auto" w:fill="auto"/>
          </w:tcPr>
          <w:p w14:paraId="0AD2B11E" w14:textId="530FFB97" w:rsidR="00CB1B9E" w:rsidRPr="003A29B9" w:rsidRDefault="003A7FBD" w:rsidP="00977955">
            <w:pPr>
              <w:pStyle w:val="T-text-left-8"/>
              <w:rPr>
                <w:lang w:val="en-US"/>
              </w:rPr>
            </w:pPr>
            <w:r w:rsidRPr="003A29B9">
              <w:rPr>
                <w:lang w:val="en-US"/>
              </w:rPr>
              <w:t xml:space="preserve">Contractor </w:t>
            </w:r>
            <w:r w:rsidR="00CB1B9E" w:rsidRPr="003A29B9">
              <w:rPr>
                <w:lang w:val="en-US"/>
              </w:rPr>
              <w:t xml:space="preserve">Health </w:t>
            </w:r>
            <w:r w:rsidR="00977955" w:rsidRPr="003A29B9">
              <w:rPr>
                <w:lang w:val="en-US"/>
              </w:rPr>
              <w:t xml:space="preserve">&amp; </w:t>
            </w:r>
            <w:r w:rsidR="00E21283" w:rsidRPr="003A29B9">
              <w:rPr>
                <w:lang w:val="en-US"/>
              </w:rPr>
              <w:t>Safety Plan</w:t>
            </w:r>
            <w:r w:rsidR="006E295E" w:rsidRPr="003A29B9">
              <w:rPr>
                <w:lang w:val="en-US"/>
              </w:rPr>
              <w:t xml:space="preserve"> (H&amp;SP)</w:t>
            </w:r>
          </w:p>
        </w:tc>
        <w:tc>
          <w:tcPr>
            <w:tcW w:w="990" w:type="dxa"/>
            <w:vMerge w:val="restart"/>
            <w:shd w:val="clear" w:color="auto" w:fill="auto"/>
          </w:tcPr>
          <w:p w14:paraId="4FE17050" w14:textId="351287A6" w:rsidR="00CB1B9E" w:rsidRPr="003A29B9" w:rsidRDefault="00BA5827" w:rsidP="000A1CD8">
            <w:pPr>
              <w:pStyle w:val="T-text-left-8"/>
              <w:rPr>
                <w:lang w:val="en-US"/>
              </w:rPr>
            </w:pPr>
            <w:r w:rsidRPr="003A29B9">
              <w:rPr>
                <w:lang w:val="en-US"/>
              </w:rPr>
              <w:t xml:space="preserve">Generated by Construction </w:t>
            </w:r>
            <w:r w:rsidR="00CB1B9E" w:rsidRPr="003A29B9">
              <w:rPr>
                <w:lang w:val="en-US"/>
              </w:rPr>
              <w:t>Contractor</w:t>
            </w:r>
            <w:r w:rsidRPr="003A29B9">
              <w:rPr>
                <w:lang w:val="en-US"/>
              </w:rPr>
              <w:t xml:space="preserve"> / Approved by </w:t>
            </w:r>
            <w:proofErr w:type="spellStart"/>
            <w:r w:rsidR="000A1CD8">
              <w:rPr>
                <w:lang w:val="en-US"/>
              </w:rPr>
              <w:t>Chemonnics</w:t>
            </w:r>
            <w:proofErr w:type="spellEnd"/>
          </w:p>
        </w:tc>
        <w:tc>
          <w:tcPr>
            <w:tcW w:w="1620" w:type="dxa"/>
            <w:vMerge w:val="restart"/>
            <w:shd w:val="clear" w:color="auto" w:fill="auto"/>
          </w:tcPr>
          <w:p w14:paraId="7B74F1DC" w14:textId="070FC02A" w:rsidR="00977955" w:rsidRDefault="006E295E" w:rsidP="002639D3">
            <w:pPr>
              <w:pStyle w:val="T-text-bullet"/>
            </w:pPr>
            <w:r w:rsidRPr="00165F42">
              <w:t>H&amp;SP</w:t>
            </w:r>
            <w:r w:rsidR="001E66AF" w:rsidRPr="00D04689">
              <w:t xml:space="preserve"> </w:t>
            </w:r>
            <w:proofErr w:type="spellStart"/>
            <w:r w:rsidR="00977955">
              <w:t>d</w:t>
            </w:r>
            <w:r w:rsidR="00B11D4D" w:rsidRPr="00D04689">
              <w:t>eveloped</w:t>
            </w:r>
            <w:proofErr w:type="spellEnd"/>
            <w:r w:rsidR="00B11D4D" w:rsidRPr="00D04689">
              <w:t xml:space="preserve"> </w:t>
            </w:r>
            <w:r w:rsidR="00BA5827">
              <w:t xml:space="preserve">and </w:t>
            </w:r>
            <w:proofErr w:type="spellStart"/>
            <w:r w:rsidR="00BA5827">
              <w:t>approved</w:t>
            </w:r>
            <w:proofErr w:type="spellEnd"/>
          </w:p>
          <w:p w14:paraId="4AE6E5C5" w14:textId="2D8DD33B" w:rsidR="00BA5827" w:rsidRPr="00165F42" w:rsidRDefault="00BA5827" w:rsidP="00977955">
            <w:pPr>
              <w:pStyle w:val="T-text-bullet"/>
              <w:rPr>
                <w:lang w:val="en-US"/>
              </w:rPr>
            </w:pPr>
            <w:r w:rsidRPr="003A29B9">
              <w:rPr>
                <w:lang w:val="en-US"/>
              </w:rPr>
              <w:t xml:space="preserve">Contractor trains employees on </w:t>
            </w:r>
            <w:r w:rsidR="006E295E" w:rsidRPr="00165F42">
              <w:rPr>
                <w:lang w:val="en-US"/>
              </w:rPr>
              <w:t>H&amp;SP</w:t>
            </w:r>
          </w:p>
          <w:p w14:paraId="5C424B39" w14:textId="0E71F45A" w:rsidR="00CB1B9E" w:rsidRPr="00F33B4A" w:rsidRDefault="006E295E" w:rsidP="00977955">
            <w:pPr>
              <w:pStyle w:val="T-text-bullet"/>
              <w:rPr>
                <w:lang w:val="en-US"/>
              </w:rPr>
            </w:pPr>
            <w:r w:rsidRPr="00165F42">
              <w:rPr>
                <w:lang w:val="en-US"/>
              </w:rPr>
              <w:t>H&amp;SP</w:t>
            </w:r>
            <w:r w:rsidR="00B11D4D" w:rsidRPr="00165F42">
              <w:rPr>
                <w:lang w:val="en-US"/>
              </w:rPr>
              <w:t xml:space="preserve"> </w:t>
            </w:r>
            <w:r w:rsidR="00977955" w:rsidRPr="00165F42">
              <w:rPr>
                <w:lang w:val="en-US"/>
              </w:rPr>
              <w:t>p</w:t>
            </w:r>
            <w:r w:rsidR="00B11D4D" w:rsidRPr="00165F42">
              <w:rPr>
                <w:lang w:val="en-US"/>
              </w:rPr>
              <w:t>osted and</w:t>
            </w:r>
            <w:r w:rsidR="00B11D4D" w:rsidRPr="00F33B4A">
              <w:rPr>
                <w:lang w:val="en-US"/>
              </w:rPr>
              <w:t xml:space="preserve"> </w:t>
            </w:r>
            <w:r w:rsidR="00BA5827">
              <w:rPr>
                <w:lang w:val="en-US"/>
              </w:rPr>
              <w:t>enforced by Contractor</w:t>
            </w:r>
            <w:r w:rsidR="00CB1B9E" w:rsidRPr="00F33B4A">
              <w:rPr>
                <w:lang w:val="en-US"/>
              </w:rPr>
              <w:t xml:space="preserve"> </w:t>
            </w:r>
          </w:p>
        </w:tc>
        <w:tc>
          <w:tcPr>
            <w:tcW w:w="1440" w:type="dxa"/>
            <w:vMerge w:val="restart"/>
            <w:shd w:val="clear" w:color="auto" w:fill="auto"/>
          </w:tcPr>
          <w:p w14:paraId="52A1A779" w14:textId="22EABC3B" w:rsidR="00C80F10" w:rsidRPr="003A29B9" w:rsidRDefault="00BA5827" w:rsidP="00F879D9">
            <w:pPr>
              <w:pStyle w:val="T-text-bullet"/>
              <w:rPr>
                <w:lang w:val="en-US"/>
              </w:rPr>
            </w:pPr>
            <w:proofErr w:type="spellStart"/>
            <w:r w:rsidRPr="00165F42">
              <w:rPr>
                <w:lang w:val="en-US"/>
              </w:rPr>
              <w:t>Contrator</w:t>
            </w:r>
            <w:proofErr w:type="spellEnd"/>
            <w:r w:rsidRPr="00165F42">
              <w:rPr>
                <w:lang w:val="en-US"/>
              </w:rPr>
              <w:t xml:space="preserve"> </w:t>
            </w:r>
            <w:r w:rsidR="006E295E" w:rsidRPr="00165F42">
              <w:rPr>
                <w:lang w:val="en-US"/>
              </w:rPr>
              <w:t>H&amp;SP</w:t>
            </w:r>
            <w:r w:rsidR="00B11D4D" w:rsidRPr="003A29B9">
              <w:rPr>
                <w:lang w:val="en-US"/>
              </w:rPr>
              <w:t xml:space="preserve"> </w:t>
            </w:r>
            <w:r w:rsidRPr="003A29B9">
              <w:rPr>
                <w:lang w:val="en-US"/>
              </w:rPr>
              <w:t xml:space="preserve">reviewed for quality and conformance with Mitigation Plan; approved by </w:t>
            </w:r>
            <w:proofErr w:type="spellStart"/>
            <w:r w:rsidR="000A1CD8">
              <w:rPr>
                <w:lang w:val="en-US"/>
              </w:rPr>
              <w:t>Chemonics</w:t>
            </w:r>
            <w:proofErr w:type="spellEnd"/>
            <w:r w:rsidRPr="003A29B9">
              <w:rPr>
                <w:lang w:val="en-US"/>
              </w:rPr>
              <w:t xml:space="preserve"> </w:t>
            </w:r>
          </w:p>
          <w:p w14:paraId="7963D2E7" w14:textId="2243DD81" w:rsidR="00CB1B9E" w:rsidRPr="00D04689" w:rsidRDefault="000A1CD8" w:rsidP="000A1CD8">
            <w:pPr>
              <w:pStyle w:val="T-text-bullet"/>
            </w:pPr>
            <w:proofErr w:type="spellStart"/>
            <w:r>
              <w:t>Chemonics</w:t>
            </w:r>
            <w:proofErr w:type="spellEnd"/>
            <w:r w:rsidR="00BA5827">
              <w:t xml:space="preserve"> s</w:t>
            </w:r>
            <w:r w:rsidR="00B11D4D" w:rsidRPr="00D04689">
              <w:t xml:space="preserve">ite </w:t>
            </w:r>
            <w:r w:rsidR="006B22EF">
              <w:t>i</w:t>
            </w:r>
            <w:r w:rsidR="00B11D4D" w:rsidRPr="00D04689">
              <w:t>nspection</w:t>
            </w:r>
            <w:r w:rsidR="00BA5827">
              <w:t>s</w:t>
            </w:r>
          </w:p>
        </w:tc>
        <w:tc>
          <w:tcPr>
            <w:tcW w:w="1530" w:type="dxa"/>
            <w:vMerge w:val="restart"/>
            <w:shd w:val="clear" w:color="auto" w:fill="auto"/>
          </w:tcPr>
          <w:p w14:paraId="62A3104E" w14:textId="2607551C" w:rsidR="00C80F10" w:rsidRPr="00165F42" w:rsidRDefault="006E295E" w:rsidP="00BA5827">
            <w:pPr>
              <w:pStyle w:val="T-text-bullet"/>
              <w:rPr>
                <w:lang w:val="en-US"/>
              </w:rPr>
            </w:pPr>
            <w:r w:rsidRPr="00165F42">
              <w:rPr>
                <w:lang w:val="en-US"/>
              </w:rPr>
              <w:t>H&amp;SP r</w:t>
            </w:r>
            <w:r w:rsidR="00BA5827" w:rsidRPr="00165F42">
              <w:rPr>
                <w:lang w:val="en-US"/>
              </w:rPr>
              <w:t>eview and approval p</w:t>
            </w:r>
            <w:r w:rsidR="00B11D4D" w:rsidRPr="00165F42">
              <w:rPr>
                <w:lang w:val="en-US"/>
              </w:rPr>
              <w:t>rior to construction</w:t>
            </w:r>
            <w:r w:rsidR="001E5BD9" w:rsidRPr="00165F42">
              <w:rPr>
                <w:lang w:val="en-US"/>
              </w:rPr>
              <w:t xml:space="preserve"> </w:t>
            </w:r>
          </w:p>
          <w:p w14:paraId="059ED8D7" w14:textId="2984814B" w:rsidR="00CB1B9E" w:rsidRPr="00165F42" w:rsidRDefault="00671375" w:rsidP="006E295E">
            <w:pPr>
              <w:pStyle w:val="T-text-bullet"/>
              <w:rPr>
                <w:lang w:val="en-US"/>
              </w:rPr>
            </w:pPr>
            <w:r w:rsidRPr="00165F42">
              <w:rPr>
                <w:lang w:val="en-US"/>
              </w:rPr>
              <w:t>W</w:t>
            </w:r>
            <w:r w:rsidR="00CB1B9E" w:rsidRPr="00165F42">
              <w:rPr>
                <w:lang w:val="en-US"/>
              </w:rPr>
              <w:t>eekly</w:t>
            </w:r>
            <w:r w:rsidR="002639D3" w:rsidRPr="00165F42">
              <w:rPr>
                <w:lang w:val="en-US"/>
              </w:rPr>
              <w:t xml:space="preserve"> or bi-monthly</w:t>
            </w:r>
            <w:r w:rsidR="00BA5827" w:rsidRPr="00165F42">
              <w:rPr>
                <w:lang w:val="en-US"/>
              </w:rPr>
              <w:t xml:space="preserve"> site inspections to ensure </w:t>
            </w:r>
            <w:r w:rsidR="006E295E" w:rsidRPr="00165F42">
              <w:rPr>
                <w:lang w:val="en-US"/>
              </w:rPr>
              <w:t>H&amp;SP</w:t>
            </w:r>
            <w:r w:rsidR="00BA5827" w:rsidRPr="00165F42">
              <w:rPr>
                <w:lang w:val="en-US"/>
              </w:rPr>
              <w:t xml:space="preserve"> enforcement</w:t>
            </w:r>
          </w:p>
        </w:tc>
        <w:tc>
          <w:tcPr>
            <w:tcW w:w="630" w:type="dxa"/>
            <w:vMerge w:val="restart"/>
            <w:shd w:val="clear" w:color="auto" w:fill="auto"/>
          </w:tcPr>
          <w:p w14:paraId="39F15964" w14:textId="3934CBEF" w:rsidR="00CB1B9E" w:rsidRPr="00D04689" w:rsidRDefault="00F114F4" w:rsidP="00E32711">
            <w:pPr>
              <w:pStyle w:val="T-text-center-8"/>
            </w:pPr>
            <w:r>
              <w:t>N/A</w:t>
            </w:r>
          </w:p>
        </w:tc>
        <w:tc>
          <w:tcPr>
            <w:tcW w:w="900" w:type="dxa"/>
            <w:shd w:val="clear" w:color="auto" w:fill="auto"/>
          </w:tcPr>
          <w:p w14:paraId="7AFF2E63" w14:textId="77777777" w:rsidR="00CB1B9E" w:rsidRPr="00D04689" w:rsidRDefault="00CB1B9E" w:rsidP="00E32711">
            <w:pPr>
              <w:pStyle w:val="T-text-center-8"/>
            </w:pPr>
            <w:r w:rsidRPr="00D04689">
              <w:t>1</w:t>
            </w:r>
          </w:p>
        </w:tc>
        <w:tc>
          <w:tcPr>
            <w:tcW w:w="1080" w:type="dxa"/>
            <w:shd w:val="clear" w:color="auto" w:fill="auto"/>
          </w:tcPr>
          <w:p w14:paraId="2AA37CBC" w14:textId="77777777" w:rsidR="00CB1B9E" w:rsidRPr="00D04689" w:rsidRDefault="00CB1B9E" w:rsidP="00E32711">
            <w:pPr>
              <w:pStyle w:val="T-text-center-8"/>
            </w:pPr>
          </w:p>
        </w:tc>
        <w:tc>
          <w:tcPr>
            <w:tcW w:w="1073" w:type="dxa"/>
            <w:shd w:val="clear" w:color="auto" w:fill="auto"/>
          </w:tcPr>
          <w:p w14:paraId="5CF4FA02" w14:textId="77777777" w:rsidR="00CB1B9E" w:rsidRPr="00D04689" w:rsidRDefault="00CB1B9E" w:rsidP="00E32711">
            <w:pPr>
              <w:pStyle w:val="T-text-center-8"/>
            </w:pPr>
          </w:p>
        </w:tc>
        <w:tc>
          <w:tcPr>
            <w:tcW w:w="1242" w:type="dxa"/>
            <w:gridSpan w:val="2"/>
            <w:shd w:val="clear" w:color="auto" w:fill="auto"/>
          </w:tcPr>
          <w:p w14:paraId="3D280408" w14:textId="77777777" w:rsidR="00CB1B9E" w:rsidRPr="00D04689" w:rsidRDefault="00CB1B9E" w:rsidP="00E32711">
            <w:pPr>
              <w:pStyle w:val="T-text-center-8"/>
            </w:pPr>
          </w:p>
        </w:tc>
      </w:tr>
      <w:tr w:rsidR="00977955" w:rsidRPr="00D04689" w14:paraId="6E7AA655" w14:textId="77777777" w:rsidTr="00BF7443">
        <w:trPr>
          <w:cantSplit/>
        </w:trPr>
        <w:tc>
          <w:tcPr>
            <w:tcW w:w="353" w:type="dxa"/>
            <w:vMerge/>
            <w:shd w:val="clear" w:color="auto" w:fill="auto"/>
          </w:tcPr>
          <w:p w14:paraId="0DFE0CFF" w14:textId="77777777" w:rsidR="00CB1B9E" w:rsidRPr="00D04689" w:rsidRDefault="00CB1B9E" w:rsidP="001E5BD9">
            <w:pPr>
              <w:pStyle w:val="T-text-center-8"/>
            </w:pPr>
          </w:p>
        </w:tc>
        <w:tc>
          <w:tcPr>
            <w:tcW w:w="1987" w:type="dxa"/>
            <w:gridSpan w:val="2"/>
            <w:vMerge/>
            <w:shd w:val="clear" w:color="auto" w:fill="auto"/>
          </w:tcPr>
          <w:p w14:paraId="66454D74" w14:textId="77777777" w:rsidR="00CB1B9E" w:rsidRPr="00D04689" w:rsidRDefault="00CB1B9E" w:rsidP="001E5BD9">
            <w:pPr>
              <w:pStyle w:val="T-text-left-8"/>
            </w:pPr>
          </w:p>
        </w:tc>
        <w:tc>
          <w:tcPr>
            <w:tcW w:w="990" w:type="dxa"/>
            <w:vMerge/>
            <w:shd w:val="clear" w:color="auto" w:fill="auto"/>
          </w:tcPr>
          <w:p w14:paraId="0BB94B89" w14:textId="77777777" w:rsidR="00CB1B9E" w:rsidRPr="00D04689" w:rsidRDefault="00CB1B9E" w:rsidP="001E5BD9">
            <w:pPr>
              <w:pStyle w:val="T-text-left-8"/>
            </w:pPr>
          </w:p>
        </w:tc>
        <w:tc>
          <w:tcPr>
            <w:tcW w:w="1620" w:type="dxa"/>
            <w:vMerge/>
            <w:shd w:val="clear" w:color="auto" w:fill="auto"/>
          </w:tcPr>
          <w:p w14:paraId="5E938BED" w14:textId="77777777" w:rsidR="00CB1B9E" w:rsidRPr="00D04689" w:rsidRDefault="00CB1B9E" w:rsidP="001E5BD9">
            <w:pPr>
              <w:pStyle w:val="T-text-left-8"/>
            </w:pPr>
          </w:p>
        </w:tc>
        <w:tc>
          <w:tcPr>
            <w:tcW w:w="1440" w:type="dxa"/>
            <w:vMerge/>
            <w:shd w:val="clear" w:color="auto" w:fill="auto"/>
          </w:tcPr>
          <w:p w14:paraId="5D6BF609" w14:textId="77777777" w:rsidR="00CB1B9E" w:rsidRPr="00D04689" w:rsidRDefault="00CB1B9E" w:rsidP="00F879D9">
            <w:pPr>
              <w:pStyle w:val="T-text-bullet"/>
            </w:pPr>
          </w:p>
        </w:tc>
        <w:tc>
          <w:tcPr>
            <w:tcW w:w="1530" w:type="dxa"/>
            <w:vMerge/>
            <w:shd w:val="clear" w:color="auto" w:fill="auto"/>
          </w:tcPr>
          <w:p w14:paraId="11CAA98A" w14:textId="77777777" w:rsidR="00CB1B9E" w:rsidRPr="00165F42" w:rsidRDefault="00CB1B9E" w:rsidP="00F879D9">
            <w:pPr>
              <w:pStyle w:val="T-text-bullet"/>
            </w:pPr>
          </w:p>
        </w:tc>
        <w:tc>
          <w:tcPr>
            <w:tcW w:w="630" w:type="dxa"/>
            <w:vMerge/>
            <w:shd w:val="clear" w:color="auto" w:fill="auto"/>
          </w:tcPr>
          <w:p w14:paraId="26D6C6AF" w14:textId="77777777" w:rsidR="00CB1B9E" w:rsidRPr="00D04689" w:rsidRDefault="00CB1B9E" w:rsidP="00E32711">
            <w:pPr>
              <w:pStyle w:val="T-text-center-8"/>
            </w:pPr>
          </w:p>
        </w:tc>
        <w:tc>
          <w:tcPr>
            <w:tcW w:w="900" w:type="dxa"/>
            <w:shd w:val="clear" w:color="auto" w:fill="auto"/>
          </w:tcPr>
          <w:p w14:paraId="18910038" w14:textId="77777777" w:rsidR="00CB1B9E" w:rsidRPr="00D04689" w:rsidRDefault="00CB1B9E" w:rsidP="00E32711">
            <w:pPr>
              <w:pStyle w:val="T-text-center-8"/>
            </w:pPr>
            <w:r w:rsidRPr="00D04689">
              <w:t>2</w:t>
            </w:r>
          </w:p>
        </w:tc>
        <w:tc>
          <w:tcPr>
            <w:tcW w:w="1080" w:type="dxa"/>
            <w:shd w:val="clear" w:color="auto" w:fill="auto"/>
          </w:tcPr>
          <w:p w14:paraId="0DC21341" w14:textId="77777777" w:rsidR="00CB1B9E" w:rsidRPr="00D04689" w:rsidRDefault="00CB1B9E" w:rsidP="00E32711">
            <w:pPr>
              <w:pStyle w:val="T-text-center-8"/>
            </w:pPr>
          </w:p>
        </w:tc>
        <w:tc>
          <w:tcPr>
            <w:tcW w:w="1073" w:type="dxa"/>
            <w:shd w:val="clear" w:color="auto" w:fill="auto"/>
          </w:tcPr>
          <w:p w14:paraId="69694CD9" w14:textId="77777777" w:rsidR="00CB1B9E" w:rsidRPr="00D04689" w:rsidRDefault="00CB1B9E" w:rsidP="00E32711">
            <w:pPr>
              <w:pStyle w:val="T-text-center-8"/>
            </w:pPr>
          </w:p>
        </w:tc>
        <w:tc>
          <w:tcPr>
            <w:tcW w:w="1242" w:type="dxa"/>
            <w:gridSpan w:val="2"/>
            <w:shd w:val="clear" w:color="auto" w:fill="auto"/>
          </w:tcPr>
          <w:p w14:paraId="07B60F6E" w14:textId="77777777" w:rsidR="00CB1B9E" w:rsidRPr="00D04689" w:rsidRDefault="00CB1B9E" w:rsidP="00E32711">
            <w:pPr>
              <w:pStyle w:val="T-text-center-8"/>
            </w:pPr>
          </w:p>
        </w:tc>
      </w:tr>
      <w:tr w:rsidR="00977955" w:rsidRPr="00D04689" w14:paraId="5D521530" w14:textId="77777777" w:rsidTr="00BF7443">
        <w:trPr>
          <w:cantSplit/>
        </w:trPr>
        <w:tc>
          <w:tcPr>
            <w:tcW w:w="353" w:type="dxa"/>
            <w:vMerge/>
            <w:shd w:val="clear" w:color="auto" w:fill="auto"/>
          </w:tcPr>
          <w:p w14:paraId="724BEDA2" w14:textId="77777777" w:rsidR="00CB1B9E" w:rsidRPr="00D04689" w:rsidRDefault="00CB1B9E" w:rsidP="001E5BD9">
            <w:pPr>
              <w:pStyle w:val="T-text-center-8"/>
            </w:pPr>
          </w:p>
        </w:tc>
        <w:tc>
          <w:tcPr>
            <w:tcW w:w="1987" w:type="dxa"/>
            <w:gridSpan w:val="2"/>
            <w:vMerge/>
            <w:shd w:val="clear" w:color="auto" w:fill="auto"/>
          </w:tcPr>
          <w:p w14:paraId="65E84946" w14:textId="77777777" w:rsidR="00CB1B9E" w:rsidRPr="00D04689" w:rsidRDefault="00CB1B9E" w:rsidP="001E5BD9">
            <w:pPr>
              <w:pStyle w:val="T-text-left-8"/>
            </w:pPr>
          </w:p>
        </w:tc>
        <w:tc>
          <w:tcPr>
            <w:tcW w:w="990" w:type="dxa"/>
            <w:vMerge/>
            <w:shd w:val="clear" w:color="auto" w:fill="auto"/>
          </w:tcPr>
          <w:p w14:paraId="1B4FF226" w14:textId="77777777" w:rsidR="00CB1B9E" w:rsidRPr="00D04689" w:rsidRDefault="00CB1B9E" w:rsidP="001E5BD9">
            <w:pPr>
              <w:pStyle w:val="T-text-left-8"/>
            </w:pPr>
          </w:p>
        </w:tc>
        <w:tc>
          <w:tcPr>
            <w:tcW w:w="1620" w:type="dxa"/>
            <w:vMerge/>
            <w:shd w:val="clear" w:color="auto" w:fill="auto"/>
          </w:tcPr>
          <w:p w14:paraId="65096EF9" w14:textId="77777777" w:rsidR="00CB1B9E" w:rsidRPr="00D04689" w:rsidRDefault="00CB1B9E" w:rsidP="001E5BD9">
            <w:pPr>
              <w:pStyle w:val="T-text-left-8"/>
            </w:pPr>
          </w:p>
        </w:tc>
        <w:tc>
          <w:tcPr>
            <w:tcW w:w="1440" w:type="dxa"/>
            <w:vMerge/>
            <w:shd w:val="clear" w:color="auto" w:fill="auto"/>
          </w:tcPr>
          <w:p w14:paraId="35F33820" w14:textId="77777777" w:rsidR="00CB1B9E" w:rsidRPr="00D04689" w:rsidRDefault="00CB1B9E" w:rsidP="00F879D9">
            <w:pPr>
              <w:pStyle w:val="T-text-bullet"/>
            </w:pPr>
          </w:p>
        </w:tc>
        <w:tc>
          <w:tcPr>
            <w:tcW w:w="1530" w:type="dxa"/>
            <w:vMerge/>
            <w:shd w:val="clear" w:color="auto" w:fill="auto"/>
          </w:tcPr>
          <w:p w14:paraId="4EBCEC28" w14:textId="77777777" w:rsidR="00CB1B9E" w:rsidRPr="00165F42" w:rsidRDefault="00CB1B9E" w:rsidP="00F879D9">
            <w:pPr>
              <w:pStyle w:val="T-text-bullet"/>
            </w:pPr>
          </w:p>
        </w:tc>
        <w:tc>
          <w:tcPr>
            <w:tcW w:w="630" w:type="dxa"/>
            <w:vMerge/>
            <w:shd w:val="clear" w:color="auto" w:fill="auto"/>
          </w:tcPr>
          <w:p w14:paraId="40BC8DC7" w14:textId="77777777" w:rsidR="00CB1B9E" w:rsidRPr="00D04689" w:rsidRDefault="00CB1B9E" w:rsidP="00E32711">
            <w:pPr>
              <w:pStyle w:val="T-text-center-8"/>
            </w:pPr>
          </w:p>
        </w:tc>
        <w:tc>
          <w:tcPr>
            <w:tcW w:w="900" w:type="dxa"/>
            <w:shd w:val="clear" w:color="auto" w:fill="auto"/>
          </w:tcPr>
          <w:p w14:paraId="1C97DD91" w14:textId="77777777" w:rsidR="00CB1B9E" w:rsidRPr="00D04689" w:rsidRDefault="00CB1B9E" w:rsidP="00E32711">
            <w:pPr>
              <w:pStyle w:val="T-text-center-8"/>
            </w:pPr>
            <w:r w:rsidRPr="00D04689">
              <w:t>3</w:t>
            </w:r>
          </w:p>
        </w:tc>
        <w:tc>
          <w:tcPr>
            <w:tcW w:w="1080" w:type="dxa"/>
            <w:shd w:val="clear" w:color="auto" w:fill="auto"/>
          </w:tcPr>
          <w:p w14:paraId="091BC817" w14:textId="77777777" w:rsidR="00CB1B9E" w:rsidRPr="00D04689" w:rsidRDefault="00CB1B9E" w:rsidP="00E32711">
            <w:pPr>
              <w:pStyle w:val="T-text-center-8"/>
            </w:pPr>
          </w:p>
        </w:tc>
        <w:tc>
          <w:tcPr>
            <w:tcW w:w="1073" w:type="dxa"/>
            <w:shd w:val="clear" w:color="auto" w:fill="auto"/>
          </w:tcPr>
          <w:p w14:paraId="09D7C79E" w14:textId="77777777" w:rsidR="00CB1B9E" w:rsidRPr="00D04689" w:rsidRDefault="00CB1B9E" w:rsidP="00E32711">
            <w:pPr>
              <w:pStyle w:val="T-text-center-8"/>
            </w:pPr>
          </w:p>
        </w:tc>
        <w:tc>
          <w:tcPr>
            <w:tcW w:w="1242" w:type="dxa"/>
            <w:gridSpan w:val="2"/>
            <w:shd w:val="clear" w:color="auto" w:fill="auto"/>
          </w:tcPr>
          <w:p w14:paraId="3611A0C9" w14:textId="77777777" w:rsidR="00CB1B9E" w:rsidRPr="00D04689" w:rsidRDefault="00CB1B9E" w:rsidP="00E32711">
            <w:pPr>
              <w:pStyle w:val="T-text-center-8"/>
            </w:pPr>
          </w:p>
        </w:tc>
      </w:tr>
      <w:tr w:rsidR="00977955" w:rsidRPr="00D04689" w14:paraId="1D6BBABF" w14:textId="77777777" w:rsidTr="00BF7443">
        <w:trPr>
          <w:cantSplit/>
        </w:trPr>
        <w:tc>
          <w:tcPr>
            <w:tcW w:w="353" w:type="dxa"/>
            <w:vMerge/>
            <w:shd w:val="clear" w:color="auto" w:fill="auto"/>
          </w:tcPr>
          <w:p w14:paraId="3103A7EF" w14:textId="77777777" w:rsidR="00CB1B9E" w:rsidRPr="00D04689" w:rsidRDefault="00CB1B9E" w:rsidP="001E5BD9">
            <w:pPr>
              <w:pStyle w:val="T-text-center-8"/>
            </w:pPr>
          </w:p>
        </w:tc>
        <w:tc>
          <w:tcPr>
            <w:tcW w:w="1987" w:type="dxa"/>
            <w:gridSpan w:val="2"/>
            <w:vMerge/>
            <w:shd w:val="clear" w:color="auto" w:fill="auto"/>
          </w:tcPr>
          <w:p w14:paraId="744E38F6" w14:textId="77777777" w:rsidR="00CB1B9E" w:rsidRPr="00D04689" w:rsidRDefault="00CB1B9E" w:rsidP="001E5BD9">
            <w:pPr>
              <w:pStyle w:val="T-text-left-8"/>
            </w:pPr>
          </w:p>
        </w:tc>
        <w:tc>
          <w:tcPr>
            <w:tcW w:w="990" w:type="dxa"/>
            <w:vMerge/>
            <w:shd w:val="clear" w:color="auto" w:fill="auto"/>
          </w:tcPr>
          <w:p w14:paraId="77EC3DF5" w14:textId="77777777" w:rsidR="00CB1B9E" w:rsidRPr="00D04689" w:rsidRDefault="00CB1B9E" w:rsidP="001E5BD9">
            <w:pPr>
              <w:pStyle w:val="T-text-left-8"/>
            </w:pPr>
          </w:p>
        </w:tc>
        <w:tc>
          <w:tcPr>
            <w:tcW w:w="1620" w:type="dxa"/>
            <w:vMerge/>
            <w:shd w:val="clear" w:color="auto" w:fill="auto"/>
          </w:tcPr>
          <w:p w14:paraId="3D11E54D" w14:textId="77777777" w:rsidR="00CB1B9E" w:rsidRPr="00D04689" w:rsidRDefault="00CB1B9E" w:rsidP="001E5BD9">
            <w:pPr>
              <w:pStyle w:val="T-text-left-8"/>
            </w:pPr>
          </w:p>
        </w:tc>
        <w:tc>
          <w:tcPr>
            <w:tcW w:w="1440" w:type="dxa"/>
            <w:vMerge/>
            <w:shd w:val="clear" w:color="auto" w:fill="auto"/>
          </w:tcPr>
          <w:p w14:paraId="72969A34" w14:textId="77777777" w:rsidR="00CB1B9E" w:rsidRPr="00D04689" w:rsidRDefault="00CB1B9E" w:rsidP="00F879D9">
            <w:pPr>
              <w:pStyle w:val="T-text-bullet"/>
            </w:pPr>
          </w:p>
        </w:tc>
        <w:tc>
          <w:tcPr>
            <w:tcW w:w="1530" w:type="dxa"/>
            <w:vMerge/>
            <w:shd w:val="clear" w:color="auto" w:fill="auto"/>
          </w:tcPr>
          <w:p w14:paraId="16A6B7ED" w14:textId="77777777" w:rsidR="00CB1B9E" w:rsidRPr="00165F42" w:rsidRDefault="00CB1B9E" w:rsidP="00F879D9">
            <w:pPr>
              <w:pStyle w:val="T-text-bullet"/>
            </w:pPr>
          </w:p>
        </w:tc>
        <w:tc>
          <w:tcPr>
            <w:tcW w:w="630" w:type="dxa"/>
            <w:vMerge/>
            <w:shd w:val="clear" w:color="auto" w:fill="auto"/>
          </w:tcPr>
          <w:p w14:paraId="14EABC78" w14:textId="77777777" w:rsidR="00CB1B9E" w:rsidRPr="00D04689" w:rsidRDefault="00CB1B9E" w:rsidP="00E32711">
            <w:pPr>
              <w:pStyle w:val="T-text-center-8"/>
            </w:pPr>
          </w:p>
        </w:tc>
        <w:tc>
          <w:tcPr>
            <w:tcW w:w="900" w:type="dxa"/>
            <w:shd w:val="clear" w:color="auto" w:fill="auto"/>
          </w:tcPr>
          <w:p w14:paraId="0C4CF202" w14:textId="77777777" w:rsidR="00CB1B9E" w:rsidRPr="00D04689" w:rsidRDefault="00CB1B9E" w:rsidP="00E32711">
            <w:pPr>
              <w:pStyle w:val="T-text-center-8"/>
            </w:pPr>
            <w:r w:rsidRPr="00D04689">
              <w:t>4</w:t>
            </w:r>
          </w:p>
        </w:tc>
        <w:tc>
          <w:tcPr>
            <w:tcW w:w="1080" w:type="dxa"/>
            <w:shd w:val="clear" w:color="auto" w:fill="auto"/>
          </w:tcPr>
          <w:p w14:paraId="7EECE2DB" w14:textId="77777777" w:rsidR="00CB1B9E" w:rsidRPr="00D04689" w:rsidRDefault="00CB1B9E" w:rsidP="00E32711">
            <w:pPr>
              <w:pStyle w:val="T-text-center-8"/>
            </w:pPr>
          </w:p>
        </w:tc>
        <w:tc>
          <w:tcPr>
            <w:tcW w:w="1073" w:type="dxa"/>
            <w:shd w:val="clear" w:color="auto" w:fill="auto"/>
          </w:tcPr>
          <w:p w14:paraId="60C7EB3C" w14:textId="77777777" w:rsidR="00CB1B9E" w:rsidRPr="00D04689" w:rsidRDefault="00CB1B9E" w:rsidP="00E32711">
            <w:pPr>
              <w:pStyle w:val="T-text-center-8"/>
            </w:pPr>
          </w:p>
        </w:tc>
        <w:tc>
          <w:tcPr>
            <w:tcW w:w="1242" w:type="dxa"/>
            <w:gridSpan w:val="2"/>
            <w:shd w:val="clear" w:color="auto" w:fill="auto"/>
          </w:tcPr>
          <w:p w14:paraId="70984A6A" w14:textId="77777777" w:rsidR="00CB1B9E" w:rsidRPr="00D04689" w:rsidRDefault="00CB1B9E" w:rsidP="00E32711">
            <w:pPr>
              <w:pStyle w:val="T-text-center-8"/>
            </w:pPr>
          </w:p>
        </w:tc>
      </w:tr>
      <w:tr w:rsidR="00977955" w:rsidRPr="00D04689" w14:paraId="62D1A5EA" w14:textId="77777777" w:rsidTr="00BF7443">
        <w:trPr>
          <w:cantSplit/>
        </w:trPr>
        <w:tc>
          <w:tcPr>
            <w:tcW w:w="353" w:type="dxa"/>
            <w:vMerge w:val="restart"/>
            <w:shd w:val="clear" w:color="auto" w:fill="auto"/>
          </w:tcPr>
          <w:p w14:paraId="74E784B8" w14:textId="2DD38C1F" w:rsidR="00A7146F" w:rsidRPr="00D04689" w:rsidRDefault="00A7146F" w:rsidP="001E5BD9">
            <w:pPr>
              <w:pStyle w:val="T-text-center-8"/>
            </w:pPr>
            <w:r w:rsidRPr="00D04689">
              <w:t>2</w:t>
            </w:r>
          </w:p>
        </w:tc>
        <w:tc>
          <w:tcPr>
            <w:tcW w:w="1987" w:type="dxa"/>
            <w:gridSpan w:val="2"/>
            <w:vMerge w:val="restart"/>
            <w:shd w:val="clear" w:color="auto" w:fill="auto"/>
          </w:tcPr>
          <w:p w14:paraId="70DB7C7B" w14:textId="20956EF0" w:rsidR="00A7146F" w:rsidRPr="00F33B4A" w:rsidRDefault="000A1CD8" w:rsidP="000A1CD8">
            <w:pPr>
              <w:pStyle w:val="T-text-left-8"/>
              <w:rPr>
                <w:lang w:val="en-US"/>
              </w:rPr>
            </w:pPr>
            <w:proofErr w:type="spellStart"/>
            <w:r>
              <w:rPr>
                <w:lang w:val="en-US"/>
              </w:rPr>
              <w:t>Chemonics</w:t>
            </w:r>
            <w:proofErr w:type="spellEnd"/>
            <w:r w:rsidR="002639D3">
              <w:rPr>
                <w:lang w:val="en-US"/>
              </w:rPr>
              <w:t xml:space="preserve"> </w:t>
            </w:r>
            <w:r w:rsidR="00A7146F" w:rsidRPr="00F33B4A">
              <w:rPr>
                <w:lang w:val="en-US"/>
              </w:rPr>
              <w:t>Site</w:t>
            </w:r>
            <w:r w:rsidR="00227C2C" w:rsidRPr="00F33B4A">
              <w:rPr>
                <w:lang w:val="en-US"/>
              </w:rPr>
              <w:t xml:space="preserve"> Monitoring</w:t>
            </w:r>
            <w:r w:rsidR="00977955" w:rsidRPr="00F33B4A">
              <w:rPr>
                <w:lang w:val="en-US"/>
              </w:rPr>
              <w:t xml:space="preserve"> </w:t>
            </w:r>
            <w:r w:rsidR="00227C2C" w:rsidRPr="00F33B4A">
              <w:rPr>
                <w:lang w:val="en-US"/>
              </w:rPr>
              <w:t xml:space="preserve">/ Quality Assurance </w:t>
            </w:r>
            <w:r w:rsidR="006E295E">
              <w:rPr>
                <w:lang w:val="en-US"/>
              </w:rPr>
              <w:t>(QA) Plan</w:t>
            </w:r>
          </w:p>
        </w:tc>
        <w:tc>
          <w:tcPr>
            <w:tcW w:w="990" w:type="dxa"/>
            <w:vMerge w:val="restart"/>
            <w:shd w:val="clear" w:color="auto" w:fill="auto"/>
          </w:tcPr>
          <w:p w14:paraId="2F435B6B" w14:textId="1FCDB532" w:rsidR="00A7146F" w:rsidRPr="00D04689" w:rsidRDefault="000A1CD8" w:rsidP="001E5BD9">
            <w:pPr>
              <w:pStyle w:val="T-text-left-8"/>
            </w:pPr>
            <w:proofErr w:type="spellStart"/>
            <w:r>
              <w:t>Chemonics</w:t>
            </w:r>
            <w:proofErr w:type="spellEnd"/>
            <w:r w:rsidRPr="00D04689">
              <w:t xml:space="preserve"> </w:t>
            </w:r>
            <w:r w:rsidR="00A7146F" w:rsidRPr="00D04689">
              <w:t xml:space="preserve">/ </w:t>
            </w:r>
            <w:proofErr w:type="spellStart"/>
            <w:r w:rsidR="00A7146F" w:rsidRPr="00D04689">
              <w:t>Contractor</w:t>
            </w:r>
            <w:proofErr w:type="spellEnd"/>
          </w:p>
        </w:tc>
        <w:tc>
          <w:tcPr>
            <w:tcW w:w="1620" w:type="dxa"/>
            <w:vMerge w:val="restart"/>
            <w:shd w:val="clear" w:color="auto" w:fill="auto"/>
          </w:tcPr>
          <w:p w14:paraId="11C36787" w14:textId="31AD07FF" w:rsidR="006E295E" w:rsidRPr="00165F42" w:rsidRDefault="008E376B" w:rsidP="00977955">
            <w:pPr>
              <w:pStyle w:val="T-text-bullet"/>
              <w:rPr>
                <w:lang w:val="en-US"/>
              </w:rPr>
            </w:pPr>
            <w:r w:rsidRPr="003A29B9">
              <w:rPr>
                <w:lang w:val="en-US"/>
              </w:rPr>
              <w:t xml:space="preserve">Contractor work quality meets </w:t>
            </w:r>
            <w:proofErr w:type="spellStart"/>
            <w:r w:rsidR="000A1CD8">
              <w:rPr>
                <w:lang w:val="en-US"/>
              </w:rPr>
              <w:t>Chemonics</w:t>
            </w:r>
            <w:proofErr w:type="spellEnd"/>
            <w:r w:rsidRPr="003A29B9">
              <w:rPr>
                <w:lang w:val="en-US"/>
              </w:rPr>
              <w:t xml:space="preserve"> </w:t>
            </w:r>
            <w:r w:rsidR="006E295E" w:rsidRPr="003A29B9">
              <w:rPr>
                <w:lang w:val="en-US"/>
              </w:rPr>
              <w:t xml:space="preserve">project </w:t>
            </w:r>
            <w:r w:rsidR="006E295E" w:rsidRPr="00165F42">
              <w:rPr>
                <w:lang w:val="en-US"/>
              </w:rPr>
              <w:t>specific QA</w:t>
            </w:r>
            <w:r w:rsidRPr="00165F42">
              <w:rPr>
                <w:lang w:val="en-US"/>
              </w:rPr>
              <w:t xml:space="preserve"> guidelines</w:t>
            </w:r>
          </w:p>
          <w:p w14:paraId="4616DE87" w14:textId="2CAF3217" w:rsidR="00A7146F" w:rsidRPr="00F33B4A" w:rsidRDefault="006E295E" w:rsidP="00977955">
            <w:pPr>
              <w:pStyle w:val="T-text-bullet"/>
              <w:rPr>
                <w:lang w:val="en-US"/>
              </w:rPr>
            </w:pPr>
            <w:r w:rsidRPr="00165F42">
              <w:rPr>
                <w:lang w:val="en-US"/>
              </w:rPr>
              <w:t>Completeness of QA Plan (photos, site inspection remarks</w:t>
            </w:r>
            <w:r w:rsidRPr="003A29B9">
              <w:rPr>
                <w:lang w:val="en-US"/>
              </w:rPr>
              <w:t>, construction schedule updates)</w:t>
            </w:r>
          </w:p>
        </w:tc>
        <w:tc>
          <w:tcPr>
            <w:tcW w:w="1440" w:type="dxa"/>
            <w:vMerge w:val="restart"/>
            <w:shd w:val="clear" w:color="auto" w:fill="auto"/>
          </w:tcPr>
          <w:p w14:paraId="49333545" w14:textId="56188A64" w:rsidR="00C80F10" w:rsidRDefault="000A1CD8" w:rsidP="00F879D9">
            <w:pPr>
              <w:pStyle w:val="T-text-bullet"/>
            </w:pPr>
            <w:proofErr w:type="spellStart"/>
            <w:r>
              <w:t>Chemonics</w:t>
            </w:r>
            <w:proofErr w:type="spellEnd"/>
            <w:r w:rsidR="006E295E">
              <w:t xml:space="preserve"> </w:t>
            </w:r>
            <w:proofErr w:type="spellStart"/>
            <w:r w:rsidR="006E295E">
              <w:t>weekly</w:t>
            </w:r>
            <w:proofErr w:type="spellEnd"/>
            <w:r w:rsidR="006E295E">
              <w:t xml:space="preserve"> site inspections</w:t>
            </w:r>
          </w:p>
          <w:p w14:paraId="7663C5E5" w14:textId="26BBB75B" w:rsidR="00A7146F" w:rsidRPr="00F33B4A" w:rsidRDefault="00920BB4" w:rsidP="00F879D9">
            <w:pPr>
              <w:pStyle w:val="T-text-bullet"/>
              <w:rPr>
                <w:lang w:val="en-US"/>
              </w:rPr>
            </w:pPr>
            <w:r w:rsidRPr="00F33B4A">
              <w:rPr>
                <w:lang w:val="en-US"/>
              </w:rPr>
              <w:t>Photos,</w:t>
            </w:r>
            <w:r w:rsidR="006E295E">
              <w:rPr>
                <w:lang w:val="en-US"/>
              </w:rPr>
              <w:t xml:space="preserve"> remarks,</w:t>
            </w:r>
            <w:r w:rsidRPr="00F33B4A">
              <w:rPr>
                <w:lang w:val="en-US"/>
              </w:rPr>
              <w:t xml:space="preserve"> and/or construction</w:t>
            </w:r>
            <w:r w:rsidR="006E295E">
              <w:rPr>
                <w:lang w:val="en-US"/>
              </w:rPr>
              <w:t xml:space="preserve"> deadlines</w:t>
            </w:r>
          </w:p>
        </w:tc>
        <w:tc>
          <w:tcPr>
            <w:tcW w:w="1530" w:type="dxa"/>
            <w:vMerge w:val="restart"/>
            <w:shd w:val="clear" w:color="auto" w:fill="auto"/>
          </w:tcPr>
          <w:p w14:paraId="11ECA833" w14:textId="03F3B70E" w:rsidR="00C80F10" w:rsidRPr="00165F42" w:rsidRDefault="006E295E" w:rsidP="002639D3">
            <w:pPr>
              <w:pStyle w:val="T-text-bullet"/>
              <w:rPr>
                <w:lang w:val="en-US"/>
              </w:rPr>
            </w:pPr>
            <w:r w:rsidRPr="00165F42">
              <w:rPr>
                <w:lang w:val="en-US"/>
              </w:rPr>
              <w:t>QA Plan generated p</w:t>
            </w:r>
            <w:r w:rsidR="00A7146F" w:rsidRPr="00165F42">
              <w:rPr>
                <w:lang w:val="en-US"/>
              </w:rPr>
              <w:t>rior to construction</w:t>
            </w:r>
            <w:r w:rsidRPr="00165F42">
              <w:rPr>
                <w:lang w:val="en-US"/>
              </w:rPr>
              <w:t xml:space="preserve"> </w:t>
            </w:r>
          </w:p>
          <w:p w14:paraId="1D6F1AEF" w14:textId="77777777" w:rsidR="002639D3" w:rsidRPr="00165F42" w:rsidRDefault="00A7146F" w:rsidP="00F879D9">
            <w:pPr>
              <w:pStyle w:val="T-text-bullet"/>
            </w:pPr>
            <w:r w:rsidRPr="00165F42">
              <w:t>Weekly</w:t>
            </w:r>
            <w:r w:rsidR="002639D3" w:rsidRPr="00165F42">
              <w:t xml:space="preserve"> or b</w:t>
            </w:r>
            <w:r w:rsidR="006E295E" w:rsidRPr="00165F42">
              <w:t>i-</w:t>
            </w:r>
            <w:proofErr w:type="spellStart"/>
            <w:r w:rsidR="006E295E" w:rsidRPr="00165F42">
              <w:t>monthly</w:t>
            </w:r>
            <w:proofErr w:type="spellEnd"/>
            <w:r w:rsidR="006E295E" w:rsidRPr="00165F42">
              <w:t xml:space="preserve"> </w:t>
            </w:r>
            <w:r w:rsidR="002639D3" w:rsidRPr="00165F42">
              <w:t>inspections</w:t>
            </w:r>
          </w:p>
          <w:p w14:paraId="6CABCEC3" w14:textId="3A4FFC08" w:rsidR="00A7146F" w:rsidRPr="00165F42" w:rsidRDefault="002639D3" w:rsidP="00F879D9">
            <w:pPr>
              <w:pStyle w:val="T-text-bullet"/>
              <w:rPr>
                <w:lang w:val="en-US"/>
              </w:rPr>
            </w:pPr>
            <w:r w:rsidRPr="00165F42">
              <w:rPr>
                <w:lang w:val="en-US"/>
              </w:rPr>
              <w:t xml:space="preserve">Weekly or bi-monthly </w:t>
            </w:r>
            <w:r w:rsidR="006E295E" w:rsidRPr="00165F42">
              <w:rPr>
                <w:lang w:val="en-US"/>
              </w:rPr>
              <w:t>submittals to USAID</w:t>
            </w:r>
          </w:p>
        </w:tc>
        <w:tc>
          <w:tcPr>
            <w:tcW w:w="630" w:type="dxa"/>
            <w:vMerge w:val="restart"/>
            <w:shd w:val="clear" w:color="auto" w:fill="auto"/>
          </w:tcPr>
          <w:p w14:paraId="1627F053" w14:textId="0F28C782" w:rsidR="00A7146F" w:rsidRPr="00D04689" w:rsidRDefault="00F114F4" w:rsidP="00E32711">
            <w:pPr>
              <w:pStyle w:val="T-text-center-8"/>
            </w:pPr>
            <w:r w:rsidRPr="00F114F4">
              <w:t>N/A</w:t>
            </w:r>
          </w:p>
        </w:tc>
        <w:tc>
          <w:tcPr>
            <w:tcW w:w="900" w:type="dxa"/>
            <w:shd w:val="clear" w:color="auto" w:fill="auto"/>
          </w:tcPr>
          <w:p w14:paraId="153B5FC5" w14:textId="381926ED" w:rsidR="00A7146F" w:rsidRPr="00D04689" w:rsidRDefault="00A7146F" w:rsidP="00E32711">
            <w:pPr>
              <w:pStyle w:val="T-text-center-8"/>
            </w:pPr>
            <w:r w:rsidRPr="00D04689">
              <w:t>1</w:t>
            </w:r>
          </w:p>
        </w:tc>
        <w:tc>
          <w:tcPr>
            <w:tcW w:w="1080" w:type="dxa"/>
            <w:shd w:val="clear" w:color="auto" w:fill="auto"/>
          </w:tcPr>
          <w:p w14:paraId="21D5C436" w14:textId="77777777" w:rsidR="00A7146F" w:rsidRPr="00D04689" w:rsidRDefault="00A7146F" w:rsidP="00E32711">
            <w:pPr>
              <w:pStyle w:val="T-text-center-8"/>
            </w:pPr>
          </w:p>
        </w:tc>
        <w:tc>
          <w:tcPr>
            <w:tcW w:w="1073" w:type="dxa"/>
            <w:shd w:val="clear" w:color="auto" w:fill="auto"/>
          </w:tcPr>
          <w:p w14:paraId="20D51593" w14:textId="77777777" w:rsidR="00A7146F" w:rsidRPr="00D04689" w:rsidRDefault="00A7146F" w:rsidP="00E32711">
            <w:pPr>
              <w:pStyle w:val="T-text-center-8"/>
            </w:pPr>
          </w:p>
        </w:tc>
        <w:tc>
          <w:tcPr>
            <w:tcW w:w="1242" w:type="dxa"/>
            <w:gridSpan w:val="2"/>
            <w:shd w:val="clear" w:color="auto" w:fill="auto"/>
          </w:tcPr>
          <w:p w14:paraId="29A96698" w14:textId="77777777" w:rsidR="00A7146F" w:rsidRPr="00D04689" w:rsidRDefault="00A7146F" w:rsidP="00E32711">
            <w:pPr>
              <w:pStyle w:val="T-text-center-8"/>
            </w:pPr>
          </w:p>
        </w:tc>
      </w:tr>
      <w:tr w:rsidR="00977955" w:rsidRPr="00D04689" w14:paraId="401ECB73" w14:textId="77777777" w:rsidTr="00BF7443">
        <w:trPr>
          <w:cantSplit/>
        </w:trPr>
        <w:tc>
          <w:tcPr>
            <w:tcW w:w="353" w:type="dxa"/>
            <w:vMerge/>
            <w:shd w:val="clear" w:color="auto" w:fill="auto"/>
          </w:tcPr>
          <w:p w14:paraId="1FD6F3E7" w14:textId="4A690775" w:rsidR="00A7146F" w:rsidRPr="00D04689" w:rsidRDefault="00A7146F" w:rsidP="001E5BD9">
            <w:pPr>
              <w:pStyle w:val="T-text-center-8"/>
            </w:pPr>
          </w:p>
        </w:tc>
        <w:tc>
          <w:tcPr>
            <w:tcW w:w="1987" w:type="dxa"/>
            <w:gridSpan w:val="2"/>
            <w:vMerge/>
            <w:shd w:val="clear" w:color="auto" w:fill="auto"/>
          </w:tcPr>
          <w:p w14:paraId="14579BFE" w14:textId="77777777" w:rsidR="00A7146F" w:rsidRPr="00D04689" w:rsidRDefault="00A7146F" w:rsidP="001E5BD9">
            <w:pPr>
              <w:pStyle w:val="T-text-left-8"/>
            </w:pPr>
          </w:p>
        </w:tc>
        <w:tc>
          <w:tcPr>
            <w:tcW w:w="990" w:type="dxa"/>
            <w:vMerge/>
            <w:shd w:val="clear" w:color="auto" w:fill="auto"/>
          </w:tcPr>
          <w:p w14:paraId="00082629" w14:textId="77777777" w:rsidR="00A7146F" w:rsidRPr="00D04689" w:rsidRDefault="00A7146F" w:rsidP="00A27247">
            <w:pPr>
              <w:pStyle w:val="T-text-left"/>
            </w:pPr>
          </w:p>
        </w:tc>
        <w:tc>
          <w:tcPr>
            <w:tcW w:w="1620" w:type="dxa"/>
            <w:vMerge/>
            <w:shd w:val="clear" w:color="auto" w:fill="auto"/>
          </w:tcPr>
          <w:p w14:paraId="53AC9FED" w14:textId="77777777" w:rsidR="00A7146F" w:rsidRPr="00D04689" w:rsidRDefault="00A7146F" w:rsidP="00A27247">
            <w:pPr>
              <w:pStyle w:val="T-text-left"/>
            </w:pPr>
          </w:p>
        </w:tc>
        <w:tc>
          <w:tcPr>
            <w:tcW w:w="1440" w:type="dxa"/>
            <w:vMerge/>
            <w:shd w:val="clear" w:color="auto" w:fill="auto"/>
          </w:tcPr>
          <w:p w14:paraId="2080274F" w14:textId="77777777" w:rsidR="00A7146F" w:rsidRPr="00D04689" w:rsidRDefault="00A7146F" w:rsidP="00A27247">
            <w:pPr>
              <w:pStyle w:val="T-text-left"/>
            </w:pPr>
          </w:p>
        </w:tc>
        <w:tc>
          <w:tcPr>
            <w:tcW w:w="1530" w:type="dxa"/>
            <w:vMerge/>
            <w:shd w:val="clear" w:color="auto" w:fill="auto"/>
          </w:tcPr>
          <w:p w14:paraId="6F70CB80" w14:textId="77777777" w:rsidR="00A7146F" w:rsidRPr="00D04689" w:rsidRDefault="00A7146F" w:rsidP="00A27247">
            <w:pPr>
              <w:pStyle w:val="T-text-left"/>
            </w:pPr>
          </w:p>
        </w:tc>
        <w:tc>
          <w:tcPr>
            <w:tcW w:w="630" w:type="dxa"/>
            <w:vMerge/>
            <w:shd w:val="clear" w:color="auto" w:fill="auto"/>
          </w:tcPr>
          <w:p w14:paraId="553BEA7B" w14:textId="77777777" w:rsidR="00A7146F" w:rsidRPr="00D04689" w:rsidRDefault="00A7146F" w:rsidP="00E32711">
            <w:pPr>
              <w:pStyle w:val="T-text-center-8"/>
              <w:rPr>
                <w:rFonts w:ascii="Arial" w:hAnsi="Arial"/>
                <w:b/>
                <w:sz w:val="18"/>
                <w:szCs w:val="18"/>
              </w:rPr>
            </w:pPr>
          </w:p>
        </w:tc>
        <w:tc>
          <w:tcPr>
            <w:tcW w:w="900" w:type="dxa"/>
            <w:shd w:val="clear" w:color="auto" w:fill="auto"/>
          </w:tcPr>
          <w:p w14:paraId="769F499F" w14:textId="37F71E3A" w:rsidR="00A7146F" w:rsidRPr="00D04689" w:rsidRDefault="00A7146F" w:rsidP="00E32711">
            <w:pPr>
              <w:pStyle w:val="T-text-center-8"/>
            </w:pPr>
            <w:r w:rsidRPr="00D04689">
              <w:t>2</w:t>
            </w:r>
          </w:p>
        </w:tc>
        <w:tc>
          <w:tcPr>
            <w:tcW w:w="1080" w:type="dxa"/>
            <w:shd w:val="clear" w:color="auto" w:fill="auto"/>
          </w:tcPr>
          <w:p w14:paraId="57D849E7" w14:textId="77777777" w:rsidR="00A7146F" w:rsidRPr="00D04689" w:rsidRDefault="00A7146F" w:rsidP="00E32711">
            <w:pPr>
              <w:pStyle w:val="T-text-center-8"/>
            </w:pPr>
          </w:p>
        </w:tc>
        <w:tc>
          <w:tcPr>
            <w:tcW w:w="1073" w:type="dxa"/>
            <w:shd w:val="clear" w:color="auto" w:fill="auto"/>
          </w:tcPr>
          <w:p w14:paraId="1F98078D" w14:textId="77777777" w:rsidR="00A7146F" w:rsidRPr="00D04689" w:rsidRDefault="00A7146F" w:rsidP="00E32711">
            <w:pPr>
              <w:pStyle w:val="T-text-center-8"/>
            </w:pPr>
          </w:p>
        </w:tc>
        <w:tc>
          <w:tcPr>
            <w:tcW w:w="1242" w:type="dxa"/>
            <w:gridSpan w:val="2"/>
            <w:shd w:val="clear" w:color="auto" w:fill="auto"/>
          </w:tcPr>
          <w:p w14:paraId="26665D87" w14:textId="77777777" w:rsidR="00A7146F" w:rsidRPr="00D04689" w:rsidRDefault="00A7146F" w:rsidP="00E32711">
            <w:pPr>
              <w:pStyle w:val="T-text-center-8"/>
            </w:pPr>
          </w:p>
        </w:tc>
      </w:tr>
      <w:tr w:rsidR="00977955" w:rsidRPr="00D04689" w14:paraId="7F3F0995" w14:textId="77777777" w:rsidTr="00BF7443">
        <w:trPr>
          <w:cantSplit/>
        </w:trPr>
        <w:tc>
          <w:tcPr>
            <w:tcW w:w="353" w:type="dxa"/>
            <w:vMerge/>
            <w:shd w:val="clear" w:color="auto" w:fill="auto"/>
          </w:tcPr>
          <w:p w14:paraId="786FD896" w14:textId="77777777" w:rsidR="00A7146F" w:rsidRPr="00D04689" w:rsidRDefault="00A7146F" w:rsidP="001E5BD9">
            <w:pPr>
              <w:pStyle w:val="T-text-center-8"/>
            </w:pPr>
          </w:p>
        </w:tc>
        <w:tc>
          <w:tcPr>
            <w:tcW w:w="1987" w:type="dxa"/>
            <w:gridSpan w:val="2"/>
            <w:vMerge/>
            <w:shd w:val="clear" w:color="auto" w:fill="auto"/>
          </w:tcPr>
          <w:p w14:paraId="75D4DC37" w14:textId="77777777" w:rsidR="00A7146F" w:rsidRPr="00D04689" w:rsidRDefault="00A7146F" w:rsidP="001E5BD9">
            <w:pPr>
              <w:pStyle w:val="T-text-left-8"/>
            </w:pPr>
          </w:p>
        </w:tc>
        <w:tc>
          <w:tcPr>
            <w:tcW w:w="990" w:type="dxa"/>
            <w:vMerge/>
            <w:shd w:val="clear" w:color="auto" w:fill="auto"/>
          </w:tcPr>
          <w:p w14:paraId="02110F36" w14:textId="77777777" w:rsidR="00A7146F" w:rsidRPr="00D04689" w:rsidRDefault="00A7146F" w:rsidP="00A27247">
            <w:pPr>
              <w:pStyle w:val="T-text-left"/>
            </w:pPr>
          </w:p>
        </w:tc>
        <w:tc>
          <w:tcPr>
            <w:tcW w:w="1620" w:type="dxa"/>
            <w:vMerge/>
            <w:shd w:val="clear" w:color="auto" w:fill="auto"/>
          </w:tcPr>
          <w:p w14:paraId="63814D60" w14:textId="77777777" w:rsidR="00A7146F" w:rsidRPr="00D04689" w:rsidRDefault="00A7146F" w:rsidP="00A27247">
            <w:pPr>
              <w:pStyle w:val="T-text-left"/>
            </w:pPr>
          </w:p>
        </w:tc>
        <w:tc>
          <w:tcPr>
            <w:tcW w:w="1440" w:type="dxa"/>
            <w:vMerge/>
            <w:shd w:val="clear" w:color="auto" w:fill="auto"/>
          </w:tcPr>
          <w:p w14:paraId="72825602" w14:textId="77777777" w:rsidR="00A7146F" w:rsidRPr="00D04689" w:rsidRDefault="00A7146F" w:rsidP="00A27247">
            <w:pPr>
              <w:pStyle w:val="T-text-left"/>
            </w:pPr>
          </w:p>
        </w:tc>
        <w:tc>
          <w:tcPr>
            <w:tcW w:w="1530" w:type="dxa"/>
            <w:vMerge/>
            <w:shd w:val="clear" w:color="auto" w:fill="auto"/>
          </w:tcPr>
          <w:p w14:paraId="0D2A7E6B" w14:textId="77777777" w:rsidR="00A7146F" w:rsidRPr="00D04689" w:rsidRDefault="00A7146F" w:rsidP="00A27247">
            <w:pPr>
              <w:pStyle w:val="T-text-left"/>
            </w:pPr>
          </w:p>
        </w:tc>
        <w:tc>
          <w:tcPr>
            <w:tcW w:w="630" w:type="dxa"/>
            <w:vMerge/>
            <w:shd w:val="clear" w:color="auto" w:fill="auto"/>
          </w:tcPr>
          <w:p w14:paraId="324093BB" w14:textId="77777777" w:rsidR="00A7146F" w:rsidRPr="00D04689" w:rsidRDefault="00A7146F" w:rsidP="00E32711">
            <w:pPr>
              <w:pStyle w:val="T-text-center-8"/>
              <w:rPr>
                <w:rFonts w:ascii="Arial" w:hAnsi="Arial"/>
                <w:b/>
                <w:sz w:val="18"/>
                <w:szCs w:val="18"/>
              </w:rPr>
            </w:pPr>
          </w:p>
        </w:tc>
        <w:tc>
          <w:tcPr>
            <w:tcW w:w="900" w:type="dxa"/>
            <w:shd w:val="clear" w:color="auto" w:fill="auto"/>
          </w:tcPr>
          <w:p w14:paraId="727043FF" w14:textId="1E4F5F87" w:rsidR="00A7146F" w:rsidRPr="00D04689" w:rsidRDefault="00A7146F" w:rsidP="00E32711">
            <w:pPr>
              <w:pStyle w:val="T-text-center-8"/>
            </w:pPr>
            <w:r w:rsidRPr="00D04689">
              <w:t>3</w:t>
            </w:r>
          </w:p>
        </w:tc>
        <w:tc>
          <w:tcPr>
            <w:tcW w:w="1080" w:type="dxa"/>
            <w:shd w:val="clear" w:color="auto" w:fill="auto"/>
          </w:tcPr>
          <w:p w14:paraId="57ED9063" w14:textId="77777777" w:rsidR="00A7146F" w:rsidRPr="00D04689" w:rsidRDefault="00A7146F" w:rsidP="00E32711">
            <w:pPr>
              <w:pStyle w:val="T-text-center-8"/>
            </w:pPr>
          </w:p>
        </w:tc>
        <w:tc>
          <w:tcPr>
            <w:tcW w:w="1073" w:type="dxa"/>
            <w:shd w:val="clear" w:color="auto" w:fill="auto"/>
          </w:tcPr>
          <w:p w14:paraId="4FC8FE74" w14:textId="77777777" w:rsidR="00A7146F" w:rsidRPr="00D04689" w:rsidRDefault="00A7146F" w:rsidP="00E32711">
            <w:pPr>
              <w:pStyle w:val="T-text-center-8"/>
            </w:pPr>
          </w:p>
        </w:tc>
        <w:tc>
          <w:tcPr>
            <w:tcW w:w="1242" w:type="dxa"/>
            <w:gridSpan w:val="2"/>
            <w:shd w:val="clear" w:color="auto" w:fill="auto"/>
          </w:tcPr>
          <w:p w14:paraId="6CD695D5" w14:textId="77777777" w:rsidR="00A7146F" w:rsidRPr="00D04689" w:rsidRDefault="00A7146F" w:rsidP="00E32711">
            <w:pPr>
              <w:pStyle w:val="T-text-center-8"/>
            </w:pPr>
          </w:p>
        </w:tc>
      </w:tr>
      <w:tr w:rsidR="00977955" w:rsidRPr="00D04689" w14:paraId="3E832382" w14:textId="77777777" w:rsidTr="00BF7443">
        <w:trPr>
          <w:cantSplit/>
        </w:trPr>
        <w:tc>
          <w:tcPr>
            <w:tcW w:w="353" w:type="dxa"/>
            <w:vMerge/>
            <w:shd w:val="clear" w:color="auto" w:fill="auto"/>
          </w:tcPr>
          <w:p w14:paraId="305F870D" w14:textId="77777777" w:rsidR="00A7146F" w:rsidRPr="00D04689" w:rsidRDefault="00A7146F" w:rsidP="001E5BD9">
            <w:pPr>
              <w:pStyle w:val="T-text-center-8"/>
            </w:pPr>
          </w:p>
        </w:tc>
        <w:tc>
          <w:tcPr>
            <w:tcW w:w="1987" w:type="dxa"/>
            <w:gridSpan w:val="2"/>
            <w:vMerge/>
            <w:shd w:val="clear" w:color="auto" w:fill="auto"/>
          </w:tcPr>
          <w:p w14:paraId="5BCCC32E" w14:textId="77777777" w:rsidR="00A7146F" w:rsidRPr="00D04689" w:rsidRDefault="00A7146F" w:rsidP="001E5BD9">
            <w:pPr>
              <w:pStyle w:val="T-text-left-8"/>
            </w:pPr>
          </w:p>
        </w:tc>
        <w:tc>
          <w:tcPr>
            <w:tcW w:w="990" w:type="dxa"/>
            <w:vMerge/>
            <w:shd w:val="clear" w:color="auto" w:fill="auto"/>
          </w:tcPr>
          <w:p w14:paraId="5968A429" w14:textId="77777777" w:rsidR="00A7146F" w:rsidRPr="00D04689" w:rsidRDefault="00A7146F" w:rsidP="00A27247">
            <w:pPr>
              <w:pStyle w:val="T-text-left"/>
            </w:pPr>
          </w:p>
        </w:tc>
        <w:tc>
          <w:tcPr>
            <w:tcW w:w="1620" w:type="dxa"/>
            <w:vMerge/>
            <w:shd w:val="clear" w:color="auto" w:fill="auto"/>
          </w:tcPr>
          <w:p w14:paraId="1E6E9AAE" w14:textId="77777777" w:rsidR="00A7146F" w:rsidRPr="00D04689" w:rsidRDefault="00A7146F" w:rsidP="00A27247">
            <w:pPr>
              <w:pStyle w:val="T-text-left"/>
            </w:pPr>
          </w:p>
        </w:tc>
        <w:tc>
          <w:tcPr>
            <w:tcW w:w="1440" w:type="dxa"/>
            <w:vMerge/>
            <w:shd w:val="clear" w:color="auto" w:fill="auto"/>
          </w:tcPr>
          <w:p w14:paraId="1430BA43" w14:textId="77777777" w:rsidR="00A7146F" w:rsidRPr="00D04689" w:rsidRDefault="00A7146F" w:rsidP="00A27247">
            <w:pPr>
              <w:pStyle w:val="T-text-left"/>
            </w:pPr>
          </w:p>
        </w:tc>
        <w:tc>
          <w:tcPr>
            <w:tcW w:w="1530" w:type="dxa"/>
            <w:vMerge/>
            <w:shd w:val="clear" w:color="auto" w:fill="auto"/>
          </w:tcPr>
          <w:p w14:paraId="2C6666E5" w14:textId="77777777" w:rsidR="00A7146F" w:rsidRPr="00D04689" w:rsidRDefault="00A7146F" w:rsidP="00A27247">
            <w:pPr>
              <w:pStyle w:val="T-text-left"/>
            </w:pPr>
          </w:p>
        </w:tc>
        <w:tc>
          <w:tcPr>
            <w:tcW w:w="630" w:type="dxa"/>
            <w:vMerge/>
            <w:shd w:val="clear" w:color="auto" w:fill="auto"/>
          </w:tcPr>
          <w:p w14:paraId="6F862EC3" w14:textId="77777777" w:rsidR="00A7146F" w:rsidRPr="00D04689" w:rsidRDefault="00A7146F" w:rsidP="00E32711">
            <w:pPr>
              <w:pStyle w:val="T-text-center-8"/>
              <w:rPr>
                <w:rFonts w:ascii="Arial" w:hAnsi="Arial"/>
                <w:b/>
                <w:sz w:val="18"/>
                <w:szCs w:val="18"/>
              </w:rPr>
            </w:pPr>
          </w:p>
        </w:tc>
        <w:tc>
          <w:tcPr>
            <w:tcW w:w="900" w:type="dxa"/>
            <w:shd w:val="clear" w:color="auto" w:fill="auto"/>
          </w:tcPr>
          <w:p w14:paraId="09BCEB4D" w14:textId="66108A51" w:rsidR="00A7146F" w:rsidRPr="00D04689" w:rsidRDefault="00A7146F" w:rsidP="00E32711">
            <w:pPr>
              <w:pStyle w:val="T-text-center-8"/>
            </w:pPr>
            <w:r w:rsidRPr="00D04689">
              <w:t>4</w:t>
            </w:r>
          </w:p>
        </w:tc>
        <w:tc>
          <w:tcPr>
            <w:tcW w:w="1080" w:type="dxa"/>
            <w:shd w:val="clear" w:color="auto" w:fill="auto"/>
          </w:tcPr>
          <w:p w14:paraId="2F9B9136" w14:textId="77777777" w:rsidR="00A7146F" w:rsidRPr="00D04689" w:rsidRDefault="00A7146F" w:rsidP="00E32711">
            <w:pPr>
              <w:pStyle w:val="T-text-center-8"/>
            </w:pPr>
          </w:p>
        </w:tc>
        <w:tc>
          <w:tcPr>
            <w:tcW w:w="1073" w:type="dxa"/>
            <w:shd w:val="clear" w:color="auto" w:fill="auto"/>
          </w:tcPr>
          <w:p w14:paraId="7E1E8CD8" w14:textId="77777777" w:rsidR="00A7146F" w:rsidRPr="00D04689" w:rsidRDefault="00A7146F" w:rsidP="00E32711">
            <w:pPr>
              <w:pStyle w:val="T-text-center-8"/>
            </w:pPr>
          </w:p>
        </w:tc>
        <w:tc>
          <w:tcPr>
            <w:tcW w:w="1242" w:type="dxa"/>
            <w:gridSpan w:val="2"/>
            <w:shd w:val="clear" w:color="auto" w:fill="auto"/>
          </w:tcPr>
          <w:p w14:paraId="750E3E90" w14:textId="77777777" w:rsidR="00A7146F" w:rsidRPr="00D04689" w:rsidRDefault="00A7146F" w:rsidP="00E32711">
            <w:pPr>
              <w:pStyle w:val="T-text-center-8"/>
            </w:pPr>
          </w:p>
        </w:tc>
      </w:tr>
      <w:tr w:rsidR="00977955" w:rsidRPr="00D04689" w14:paraId="75D9F961" w14:textId="77777777" w:rsidTr="00BF7443">
        <w:trPr>
          <w:cantSplit/>
        </w:trPr>
        <w:tc>
          <w:tcPr>
            <w:tcW w:w="353" w:type="dxa"/>
            <w:vMerge w:val="restart"/>
            <w:shd w:val="clear" w:color="auto" w:fill="auto"/>
          </w:tcPr>
          <w:p w14:paraId="48E7FD24" w14:textId="21C43F48" w:rsidR="00CB1B9E" w:rsidRPr="00D04689" w:rsidRDefault="00A7146F" w:rsidP="001E5BD9">
            <w:pPr>
              <w:pStyle w:val="T-text-center-8"/>
            </w:pPr>
            <w:r w:rsidRPr="00D04689">
              <w:t>3</w:t>
            </w:r>
          </w:p>
        </w:tc>
        <w:tc>
          <w:tcPr>
            <w:tcW w:w="1987" w:type="dxa"/>
            <w:gridSpan w:val="2"/>
            <w:vMerge w:val="restart"/>
            <w:shd w:val="clear" w:color="auto" w:fill="auto"/>
          </w:tcPr>
          <w:p w14:paraId="06E71A0F" w14:textId="25F4272A" w:rsidR="00CB1B9E" w:rsidRPr="00F33B4A" w:rsidRDefault="00CB1B9E" w:rsidP="00977955">
            <w:pPr>
              <w:pStyle w:val="T-text-left-8"/>
              <w:rPr>
                <w:lang w:val="en-US"/>
              </w:rPr>
            </w:pPr>
            <w:r w:rsidRPr="00F33B4A">
              <w:rPr>
                <w:lang w:val="en-US"/>
              </w:rPr>
              <w:t>Personal protective equipment</w:t>
            </w:r>
            <w:r w:rsidR="00671375" w:rsidRPr="00F33B4A">
              <w:rPr>
                <w:lang w:val="en-US"/>
              </w:rPr>
              <w:t xml:space="preserve"> (PPE)</w:t>
            </w:r>
            <w:r w:rsidRPr="00F33B4A">
              <w:rPr>
                <w:lang w:val="en-US"/>
              </w:rPr>
              <w:t xml:space="preserve"> for workers including gloves, boots, vests</w:t>
            </w:r>
            <w:r w:rsidR="00F879D9" w:rsidRPr="00F33B4A">
              <w:rPr>
                <w:lang w:val="en-US"/>
              </w:rPr>
              <w:t>,</w:t>
            </w:r>
            <w:r w:rsidRPr="00F33B4A">
              <w:rPr>
                <w:lang w:val="en-US"/>
              </w:rPr>
              <w:t xml:space="preserve"> and respiratory protection</w:t>
            </w:r>
          </w:p>
        </w:tc>
        <w:tc>
          <w:tcPr>
            <w:tcW w:w="990" w:type="dxa"/>
            <w:vMerge w:val="restart"/>
            <w:shd w:val="clear" w:color="auto" w:fill="auto"/>
          </w:tcPr>
          <w:p w14:paraId="6ADF6BF7" w14:textId="0682067B" w:rsidR="00CB1B9E" w:rsidRPr="00D04689" w:rsidRDefault="000A1CD8" w:rsidP="001E5BD9">
            <w:pPr>
              <w:pStyle w:val="T-text-left-8"/>
            </w:pPr>
            <w:proofErr w:type="spellStart"/>
            <w:r>
              <w:t>Chemonics</w:t>
            </w:r>
            <w:proofErr w:type="spellEnd"/>
            <w:r w:rsidRPr="00D04689">
              <w:t xml:space="preserve"> </w:t>
            </w:r>
            <w:r w:rsidR="00CB1B9E" w:rsidRPr="00D04689">
              <w:t xml:space="preserve">/ </w:t>
            </w:r>
            <w:proofErr w:type="spellStart"/>
            <w:r w:rsidR="00CB1B9E" w:rsidRPr="00D04689">
              <w:t>Contractor</w:t>
            </w:r>
            <w:proofErr w:type="spellEnd"/>
          </w:p>
        </w:tc>
        <w:tc>
          <w:tcPr>
            <w:tcW w:w="1620" w:type="dxa"/>
            <w:vMerge w:val="restart"/>
            <w:shd w:val="clear" w:color="auto" w:fill="auto"/>
          </w:tcPr>
          <w:p w14:paraId="71F882CB" w14:textId="77777777" w:rsidR="006E295E" w:rsidRPr="003A29B9" w:rsidRDefault="006E295E" w:rsidP="001A4E3D">
            <w:pPr>
              <w:pStyle w:val="T-text-left-8"/>
              <w:numPr>
                <w:ilvl w:val="0"/>
                <w:numId w:val="4"/>
              </w:numPr>
              <w:tabs>
                <w:tab w:val="clear" w:pos="720"/>
                <w:tab w:val="left" w:pos="122"/>
              </w:tabs>
              <w:ind w:left="122" w:hanging="122"/>
              <w:rPr>
                <w:lang w:val="en-US"/>
              </w:rPr>
            </w:pPr>
            <w:r w:rsidRPr="003A29B9">
              <w:rPr>
                <w:lang w:val="en-US"/>
              </w:rPr>
              <w:t>Construction contractor has trained employees on proper use and maintenance of PPE</w:t>
            </w:r>
          </w:p>
          <w:p w14:paraId="65BE8C79" w14:textId="453F6297" w:rsidR="006E295E" w:rsidRPr="003A29B9" w:rsidRDefault="000A1CD8" w:rsidP="001A4E3D">
            <w:pPr>
              <w:pStyle w:val="T-text-left-8"/>
              <w:numPr>
                <w:ilvl w:val="0"/>
                <w:numId w:val="4"/>
              </w:numPr>
              <w:tabs>
                <w:tab w:val="clear" w:pos="720"/>
                <w:tab w:val="left" w:pos="122"/>
              </w:tabs>
              <w:ind w:left="122" w:hanging="122"/>
              <w:rPr>
                <w:lang w:val="en-US"/>
              </w:rPr>
            </w:pPr>
            <w:proofErr w:type="spellStart"/>
            <w:r>
              <w:rPr>
                <w:lang w:val="en-US"/>
              </w:rPr>
              <w:t>Chemonics</w:t>
            </w:r>
            <w:proofErr w:type="spellEnd"/>
            <w:r w:rsidR="006E295E" w:rsidRPr="003A29B9">
              <w:rPr>
                <w:lang w:val="en-US"/>
              </w:rPr>
              <w:t xml:space="preserve"> has provided customized training support to Construction Contractor on as needed basis</w:t>
            </w:r>
          </w:p>
          <w:p w14:paraId="186BA5AE" w14:textId="1B4CD5D5" w:rsidR="00CB1B9E" w:rsidRPr="003A29B9" w:rsidRDefault="00671375" w:rsidP="001A4E3D">
            <w:pPr>
              <w:pStyle w:val="T-text-left-8"/>
              <w:numPr>
                <w:ilvl w:val="0"/>
                <w:numId w:val="4"/>
              </w:numPr>
              <w:tabs>
                <w:tab w:val="clear" w:pos="720"/>
                <w:tab w:val="left" w:pos="122"/>
              </w:tabs>
              <w:ind w:left="122" w:hanging="122"/>
              <w:rPr>
                <w:lang w:val="en-US"/>
              </w:rPr>
            </w:pPr>
            <w:r w:rsidRPr="003A29B9">
              <w:rPr>
                <w:lang w:val="en-US"/>
              </w:rPr>
              <w:t xml:space="preserve">Workers </w:t>
            </w:r>
            <w:r w:rsidR="003F1890" w:rsidRPr="003A29B9">
              <w:rPr>
                <w:lang w:val="en-US"/>
              </w:rPr>
              <w:t>us</w:t>
            </w:r>
            <w:r w:rsidR="006E295E" w:rsidRPr="003A29B9">
              <w:rPr>
                <w:lang w:val="en-US"/>
              </w:rPr>
              <w:t>e of</w:t>
            </w:r>
            <w:r w:rsidR="003F1890" w:rsidRPr="003A29B9">
              <w:rPr>
                <w:lang w:val="en-US"/>
              </w:rPr>
              <w:t xml:space="preserve"> </w:t>
            </w:r>
            <w:r w:rsidRPr="003A29B9">
              <w:rPr>
                <w:lang w:val="en-US"/>
              </w:rPr>
              <w:t>appropriate PPE</w:t>
            </w:r>
            <w:r w:rsidR="00CB1B9E" w:rsidRPr="003A29B9">
              <w:rPr>
                <w:lang w:val="en-US"/>
              </w:rPr>
              <w:t xml:space="preserve"> </w:t>
            </w:r>
          </w:p>
        </w:tc>
        <w:tc>
          <w:tcPr>
            <w:tcW w:w="1440" w:type="dxa"/>
            <w:vMerge w:val="restart"/>
            <w:shd w:val="clear" w:color="auto" w:fill="auto"/>
          </w:tcPr>
          <w:p w14:paraId="7D8023DE" w14:textId="5AC6FDC0" w:rsidR="00CB1B9E" w:rsidRPr="00D04689" w:rsidRDefault="00CB1B9E" w:rsidP="001E5BD9">
            <w:pPr>
              <w:pStyle w:val="T-text-left-8"/>
            </w:pPr>
            <w:r w:rsidRPr="00D04689">
              <w:t>Site</w:t>
            </w:r>
            <w:r w:rsidR="00C80F10">
              <w:t xml:space="preserve"> </w:t>
            </w:r>
            <w:r w:rsidRPr="00D04689">
              <w:t>inspection</w:t>
            </w:r>
            <w:r w:rsidR="002639D3">
              <w:t>s</w:t>
            </w:r>
          </w:p>
        </w:tc>
        <w:tc>
          <w:tcPr>
            <w:tcW w:w="1530" w:type="dxa"/>
            <w:vMerge w:val="restart"/>
            <w:shd w:val="clear" w:color="auto" w:fill="auto"/>
          </w:tcPr>
          <w:p w14:paraId="311F0610" w14:textId="6E682354" w:rsidR="00CB1B9E" w:rsidRDefault="002639D3" w:rsidP="001A4E3D">
            <w:pPr>
              <w:pStyle w:val="T-text-left-8"/>
              <w:numPr>
                <w:ilvl w:val="0"/>
                <w:numId w:val="5"/>
              </w:numPr>
              <w:tabs>
                <w:tab w:val="clear" w:pos="720"/>
                <w:tab w:val="left" w:pos="122"/>
              </w:tabs>
              <w:ind w:left="122" w:hanging="122"/>
            </w:pPr>
            <w:r>
              <w:t>Weekly or bi</w:t>
            </w:r>
            <w:r w:rsidR="007A20F0">
              <w:t>-</w:t>
            </w:r>
            <w:proofErr w:type="spellStart"/>
            <w:r>
              <w:t>monthly</w:t>
            </w:r>
            <w:proofErr w:type="spellEnd"/>
            <w:r>
              <w:t xml:space="preserve"> inspections</w:t>
            </w:r>
          </w:p>
          <w:p w14:paraId="37ED01B2" w14:textId="2BB626C1" w:rsidR="002639D3" w:rsidRPr="003A29B9" w:rsidRDefault="002639D3" w:rsidP="001A4E3D">
            <w:pPr>
              <w:pStyle w:val="T-text-left-8"/>
              <w:numPr>
                <w:ilvl w:val="0"/>
                <w:numId w:val="5"/>
              </w:numPr>
              <w:tabs>
                <w:tab w:val="clear" w:pos="720"/>
                <w:tab w:val="left" w:pos="122"/>
              </w:tabs>
              <w:ind w:left="122" w:hanging="122"/>
              <w:rPr>
                <w:lang w:val="en-US"/>
              </w:rPr>
            </w:pPr>
            <w:r w:rsidRPr="003A29B9">
              <w:rPr>
                <w:lang w:val="en-US"/>
              </w:rPr>
              <w:t xml:space="preserve">Remarks/reporting </w:t>
            </w:r>
            <w:r w:rsidRPr="00165F42">
              <w:rPr>
                <w:lang w:val="en-US"/>
              </w:rPr>
              <w:t>on H&amp;S conditions</w:t>
            </w:r>
            <w:r w:rsidRPr="003A29B9">
              <w:rPr>
                <w:lang w:val="en-US"/>
              </w:rPr>
              <w:t xml:space="preserve"> included in </w:t>
            </w:r>
            <w:proofErr w:type="spellStart"/>
            <w:r w:rsidR="000A1CD8">
              <w:rPr>
                <w:lang w:val="en-US"/>
              </w:rPr>
              <w:t>Chemonics</w:t>
            </w:r>
            <w:proofErr w:type="spellEnd"/>
            <w:r w:rsidRPr="003A29B9">
              <w:rPr>
                <w:lang w:val="en-US"/>
              </w:rPr>
              <w:t xml:space="preserve"> weekly or bi-monthly QA Plan submittals to USAID</w:t>
            </w:r>
          </w:p>
        </w:tc>
        <w:tc>
          <w:tcPr>
            <w:tcW w:w="630" w:type="dxa"/>
            <w:vMerge w:val="restart"/>
            <w:shd w:val="clear" w:color="auto" w:fill="auto"/>
          </w:tcPr>
          <w:p w14:paraId="1A66E1DB" w14:textId="29214482" w:rsidR="00CB1B9E" w:rsidRPr="00C80F10" w:rsidRDefault="00F114F4" w:rsidP="00C80F10">
            <w:pPr>
              <w:pStyle w:val="T-text-center-8"/>
            </w:pPr>
            <w:r w:rsidRPr="00C80F10">
              <w:t>N/A</w:t>
            </w:r>
          </w:p>
        </w:tc>
        <w:tc>
          <w:tcPr>
            <w:tcW w:w="900" w:type="dxa"/>
            <w:shd w:val="clear" w:color="auto" w:fill="auto"/>
          </w:tcPr>
          <w:p w14:paraId="77F36061" w14:textId="77777777" w:rsidR="00CB1B9E" w:rsidRPr="00D04689" w:rsidRDefault="00CB1B9E" w:rsidP="00E32711">
            <w:pPr>
              <w:pStyle w:val="T-text-center-8"/>
            </w:pPr>
            <w:r w:rsidRPr="00D04689">
              <w:t>1</w:t>
            </w:r>
          </w:p>
        </w:tc>
        <w:tc>
          <w:tcPr>
            <w:tcW w:w="1080" w:type="dxa"/>
            <w:shd w:val="clear" w:color="auto" w:fill="auto"/>
          </w:tcPr>
          <w:p w14:paraId="4EC55090"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02B090BD"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AAD4FC4" w14:textId="77777777" w:rsidR="00CB1B9E" w:rsidRPr="00D04689" w:rsidRDefault="00CB1B9E" w:rsidP="00E32711">
            <w:pPr>
              <w:pStyle w:val="T-text-center-8"/>
              <w:rPr>
                <w:rFonts w:ascii="Arial" w:hAnsi="Arial"/>
                <w:sz w:val="18"/>
                <w:szCs w:val="18"/>
              </w:rPr>
            </w:pPr>
          </w:p>
        </w:tc>
      </w:tr>
      <w:tr w:rsidR="00977955" w:rsidRPr="00D04689" w14:paraId="100E34EE" w14:textId="77777777" w:rsidTr="00BF7443">
        <w:trPr>
          <w:cantSplit/>
        </w:trPr>
        <w:tc>
          <w:tcPr>
            <w:tcW w:w="353" w:type="dxa"/>
            <w:vMerge/>
            <w:shd w:val="clear" w:color="auto" w:fill="auto"/>
          </w:tcPr>
          <w:p w14:paraId="4640F3A7" w14:textId="0E385FDE" w:rsidR="00CB1B9E" w:rsidRPr="00D04689" w:rsidRDefault="00CB1B9E" w:rsidP="001E5BD9">
            <w:pPr>
              <w:pStyle w:val="T-text-center-8"/>
            </w:pPr>
          </w:p>
        </w:tc>
        <w:tc>
          <w:tcPr>
            <w:tcW w:w="1987" w:type="dxa"/>
            <w:gridSpan w:val="2"/>
            <w:vMerge/>
            <w:shd w:val="clear" w:color="auto" w:fill="auto"/>
          </w:tcPr>
          <w:p w14:paraId="44D0196C" w14:textId="77777777" w:rsidR="00CB1B9E" w:rsidRPr="00D04689" w:rsidRDefault="00CB1B9E" w:rsidP="001E5BD9">
            <w:pPr>
              <w:pStyle w:val="T-text-left-8"/>
            </w:pPr>
          </w:p>
        </w:tc>
        <w:tc>
          <w:tcPr>
            <w:tcW w:w="990" w:type="dxa"/>
            <w:vMerge/>
            <w:shd w:val="clear" w:color="auto" w:fill="auto"/>
          </w:tcPr>
          <w:p w14:paraId="7E6C1035" w14:textId="77777777" w:rsidR="00CB1B9E" w:rsidRPr="00D04689" w:rsidRDefault="00CB1B9E" w:rsidP="001E5BD9">
            <w:pPr>
              <w:pStyle w:val="T-text-left-8"/>
            </w:pPr>
          </w:p>
        </w:tc>
        <w:tc>
          <w:tcPr>
            <w:tcW w:w="1620" w:type="dxa"/>
            <w:vMerge/>
            <w:shd w:val="clear" w:color="auto" w:fill="auto"/>
          </w:tcPr>
          <w:p w14:paraId="12B6C881" w14:textId="77777777" w:rsidR="00CB1B9E" w:rsidRPr="00D04689" w:rsidRDefault="00CB1B9E" w:rsidP="001E5BD9">
            <w:pPr>
              <w:pStyle w:val="T-text-left-8"/>
            </w:pPr>
          </w:p>
        </w:tc>
        <w:tc>
          <w:tcPr>
            <w:tcW w:w="1440" w:type="dxa"/>
            <w:vMerge/>
            <w:shd w:val="clear" w:color="auto" w:fill="auto"/>
          </w:tcPr>
          <w:p w14:paraId="0936AB19" w14:textId="77777777" w:rsidR="00CB1B9E" w:rsidRPr="00D04689" w:rsidRDefault="00CB1B9E" w:rsidP="001E5BD9">
            <w:pPr>
              <w:pStyle w:val="T-text-left-8"/>
            </w:pPr>
          </w:p>
        </w:tc>
        <w:tc>
          <w:tcPr>
            <w:tcW w:w="1530" w:type="dxa"/>
            <w:vMerge/>
            <w:shd w:val="clear" w:color="auto" w:fill="auto"/>
          </w:tcPr>
          <w:p w14:paraId="114E9455" w14:textId="77777777" w:rsidR="00CB1B9E" w:rsidRPr="00D04689" w:rsidRDefault="00CB1B9E" w:rsidP="001E5BD9">
            <w:pPr>
              <w:pStyle w:val="T-text-left-8"/>
            </w:pPr>
          </w:p>
        </w:tc>
        <w:tc>
          <w:tcPr>
            <w:tcW w:w="630" w:type="dxa"/>
            <w:vMerge/>
            <w:shd w:val="clear" w:color="auto" w:fill="auto"/>
          </w:tcPr>
          <w:p w14:paraId="0E9D47D7" w14:textId="77777777" w:rsidR="00CB1B9E" w:rsidRPr="00D04689" w:rsidRDefault="00CB1B9E" w:rsidP="00E32711">
            <w:pPr>
              <w:pStyle w:val="T-text-center-8"/>
              <w:rPr>
                <w:rFonts w:ascii="Arial" w:hAnsi="Arial"/>
                <w:sz w:val="18"/>
                <w:szCs w:val="18"/>
              </w:rPr>
            </w:pPr>
          </w:p>
        </w:tc>
        <w:tc>
          <w:tcPr>
            <w:tcW w:w="900" w:type="dxa"/>
            <w:shd w:val="clear" w:color="auto" w:fill="auto"/>
          </w:tcPr>
          <w:p w14:paraId="42D9B71B" w14:textId="77777777" w:rsidR="00CB1B9E" w:rsidRPr="00D04689" w:rsidRDefault="00CB1B9E" w:rsidP="00E32711">
            <w:pPr>
              <w:pStyle w:val="T-text-center-8"/>
            </w:pPr>
            <w:r w:rsidRPr="00D04689">
              <w:t>2</w:t>
            </w:r>
          </w:p>
        </w:tc>
        <w:tc>
          <w:tcPr>
            <w:tcW w:w="1080" w:type="dxa"/>
            <w:shd w:val="clear" w:color="auto" w:fill="auto"/>
          </w:tcPr>
          <w:p w14:paraId="355262E5"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34A8CE19"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AF765EE" w14:textId="77777777" w:rsidR="00CB1B9E" w:rsidRPr="00D04689" w:rsidRDefault="00CB1B9E" w:rsidP="00E32711">
            <w:pPr>
              <w:pStyle w:val="T-text-center-8"/>
              <w:rPr>
                <w:rFonts w:ascii="Arial" w:hAnsi="Arial"/>
                <w:sz w:val="18"/>
                <w:szCs w:val="18"/>
              </w:rPr>
            </w:pPr>
          </w:p>
        </w:tc>
      </w:tr>
      <w:tr w:rsidR="00977955" w:rsidRPr="00D04689" w14:paraId="7396D0BC" w14:textId="77777777" w:rsidTr="00BF7443">
        <w:trPr>
          <w:cantSplit/>
        </w:trPr>
        <w:tc>
          <w:tcPr>
            <w:tcW w:w="353" w:type="dxa"/>
            <w:vMerge/>
            <w:shd w:val="clear" w:color="auto" w:fill="auto"/>
          </w:tcPr>
          <w:p w14:paraId="0C113D4B" w14:textId="77777777" w:rsidR="00CB1B9E" w:rsidRPr="00D04689" w:rsidRDefault="00CB1B9E" w:rsidP="001E5BD9">
            <w:pPr>
              <w:pStyle w:val="T-text-center-8"/>
            </w:pPr>
          </w:p>
        </w:tc>
        <w:tc>
          <w:tcPr>
            <w:tcW w:w="1987" w:type="dxa"/>
            <w:gridSpan w:val="2"/>
            <w:vMerge/>
            <w:shd w:val="clear" w:color="auto" w:fill="auto"/>
          </w:tcPr>
          <w:p w14:paraId="0C692DE2" w14:textId="77777777" w:rsidR="00CB1B9E" w:rsidRPr="00D04689" w:rsidRDefault="00CB1B9E" w:rsidP="001E5BD9">
            <w:pPr>
              <w:pStyle w:val="T-text-left-8"/>
            </w:pPr>
          </w:p>
        </w:tc>
        <w:tc>
          <w:tcPr>
            <w:tcW w:w="990" w:type="dxa"/>
            <w:vMerge/>
            <w:shd w:val="clear" w:color="auto" w:fill="auto"/>
          </w:tcPr>
          <w:p w14:paraId="3A11DD17" w14:textId="77777777" w:rsidR="00CB1B9E" w:rsidRPr="00D04689" w:rsidRDefault="00CB1B9E" w:rsidP="001E5BD9">
            <w:pPr>
              <w:pStyle w:val="T-text-left-8"/>
            </w:pPr>
          </w:p>
        </w:tc>
        <w:tc>
          <w:tcPr>
            <w:tcW w:w="1620" w:type="dxa"/>
            <w:vMerge/>
            <w:shd w:val="clear" w:color="auto" w:fill="auto"/>
          </w:tcPr>
          <w:p w14:paraId="5A5B98B7" w14:textId="77777777" w:rsidR="00CB1B9E" w:rsidRPr="00D04689" w:rsidRDefault="00CB1B9E" w:rsidP="001E5BD9">
            <w:pPr>
              <w:pStyle w:val="T-text-left-8"/>
            </w:pPr>
          </w:p>
        </w:tc>
        <w:tc>
          <w:tcPr>
            <w:tcW w:w="1440" w:type="dxa"/>
            <w:vMerge/>
            <w:shd w:val="clear" w:color="auto" w:fill="auto"/>
          </w:tcPr>
          <w:p w14:paraId="06FE8AC3" w14:textId="77777777" w:rsidR="00CB1B9E" w:rsidRPr="00D04689" w:rsidRDefault="00CB1B9E" w:rsidP="001E5BD9">
            <w:pPr>
              <w:pStyle w:val="T-text-left-8"/>
            </w:pPr>
          </w:p>
        </w:tc>
        <w:tc>
          <w:tcPr>
            <w:tcW w:w="1530" w:type="dxa"/>
            <w:vMerge/>
            <w:shd w:val="clear" w:color="auto" w:fill="auto"/>
          </w:tcPr>
          <w:p w14:paraId="6E1E0BFE" w14:textId="77777777" w:rsidR="00CB1B9E" w:rsidRPr="00D04689" w:rsidRDefault="00CB1B9E" w:rsidP="001E5BD9">
            <w:pPr>
              <w:pStyle w:val="T-text-left-8"/>
            </w:pPr>
          </w:p>
        </w:tc>
        <w:tc>
          <w:tcPr>
            <w:tcW w:w="630" w:type="dxa"/>
            <w:vMerge/>
            <w:shd w:val="clear" w:color="auto" w:fill="auto"/>
          </w:tcPr>
          <w:p w14:paraId="11BEEF1C" w14:textId="77777777" w:rsidR="00CB1B9E" w:rsidRPr="00D04689" w:rsidRDefault="00CB1B9E" w:rsidP="00E32711">
            <w:pPr>
              <w:pStyle w:val="T-text-center-8"/>
              <w:rPr>
                <w:rFonts w:ascii="Arial" w:hAnsi="Arial"/>
                <w:sz w:val="18"/>
                <w:szCs w:val="18"/>
              </w:rPr>
            </w:pPr>
          </w:p>
        </w:tc>
        <w:tc>
          <w:tcPr>
            <w:tcW w:w="900" w:type="dxa"/>
            <w:shd w:val="clear" w:color="auto" w:fill="auto"/>
          </w:tcPr>
          <w:p w14:paraId="64E7C4EF" w14:textId="77777777" w:rsidR="00CB1B9E" w:rsidRPr="00D04689" w:rsidRDefault="00CB1B9E" w:rsidP="00E32711">
            <w:pPr>
              <w:pStyle w:val="T-text-center-8"/>
            </w:pPr>
            <w:r w:rsidRPr="00D04689">
              <w:t>3</w:t>
            </w:r>
          </w:p>
        </w:tc>
        <w:tc>
          <w:tcPr>
            <w:tcW w:w="1080" w:type="dxa"/>
            <w:shd w:val="clear" w:color="auto" w:fill="auto"/>
          </w:tcPr>
          <w:p w14:paraId="2A7AF4C5"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4A0CEB47"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6CAAE818" w14:textId="77777777" w:rsidR="00CB1B9E" w:rsidRPr="00D04689" w:rsidRDefault="00CB1B9E" w:rsidP="00E32711">
            <w:pPr>
              <w:pStyle w:val="T-text-center-8"/>
              <w:rPr>
                <w:rFonts w:ascii="Arial" w:hAnsi="Arial"/>
                <w:sz w:val="18"/>
                <w:szCs w:val="18"/>
              </w:rPr>
            </w:pPr>
          </w:p>
        </w:tc>
      </w:tr>
      <w:tr w:rsidR="00977955" w:rsidRPr="00D04689" w14:paraId="0A80225E" w14:textId="77777777" w:rsidTr="00BF7443">
        <w:trPr>
          <w:cantSplit/>
        </w:trPr>
        <w:tc>
          <w:tcPr>
            <w:tcW w:w="353" w:type="dxa"/>
            <w:vMerge/>
            <w:shd w:val="clear" w:color="auto" w:fill="auto"/>
          </w:tcPr>
          <w:p w14:paraId="7BD2AB6A" w14:textId="77777777" w:rsidR="00CB1B9E" w:rsidRPr="00D04689" w:rsidRDefault="00CB1B9E" w:rsidP="001E5BD9">
            <w:pPr>
              <w:pStyle w:val="T-text-center-8"/>
            </w:pPr>
          </w:p>
        </w:tc>
        <w:tc>
          <w:tcPr>
            <w:tcW w:w="1987" w:type="dxa"/>
            <w:gridSpan w:val="2"/>
            <w:vMerge/>
            <w:shd w:val="clear" w:color="auto" w:fill="auto"/>
          </w:tcPr>
          <w:p w14:paraId="5C06E9BB" w14:textId="77777777" w:rsidR="00CB1B9E" w:rsidRPr="00D04689" w:rsidRDefault="00CB1B9E" w:rsidP="001E5BD9">
            <w:pPr>
              <w:pStyle w:val="T-text-left-8"/>
            </w:pPr>
          </w:p>
        </w:tc>
        <w:tc>
          <w:tcPr>
            <w:tcW w:w="990" w:type="dxa"/>
            <w:vMerge/>
            <w:shd w:val="clear" w:color="auto" w:fill="auto"/>
          </w:tcPr>
          <w:p w14:paraId="10419E40" w14:textId="77777777" w:rsidR="00CB1B9E" w:rsidRPr="00D04689" w:rsidRDefault="00CB1B9E" w:rsidP="001E5BD9">
            <w:pPr>
              <w:pStyle w:val="T-text-left-8"/>
            </w:pPr>
          </w:p>
        </w:tc>
        <w:tc>
          <w:tcPr>
            <w:tcW w:w="1620" w:type="dxa"/>
            <w:vMerge/>
            <w:shd w:val="clear" w:color="auto" w:fill="auto"/>
          </w:tcPr>
          <w:p w14:paraId="4060C5A2" w14:textId="77777777" w:rsidR="00CB1B9E" w:rsidRPr="00D04689" w:rsidRDefault="00CB1B9E" w:rsidP="001E5BD9">
            <w:pPr>
              <w:pStyle w:val="T-text-left-8"/>
            </w:pPr>
          </w:p>
        </w:tc>
        <w:tc>
          <w:tcPr>
            <w:tcW w:w="1440" w:type="dxa"/>
            <w:vMerge/>
            <w:shd w:val="clear" w:color="auto" w:fill="auto"/>
          </w:tcPr>
          <w:p w14:paraId="5B8A9D29" w14:textId="77777777" w:rsidR="00CB1B9E" w:rsidRPr="00D04689" w:rsidRDefault="00CB1B9E" w:rsidP="001E5BD9">
            <w:pPr>
              <w:pStyle w:val="T-text-left-8"/>
            </w:pPr>
          </w:p>
        </w:tc>
        <w:tc>
          <w:tcPr>
            <w:tcW w:w="1530" w:type="dxa"/>
            <w:vMerge/>
            <w:shd w:val="clear" w:color="auto" w:fill="auto"/>
          </w:tcPr>
          <w:p w14:paraId="6FBC0868" w14:textId="77777777" w:rsidR="00CB1B9E" w:rsidRPr="00D04689" w:rsidRDefault="00CB1B9E" w:rsidP="001E5BD9">
            <w:pPr>
              <w:pStyle w:val="T-text-left-8"/>
            </w:pPr>
          </w:p>
        </w:tc>
        <w:tc>
          <w:tcPr>
            <w:tcW w:w="630" w:type="dxa"/>
            <w:vMerge/>
            <w:shd w:val="clear" w:color="auto" w:fill="auto"/>
          </w:tcPr>
          <w:p w14:paraId="1B9B67CF" w14:textId="77777777" w:rsidR="00CB1B9E" w:rsidRPr="00D04689" w:rsidRDefault="00CB1B9E" w:rsidP="00E32711">
            <w:pPr>
              <w:pStyle w:val="T-text-center-8"/>
              <w:rPr>
                <w:rFonts w:ascii="Arial" w:hAnsi="Arial"/>
                <w:sz w:val="18"/>
                <w:szCs w:val="18"/>
              </w:rPr>
            </w:pPr>
          </w:p>
        </w:tc>
        <w:tc>
          <w:tcPr>
            <w:tcW w:w="900" w:type="dxa"/>
            <w:shd w:val="clear" w:color="auto" w:fill="auto"/>
          </w:tcPr>
          <w:p w14:paraId="33EA2493" w14:textId="77777777" w:rsidR="00CB1B9E" w:rsidRPr="00D04689" w:rsidRDefault="00CB1B9E" w:rsidP="00E32711">
            <w:pPr>
              <w:pStyle w:val="T-text-center-8"/>
            </w:pPr>
            <w:r w:rsidRPr="00D04689">
              <w:t>4</w:t>
            </w:r>
          </w:p>
        </w:tc>
        <w:tc>
          <w:tcPr>
            <w:tcW w:w="1080" w:type="dxa"/>
            <w:shd w:val="clear" w:color="auto" w:fill="auto"/>
          </w:tcPr>
          <w:p w14:paraId="3889F3F8"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F613F65"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70C9D869" w14:textId="77777777" w:rsidR="00CB1B9E" w:rsidRPr="00D04689" w:rsidRDefault="00CB1B9E" w:rsidP="00E32711">
            <w:pPr>
              <w:pStyle w:val="T-text-center-8"/>
              <w:rPr>
                <w:rFonts w:ascii="Arial" w:hAnsi="Arial"/>
                <w:sz w:val="18"/>
                <w:szCs w:val="18"/>
              </w:rPr>
            </w:pPr>
          </w:p>
        </w:tc>
      </w:tr>
      <w:tr w:rsidR="00977955" w:rsidRPr="00D04689" w14:paraId="23FFDDAA" w14:textId="77777777" w:rsidTr="00BF7443">
        <w:trPr>
          <w:cantSplit/>
        </w:trPr>
        <w:tc>
          <w:tcPr>
            <w:tcW w:w="353" w:type="dxa"/>
            <w:vMerge w:val="restart"/>
            <w:shd w:val="clear" w:color="auto" w:fill="auto"/>
          </w:tcPr>
          <w:p w14:paraId="70B32B1D" w14:textId="5885D97C" w:rsidR="00CB1B9E" w:rsidRPr="00D04689" w:rsidRDefault="00A7146F" w:rsidP="001E5BD9">
            <w:pPr>
              <w:pStyle w:val="T-text-center-8"/>
            </w:pPr>
            <w:r w:rsidRPr="00D04689">
              <w:t>4</w:t>
            </w:r>
          </w:p>
        </w:tc>
        <w:tc>
          <w:tcPr>
            <w:tcW w:w="1987" w:type="dxa"/>
            <w:gridSpan w:val="2"/>
            <w:vMerge w:val="restart"/>
            <w:shd w:val="clear" w:color="auto" w:fill="auto"/>
          </w:tcPr>
          <w:p w14:paraId="2489F5DE" w14:textId="5781967F" w:rsidR="00CB1B9E" w:rsidRPr="00F33B4A" w:rsidRDefault="00977955" w:rsidP="006B22EF">
            <w:pPr>
              <w:pStyle w:val="T-text-left-8"/>
              <w:rPr>
                <w:lang w:val="en-US"/>
              </w:rPr>
            </w:pPr>
            <w:r w:rsidRPr="00F33B4A">
              <w:rPr>
                <w:lang w:val="en-US"/>
              </w:rPr>
              <w:t>W</w:t>
            </w:r>
            <w:r w:rsidR="00CB1B9E" w:rsidRPr="00F33B4A">
              <w:rPr>
                <w:lang w:val="en-US"/>
              </w:rPr>
              <w:t>aste segregat</w:t>
            </w:r>
            <w:r w:rsidR="006B22EF" w:rsidRPr="00F33B4A">
              <w:rPr>
                <w:lang w:val="en-US"/>
              </w:rPr>
              <w:t>ed</w:t>
            </w:r>
            <w:r w:rsidR="00CB1B9E" w:rsidRPr="00F33B4A">
              <w:rPr>
                <w:lang w:val="en-US"/>
              </w:rPr>
              <w:t xml:space="preserve"> at source to separate hazardous from non-hazardous waste</w:t>
            </w:r>
          </w:p>
        </w:tc>
        <w:tc>
          <w:tcPr>
            <w:tcW w:w="990" w:type="dxa"/>
            <w:vMerge w:val="restart"/>
            <w:shd w:val="clear" w:color="auto" w:fill="auto"/>
          </w:tcPr>
          <w:p w14:paraId="5BAA02B7" w14:textId="05F9832C" w:rsidR="00CB1B9E" w:rsidRPr="00D04689" w:rsidRDefault="000A1CD8" w:rsidP="000A1CD8">
            <w:pPr>
              <w:pStyle w:val="T-text-left-8"/>
            </w:pPr>
            <w:proofErr w:type="spellStart"/>
            <w:r>
              <w:t>Chemonics</w:t>
            </w:r>
            <w:proofErr w:type="spellEnd"/>
            <w:r w:rsidR="00E21283" w:rsidRPr="00D04689">
              <w:t xml:space="preserve"> / </w:t>
            </w:r>
            <w:proofErr w:type="spellStart"/>
            <w:r w:rsidR="00CB1B9E" w:rsidRPr="00D04689">
              <w:t>Contractor</w:t>
            </w:r>
            <w:proofErr w:type="spellEnd"/>
          </w:p>
        </w:tc>
        <w:tc>
          <w:tcPr>
            <w:tcW w:w="1620" w:type="dxa"/>
            <w:vMerge w:val="restart"/>
            <w:shd w:val="clear" w:color="auto" w:fill="auto"/>
          </w:tcPr>
          <w:p w14:paraId="6D4AB900" w14:textId="54BF0542" w:rsidR="00CB1B9E" w:rsidRPr="00F33B4A" w:rsidRDefault="00671375" w:rsidP="001E5BD9">
            <w:pPr>
              <w:pStyle w:val="T-text-left-8"/>
              <w:rPr>
                <w:lang w:val="en-US"/>
              </w:rPr>
            </w:pPr>
            <w:r w:rsidRPr="00F33B4A">
              <w:rPr>
                <w:lang w:val="en-US"/>
              </w:rPr>
              <w:t xml:space="preserve">Suitable </w:t>
            </w:r>
            <w:r w:rsidR="007A20F0">
              <w:rPr>
                <w:lang w:val="en-US"/>
              </w:rPr>
              <w:t xml:space="preserve">waste storage receptacles and </w:t>
            </w:r>
            <w:r w:rsidRPr="00F33B4A">
              <w:rPr>
                <w:lang w:val="en-US"/>
              </w:rPr>
              <w:t xml:space="preserve">disposal areas </w:t>
            </w:r>
            <w:r w:rsidR="00093C82" w:rsidRPr="00F33B4A">
              <w:rPr>
                <w:lang w:val="en-US"/>
              </w:rPr>
              <w:t>identified and used</w:t>
            </w:r>
            <w:r w:rsidR="00CB1B9E" w:rsidRPr="00F33B4A">
              <w:rPr>
                <w:lang w:val="en-US"/>
              </w:rPr>
              <w:t xml:space="preserve"> </w:t>
            </w:r>
          </w:p>
        </w:tc>
        <w:tc>
          <w:tcPr>
            <w:tcW w:w="1440" w:type="dxa"/>
            <w:vMerge w:val="restart"/>
            <w:shd w:val="clear" w:color="auto" w:fill="auto"/>
          </w:tcPr>
          <w:p w14:paraId="5DC0410E" w14:textId="20679FBC" w:rsidR="00CB1B9E" w:rsidRPr="00F33B4A" w:rsidRDefault="00A7146F" w:rsidP="001E5BD9">
            <w:pPr>
              <w:pStyle w:val="T-text-left-8"/>
              <w:rPr>
                <w:lang w:val="en-US"/>
              </w:rPr>
            </w:pPr>
            <w:r w:rsidRPr="00F33B4A">
              <w:rPr>
                <w:lang w:val="en-US"/>
              </w:rPr>
              <w:t>Photos,</w:t>
            </w:r>
            <w:r w:rsidR="007A20F0">
              <w:rPr>
                <w:lang w:val="en-US"/>
              </w:rPr>
              <w:t xml:space="preserve"> inspection, and/or installation of appropriate waste receptacles and determination final of waste disposition</w:t>
            </w:r>
          </w:p>
        </w:tc>
        <w:tc>
          <w:tcPr>
            <w:tcW w:w="1530" w:type="dxa"/>
            <w:vMerge w:val="restart"/>
            <w:shd w:val="clear" w:color="auto" w:fill="auto"/>
          </w:tcPr>
          <w:p w14:paraId="03CA8311" w14:textId="0B12E1AB" w:rsidR="007A20F0" w:rsidRDefault="007A20F0" w:rsidP="001A4E3D">
            <w:pPr>
              <w:pStyle w:val="T-text-left-8"/>
              <w:numPr>
                <w:ilvl w:val="0"/>
                <w:numId w:val="5"/>
              </w:numPr>
              <w:tabs>
                <w:tab w:val="clear" w:pos="720"/>
                <w:tab w:val="left" w:pos="122"/>
              </w:tabs>
              <w:ind w:left="122" w:hanging="122"/>
            </w:pPr>
            <w:r>
              <w:t>Weekly or bi-</w:t>
            </w:r>
            <w:proofErr w:type="spellStart"/>
            <w:r>
              <w:t>monthly</w:t>
            </w:r>
            <w:proofErr w:type="spellEnd"/>
            <w:r>
              <w:t xml:space="preserve"> inspections</w:t>
            </w:r>
          </w:p>
          <w:p w14:paraId="338C8BA8" w14:textId="58A31787" w:rsidR="00CB1B9E" w:rsidRPr="00D04689" w:rsidRDefault="00CB1B9E" w:rsidP="001E5BD9">
            <w:pPr>
              <w:pStyle w:val="T-text-left-8"/>
            </w:pPr>
          </w:p>
        </w:tc>
        <w:tc>
          <w:tcPr>
            <w:tcW w:w="630" w:type="dxa"/>
            <w:vMerge w:val="restart"/>
            <w:shd w:val="clear" w:color="auto" w:fill="auto"/>
          </w:tcPr>
          <w:p w14:paraId="31D67024" w14:textId="56407F8F" w:rsidR="00CB1B9E" w:rsidRPr="00977955" w:rsidRDefault="00F114F4" w:rsidP="00977955">
            <w:pPr>
              <w:pStyle w:val="T-text-center-8"/>
            </w:pPr>
            <w:r w:rsidRPr="00977955">
              <w:t>N/A</w:t>
            </w:r>
          </w:p>
        </w:tc>
        <w:tc>
          <w:tcPr>
            <w:tcW w:w="900" w:type="dxa"/>
            <w:shd w:val="clear" w:color="auto" w:fill="auto"/>
          </w:tcPr>
          <w:p w14:paraId="0A98F331" w14:textId="77777777" w:rsidR="00CB1B9E" w:rsidRPr="00D04689" w:rsidRDefault="00CB1B9E" w:rsidP="00E32711">
            <w:pPr>
              <w:pStyle w:val="T-text-center-8"/>
            </w:pPr>
            <w:r w:rsidRPr="00D04689">
              <w:t>1</w:t>
            </w:r>
          </w:p>
        </w:tc>
        <w:tc>
          <w:tcPr>
            <w:tcW w:w="1080" w:type="dxa"/>
            <w:shd w:val="clear" w:color="auto" w:fill="auto"/>
          </w:tcPr>
          <w:p w14:paraId="28B657AC"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764E3626"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318059C0" w14:textId="77777777" w:rsidR="00CB1B9E" w:rsidRPr="00D04689" w:rsidRDefault="00CB1B9E" w:rsidP="00E32711">
            <w:pPr>
              <w:pStyle w:val="T-text-center-8"/>
              <w:rPr>
                <w:rFonts w:ascii="Arial" w:hAnsi="Arial"/>
                <w:sz w:val="18"/>
                <w:szCs w:val="18"/>
              </w:rPr>
            </w:pPr>
          </w:p>
        </w:tc>
      </w:tr>
      <w:tr w:rsidR="00977955" w:rsidRPr="00D04689" w14:paraId="062EC6F3" w14:textId="77777777" w:rsidTr="00BF7443">
        <w:trPr>
          <w:cantSplit/>
        </w:trPr>
        <w:tc>
          <w:tcPr>
            <w:tcW w:w="353" w:type="dxa"/>
            <w:vMerge/>
            <w:shd w:val="clear" w:color="auto" w:fill="auto"/>
          </w:tcPr>
          <w:p w14:paraId="29E77E1A" w14:textId="77777777" w:rsidR="00CB1B9E" w:rsidRPr="00D04689" w:rsidRDefault="00CB1B9E" w:rsidP="001E5BD9">
            <w:pPr>
              <w:pStyle w:val="T-text-center-8"/>
            </w:pPr>
          </w:p>
        </w:tc>
        <w:tc>
          <w:tcPr>
            <w:tcW w:w="1987" w:type="dxa"/>
            <w:gridSpan w:val="2"/>
            <w:vMerge/>
            <w:shd w:val="clear" w:color="auto" w:fill="auto"/>
          </w:tcPr>
          <w:p w14:paraId="30DD7FE4" w14:textId="77777777" w:rsidR="00CB1B9E" w:rsidRPr="00D04689" w:rsidRDefault="00CB1B9E" w:rsidP="001E5BD9">
            <w:pPr>
              <w:pStyle w:val="T-text-left-8"/>
            </w:pPr>
          </w:p>
        </w:tc>
        <w:tc>
          <w:tcPr>
            <w:tcW w:w="990" w:type="dxa"/>
            <w:vMerge/>
            <w:shd w:val="clear" w:color="auto" w:fill="auto"/>
          </w:tcPr>
          <w:p w14:paraId="3C801C81" w14:textId="77777777" w:rsidR="00CB1B9E" w:rsidRPr="00D04689" w:rsidRDefault="00CB1B9E" w:rsidP="001E5BD9">
            <w:pPr>
              <w:pStyle w:val="T-text-left-8"/>
            </w:pPr>
          </w:p>
        </w:tc>
        <w:tc>
          <w:tcPr>
            <w:tcW w:w="1620" w:type="dxa"/>
            <w:vMerge/>
            <w:shd w:val="clear" w:color="auto" w:fill="auto"/>
          </w:tcPr>
          <w:p w14:paraId="19D25011" w14:textId="77777777" w:rsidR="00CB1B9E" w:rsidRPr="00D04689" w:rsidRDefault="00CB1B9E" w:rsidP="001E5BD9">
            <w:pPr>
              <w:pStyle w:val="T-text-left-8"/>
            </w:pPr>
          </w:p>
        </w:tc>
        <w:tc>
          <w:tcPr>
            <w:tcW w:w="1440" w:type="dxa"/>
            <w:vMerge/>
            <w:shd w:val="clear" w:color="auto" w:fill="auto"/>
          </w:tcPr>
          <w:p w14:paraId="34564F6E" w14:textId="77777777" w:rsidR="00CB1B9E" w:rsidRPr="00D04689" w:rsidRDefault="00CB1B9E" w:rsidP="001E5BD9">
            <w:pPr>
              <w:pStyle w:val="T-text-left-8"/>
            </w:pPr>
          </w:p>
        </w:tc>
        <w:tc>
          <w:tcPr>
            <w:tcW w:w="1530" w:type="dxa"/>
            <w:vMerge/>
            <w:shd w:val="clear" w:color="auto" w:fill="auto"/>
          </w:tcPr>
          <w:p w14:paraId="6E31EBBA" w14:textId="77777777" w:rsidR="00CB1B9E" w:rsidRPr="00D04689" w:rsidRDefault="00CB1B9E" w:rsidP="001E5BD9">
            <w:pPr>
              <w:pStyle w:val="T-text-left-8"/>
            </w:pPr>
          </w:p>
        </w:tc>
        <w:tc>
          <w:tcPr>
            <w:tcW w:w="630" w:type="dxa"/>
            <w:vMerge/>
            <w:shd w:val="clear" w:color="auto" w:fill="auto"/>
          </w:tcPr>
          <w:p w14:paraId="0C2D2454"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3AD75167" w14:textId="77777777" w:rsidR="00CB1B9E" w:rsidRPr="00D04689" w:rsidRDefault="00CB1B9E" w:rsidP="00E32711">
            <w:pPr>
              <w:pStyle w:val="T-text-center-8"/>
            </w:pPr>
            <w:r w:rsidRPr="00D04689">
              <w:t>2</w:t>
            </w:r>
          </w:p>
        </w:tc>
        <w:tc>
          <w:tcPr>
            <w:tcW w:w="1080" w:type="dxa"/>
            <w:shd w:val="clear" w:color="auto" w:fill="auto"/>
          </w:tcPr>
          <w:p w14:paraId="715AC0AB"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419E61AC"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7415DF92" w14:textId="77777777" w:rsidR="00CB1B9E" w:rsidRPr="00D04689" w:rsidRDefault="00CB1B9E" w:rsidP="00E32711">
            <w:pPr>
              <w:pStyle w:val="T-text-center-8"/>
              <w:rPr>
                <w:rFonts w:ascii="Arial" w:hAnsi="Arial"/>
                <w:sz w:val="18"/>
                <w:szCs w:val="18"/>
              </w:rPr>
            </w:pPr>
          </w:p>
        </w:tc>
      </w:tr>
      <w:tr w:rsidR="00977955" w:rsidRPr="00D04689" w14:paraId="2F34AB2D" w14:textId="77777777" w:rsidTr="00BF7443">
        <w:trPr>
          <w:cantSplit/>
        </w:trPr>
        <w:tc>
          <w:tcPr>
            <w:tcW w:w="353" w:type="dxa"/>
            <w:vMerge/>
            <w:shd w:val="clear" w:color="auto" w:fill="auto"/>
          </w:tcPr>
          <w:p w14:paraId="4B9302C3" w14:textId="77777777" w:rsidR="00CB1B9E" w:rsidRPr="00D04689" w:rsidRDefault="00CB1B9E" w:rsidP="001E5BD9">
            <w:pPr>
              <w:pStyle w:val="T-text-center-8"/>
            </w:pPr>
          </w:p>
        </w:tc>
        <w:tc>
          <w:tcPr>
            <w:tcW w:w="1987" w:type="dxa"/>
            <w:gridSpan w:val="2"/>
            <w:vMerge/>
            <w:shd w:val="clear" w:color="auto" w:fill="auto"/>
          </w:tcPr>
          <w:p w14:paraId="61DDCC4D" w14:textId="77777777" w:rsidR="00CB1B9E" w:rsidRPr="00D04689" w:rsidRDefault="00CB1B9E" w:rsidP="001E5BD9">
            <w:pPr>
              <w:pStyle w:val="T-text-left-8"/>
            </w:pPr>
          </w:p>
        </w:tc>
        <w:tc>
          <w:tcPr>
            <w:tcW w:w="990" w:type="dxa"/>
            <w:vMerge/>
            <w:shd w:val="clear" w:color="auto" w:fill="auto"/>
          </w:tcPr>
          <w:p w14:paraId="14F3A188" w14:textId="77777777" w:rsidR="00CB1B9E" w:rsidRPr="00D04689" w:rsidRDefault="00CB1B9E" w:rsidP="001E5BD9">
            <w:pPr>
              <w:pStyle w:val="T-text-left-8"/>
            </w:pPr>
          </w:p>
        </w:tc>
        <w:tc>
          <w:tcPr>
            <w:tcW w:w="1620" w:type="dxa"/>
            <w:vMerge/>
            <w:shd w:val="clear" w:color="auto" w:fill="auto"/>
          </w:tcPr>
          <w:p w14:paraId="6188A609" w14:textId="77777777" w:rsidR="00CB1B9E" w:rsidRPr="00D04689" w:rsidRDefault="00CB1B9E" w:rsidP="001E5BD9">
            <w:pPr>
              <w:pStyle w:val="T-text-left-8"/>
            </w:pPr>
          </w:p>
        </w:tc>
        <w:tc>
          <w:tcPr>
            <w:tcW w:w="1440" w:type="dxa"/>
            <w:vMerge/>
            <w:shd w:val="clear" w:color="auto" w:fill="auto"/>
          </w:tcPr>
          <w:p w14:paraId="525699FC" w14:textId="77777777" w:rsidR="00CB1B9E" w:rsidRPr="00D04689" w:rsidRDefault="00CB1B9E" w:rsidP="001E5BD9">
            <w:pPr>
              <w:pStyle w:val="T-text-left-8"/>
            </w:pPr>
          </w:p>
        </w:tc>
        <w:tc>
          <w:tcPr>
            <w:tcW w:w="1530" w:type="dxa"/>
            <w:vMerge/>
            <w:shd w:val="clear" w:color="auto" w:fill="auto"/>
          </w:tcPr>
          <w:p w14:paraId="5F5E35E8" w14:textId="77777777" w:rsidR="00CB1B9E" w:rsidRPr="00D04689" w:rsidRDefault="00CB1B9E" w:rsidP="001E5BD9">
            <w:pPr>
              <w:pStyle w:val="T-text-left-8"/>
            </w:pPr>
          </w:p>
        </w:tc>
        <w:tc>
          <w:tcPr>
            <w:tcW w:w="630" w:type="dxa"/>
            <w:vMerge/>
            <w:shd w:val="clear" w:color="auto" w:fill="auto"/>
          </w:tcPr>
          <w:p w14:paraId="3C46EB8F"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07C7A478" w14:textId="77777777" w:rsidR="00CB1B9E" w:rsidRPr="00D04689" w:rsidRDefault="00CB1B9E" w:rsidP="00E32711">
            <w:pPr>
              <w:pStyle w:val="T-text-center-8"/>
            </w:pPr>
            <w:r w:rsidRPr="00D04689">
              <w:t>3</w:t>
            </w:r>
          </w:p>
        </w:tc>
        <w:tc>
          <w:tcPr>
            <w:tcW w:w="1080" w:type="dxa"/>
            <w:shd w:val="clear" w:color="auto" w:fill="auto"/>
          </w:tcPr>
          <w:p w14:paraId="10FD4911"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5FE8D0DD"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01A19744" w14:textId="77777777" w:rsidR="00CB1B9E" w:rsidRPr="00D04689" w:rsidRDefault="00CB1B9E" w:rsidP="00E32711">
            <w:pPr>
              <w:pStyle w:val="T-text-center-8"/>
              <w:rPr>
                <w:rFonts w:ascii="Arial" w:hAnsi="Arial"/>
                <w:sz w:val="18"/>
                <w:szCs w:val="18"/>
              </w:rPr>
            </w:pPr>
          </w:p>
        </w:tc>
      </w:tr>
      <w:tr w:rsidR="00977955" w:rsidRPr="00D04689" w14:paraId="7EFC6682" w14:textId="77777777" w:rsidTr="00BF7443">
        <w:trPr>
          <w:cantSplit/>
        </w:trPr>
        <w:tc>
          <w:tcPr>
            <w:tcW w:w="353" w:type="dxa"/>
            <w:vMerge/>
            <w:shd w:val="clear" w:color="auto" w:fill="auto"/>
          </w:tcPr>
          <w:p w14:paraId="12979BEB" w14:textId="77777777" w:rsidR="00CB1B9E" w:rsidRPr="00D04689" w:rsidRDefault="00CB1B9E" w:rsidP="001E5BD9">
            <w:pPr>
              <w:pStyle w:val="T-text-center-8"/>
            </w:pPr>
          </w:p>
        </w:tc>
        <w:tc>
          <w:tcPr>
            <w:tcW w:w="1987" w:type="dxa"/>
            <w:gridSpan w:val="2"/>
            <w:vMerge/>
            <w:shd w:val="clear" w:color="auto" w:fill="auto"/>
          </w:tcPr>
          <w:p w14:paraId="5D4538AF" w14:textId="77777777" w:rsidR="00CB1B9E" w:rsidRPr="00D04689" w:rsidRDefault="00CB1B9E" w:rsidP="001E5BD9">
            <w:pPr>
              <w:pStyle w:val="T-text-left-8"/>
            </w:pPr>
          </w:p>
        </w:tc>
        <w:tc>
          <w:tcPr>
            <w:tcW w:w="990" w:type="dxa"/>
            <w:vMerge/>
            <w:shd w:val="clear" w:color="auto" w:fill="auto"/>
          </w:tcPr>
          <w:p w14:paraId="439C7D82" w14:textId="77777777" w:rsidR="00CB1B9E" w:rsidRPr="00D04689" w:rsidRDefault="00CB1B9E" w:rsidP="001E5BD9">
            <w:pPr>
              <w:pStyle w:val="T-text-left-8"/>
            </w:pPr>
          </w:p>
        </w:tc>
        <w:tc>
          <w:tcPr>
            <w:tcW w:w="1620" w:type="dxa"/>
            <w:vMerge/>
            <w:shd w:val="clear" w:color="auto" w:fill="auto"/>
          </w:tcPr>
          <w:p w14:paraId="6587C3FC" w14:textId="77777777" w:rsidR="00CB1B9E" w:rsidRPr="00D04689" w:rsidRDefault="00CB1B9E" w:rsidP="001E5BD9">
            <w:pPr>
              <w:pStyle w:val="T-text-left-8"/>
            </w:pPr>
          </w:p>
        </w:tc>
        <w:tc>
          <w:tcPr>
            <w:tcW w:w="1440" w:type="dxa"/>
            <w:vMerge/>
            <w:shd w:val="clear" w:color="auto" w:fill="auto"/>
          </w:tcPr>
          <w:p w14:paraId="247679A2" w14:textId="77777777" w:rsidR="00CB1B9E" w:rsidRPr="00D04689" w:rsidRDefault="00CB1B9E" w:rsidP="001E5BD9">
            <w:pPr>
              <w:pStyle w:val="T-text-left-8"/>
            </w:pPr>
          </w:p>
        </w:tc>
        <w:tc>
          <w:tcPr>
            <w:tcW w:w="1530" w:type="dxa"/>
            <w:vMerge/>
            <w:shd w:val="clear" w:color="auto" w:fill="auto"/>
          </w:tcPr>
          <w:p w14:paraId="70250295" w14:textId="77777777" w:rsidR="00CB1B9E" w:rsidRPr="00D04689" w:rsidRDefault="00CB1B9E" w:rsidP="001E5BD9">
            <w:pPr>
              <w:pStyle w:val="T-text-left-8"/>
            </w:pPr>
          </w:p>
        </w:tc>
        <w:tc>
          <w:tcPr>
            <w:tcW w:w="630" w:type="dxa"/>
            <w:vMerge/>
            <w:shd w:val="clear" w:color="auto" w:fill="auto"/>
          </w:tcPr>
          <w:p w14:paraId="56E0F9F3"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0FE1C7CE" w14:textId="77777777" w:rsidR="00CB1B9E" w:rsidRPr="00D04689" w:rsidRDefault="00CB1B9E" w:rsidP="00E32711">
            <w:pPr>
              <w:pStyle w:val="T-text-center-8"/>
            </w:pPr>
            <w:r w:rsidRPr="00D04689">
              <w:t>4</w:t>
            </w:r>
          </w:p>
        </w:tc>
        <w:tc>
          <w:tcPr>
            <w:tcW w:w="1080" w:type="dxa"/>
            <w:shd w:val="clear" w:color="auto" w:fill="auto"/>
          </w:tcPr>
          <w:p w14:paraId="63BAEC38"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5051E00"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005CB0EF" w14:textId="77777777" w:rsidR="00CB1B9E" w:rsidRPr="00D04689" w:rsidRDefault="00CB1B9E" w:rsidP="00E32711">
            <w:pPr>
              <w:pStyle w:val="T-text-center-8"/>
              <w:rPr>
                <w:rFonts w:ascii="Arial" w:hAnsi="Arial"/>
                <w:sz w:val="18"/>
                <w:szCs w:val="18"/>
              </w:rPr>
            </w:pPr>
          </w:p>
        </w:tc>
      </w:tr>
      <w:tr w:rsidR="00977955" w:rsidRPr="00D04689" w14:paraId="506FEE44" w14:textId="77777777" w:rsidTr="00BF7443">
        <w:trPr>
          <w:cantSplit/>
        </w:trPr>
        <w:tc>
          <w:tcPr>
            <w:tcW w:w="353" w:type="dxa"/>
            <w:vMerge w:val="restart"/>
            <w:shd w:val="clear" w:color="auto" w:fill="auto"/>
          </w:tcPr>
          <w:p w14:paraId="33F59771" w14:textId="5A6AEAE4" w:rsidR="00CB1B9E" w:rsidRPr="00D04689" w:rsidRDefault="00A7146F" w:rsidP="001E5BD9">
            <w:pPr>
              <w:pStyle w:val="T-text-center-8"/>
            </w:pPr>
            <w:r w:rsidRPr="00D04689">
              <w:t>5</w:t>
            </w:r>
          </w:p>
        </w:tc>
        <w:tc>
          <w:tcPr>
            <w:tcW w:w="1987" w:type="dxa"/>
            <w:gridSpan w:val="2"/>
            <w:vMerge w:val="restart"/>
            <w:shd w:val="clear" w:color="auto" w:fill="auto"/>
          </w:tcPr>
          <w:p w14:paraId="32588022" w14:textId="5D78EDC8" w:rsidR="003F1890" w:rsidRDefault="003F1890" w:rsidP="003F1890">
            <w:pPr>
              <w:pStyle w:val="T-text--8witha"/>
            </w:pPr>
            <w:r>
              <w:t>(a)</w:t>
            </w:r>
            <w:r>
              <w:tab/>
            </w:r>
            <w:r w:rsidR="006B22EF">
              <w:t>N</w:t>
            </w:r>
            <w:r w:rsidR="00CB1B9E" w:rsidRPr="00D04689">
              <w:t>on-hazardous (no</w:t>
            </w:r>
            <w:r w:rsidR="007A20F0">
              <w:t xml:space="preserve">n-lead </w:t>
            </w:r>
            <w:r w:rsidR="00CB1B9E" w:rsidRPr="00D04689">
              <w:t xml:space="preserve">based) paints and chemicals </w:t>
            </w:r>
          </w:p>
          <w:p w14:paraId="6FBFA8D5" w14:textId="4F8B0B78" w:rsidR="00CB1B9E" w:rsidRPr="00D04689" w:rsidRDefault="003F1890" w:rsidP="003F1890">
            <w:pPr>
              <w:pStyle w:val="T-text--8witha"/>
            </w:pPr>
            <w:r>
              <w:t>(b)</w:t>
            </w:r>
            <w:r>
              <w:tab/>
              <w:t>P</w:t>
            </w:r>
            <w:r w:rsidR="00CB1B9E" w:rsidRPr="00D04689">
              <w:t>roper ventilation</w:t>
            </w:r>
            <w:r w:rsidR="006B22EF">
              <w:t xml:space="preserve"> </w:t>
            </w:r>
          </w:p>
        </w:tc>
        <w:tc>
          <w:tcPr>
            <w:tcW w:w="990" w:type="dxa"/>
            <w:vMerge w:val="restart"/>
            <w:shd w:val="clear" w:color="auto" w:fill="auto"/>
          </w:tcPr>
          <w:p w14:paraId="26BCEAF7" w14:textId="5029E648" w:rsidR="00CB1B9E" w:rsidRPr="00D04689" w:rsidRDefault="004C0B50" w:rsidP="004C0B50">
            <w:pPr>
              <w:pStyle w:val="T-text-left-8"/>
            </w:pPr>
            <w:proofErr w:type="spellStart"/>
            <w:r>
              <w:t>Chemonics</w:t>
            </w:r>
            <w:proofErr w:type="spellEnd"/>
            <w:r w:rsidR="001E66AF" w:rsidRPr="00D04689">
              <w:t xml:space="preserve"> / </w:t>
            </w:r>
            <w:proofErr w:type="spellStart"/>
            <w:r w:rsidR="00CB1B9E" w:rsidRPr="00D04689">
              <w:t>Contractor</w:t>
            </w:r>
            <w:proofErr w:type="spellEnd"/>
          </w:p>
        </w:tc>
        <w:tc>
          <w:tcPr>
            <w:tcW w:w="1620" w:type="dxa"/>
            <w:vMerge w:val="restart"/>
            <w:shd w:val="clear" w:color="auto" w:fill="auto"/>
          </w:tcPr>
          <w:p w14:paraId="5AAF6441" w14:textId="2443DB07" w:rsidR="00977955" w:rsidRDefault="00F84E82" w:rsidP="00977955">
            <w:pPr>
              <w:pStyle w:val="T-text-bullet"/>
            </w:pPr>
            <w:proofErr w:type="spellStart"/>
            <w:r w:rsidRPr="00530852">
              <w:t>Technical</w:t>
            </w:r>
            <w:proofErr w:type="spellEnd"/>
            <w:r w:rsidRPr="00530852">
              <w:t xml:space="preserve"> </w:t>
            </w:r>
            <w:proofErr w:type="spellStart"/>
            <w:r w:rsidRPr="00530852">
              <w:t>specification</w:t>
            </w:r>
            <w:proofErr w:type="spellEnd"/>
            <w:r w:rsidRPr="00530852">
              <w:t xml:space="preserve"> for </w:t>
            </w:r>
            <w:proofErr w:type="spellStart"/>
            <w:r w:rsidRPr="00530852">
              <w:t>paints</w:t>
            </w:r>
            <w:proofErr w:type="spellEnd"/>
          </w:p>
          <w:p w14:paraId="66E9D017" w14:textId="772FAB9C" w:rsidR="00F90692" w:rsidRDefault="00093C82" w:rsidP="00977955">
            <w:pPr>
              <w:pStyle w:val="T-text-bullet"/>
            </w:pPr>
            <w:r w:rsidRPr="00530852">
              <w:t xml:space="preserve">Areas of use </w:t>
            </w:r>
            <w:proofErr w:type="spellStart"/>
            <w:r w:rsidRPr="00530852">
              <w:t>properly</w:t>
            </w:r>
            <w:proofErr w:type="spellEnd"/>
            <w:r w:rsidRPr="00530852">
              <w:t xml:space="preserve"> </w:t>
            </w:r>
            <w:proofErr w:type="spellStart"/>
            <w:r w:rsidRPr="00530852">
              <w:t>ventilated</w:t>
            </w:r>
            <w:proofErr w:type="spellEnd"/>
          </w:p>
          <w:p w14:paraId="5B8E3C6F" w14:textId="7AD76ECA" w:rsidR="00CB1B9E" w:rsidRPr="00530852" w:rsidRDefault="00093C82" w:rsidP="003F1890">
            <w:pPr>
              <w:pStyle w:val="T-text-bullet"/>
            </w:pPr>
            <w:proofErr w:type="spellStart"/>
            <w:r w:rsidRPr="00530852">
              <w:t>Workers</w:t>
            </w:r>
            <w:proofErr w:type="spellEnd"/>
            <w:r w:rsidRPr="00530852">
              <w:t xml:space="preserve"> wear </w:t>
            </w:r>
            <w:proofErr w:type="spellStart"/>
            <w:r w:rsidRPr="00530852">
              <w:t>proper</w:t>
            </w:r>
            <w:proofErr w:type="spellEnd"/>
            <w:r w:rsidRPr="00530852">
              <w:t xml:space="preserve"> PPE</w:t>
            </w:r>
            <w:r w:rsidR="00CB1B9E" w:rsidRPr="00530852">
              <w:t xml:space="preserve"> </w:t>
            </w:r>
          </w:p>
        </w:tc>
        <w:tc>
          <w:tcPr>
            <w:tcW w:w="1440" w:type="dxa"/>
            <w:vMerge w:val="restart"/>
            <w:shd w:val="clear" w:color="auto" w:fill="auto"/>
          </w:tcPr>
          <w:p w14:paraId="01775EE9" w14:textId="52803BE9" w:rsidR="007A20F0" w:rsidRDefault="00CB1B9E" w:rsidP="00F879D9">
            <w:pPr>
              <w:pStyle w:val="T-text-left-8"/>
            </w:pPr>
            <w:r w:rsidRPr="00D04689">
              <w:t>Site</w:t>
            </w:r>
            <w:r w:rsidR="00F879D9">
              <w:t xml:space="preserve"> </w:t>
            </w:r>
            <w:r w:rsidRPr="00D04689">
              <w:t>inspection</w:t>
            </w:r>
          </w:p>
          <w:p w14:paraId="51B8F1D2" w14:textId="77777777" w:rsidR="007A20F0" w:rsidRPr="007A20F0" w:rsidRDefault="007A20F0" w:rsidP="007A20F0">
            <w:pPr>
              <w:rPr>
                <w:lang w:val="fr-FR"/>
              </w:rPr>
            </w:pPr>
          </w:p>
          <w:p w14:paraId="14A46231" w14:textId="77777777" w:rsidR="007A20F0" w:rsidRPr="007A20F0" w:rsidRDefault="007A20F0" w:rsidP="007A20F0">
            <w:pPr>
              <w:rPr>
                <w:lang w:val="fr-FR"/>
              </w:rPr>
            </w:pPr>
          </w:p>
          <w:p w14:paraId="1E6BB86D" w14:textId="77777777" w:rsidR="007A20F0" w:rsidRPr="007A20F0" w:rsidRDefault="007A20F0" w:rsidP="007A20F0">
            <w:pPr>
              <w:rPr>
                <w:lang w:val="fr-FR"/>
              </w:rPr>
            </w:pPr>
          </w:p>
          <w:p w14:paraId="1C874938" w14:textId="258EFDB3" w:rsidR="00CB1B9E" w:rsidRPr="007A20F0" w:rsidRDefault="00CB1B9E" w:rsidP="007A20F0">
            <w:pPr>
              <w:rPr>
                <w:lang w:val="fr-FR"/>
              </w:rPr>
            </w:pPr>
          </w:p>
        </w:tc>
        <w:tc>
          <w:tcPr>
            <w:tcW w:w="1530" w:type="dxa"/>
            <w:vMerge w:val="restart"/>
            <w:shd w:val="clear" w:color="auto" w:fill="auto"/>
          </w:tcPr>
          <w:p w14:paraId="69B4F2AB" w14:textId="0346E9B3" w:rsidR="007A20F0" w:rsidRDefault="007A20F0" w:rsidP="001A4E3D">
            <w:pPr>
              <w:pStyle w:val="T-text-left-8"/>
              <w:numPr>
                <w:ilvl w:val="0"/>
                <w:numId w:val="5"/>
              </w:numPr>
              <w:tabs>
                <w:tab w:val="clear" w:pos="720"/>
                <w:tab w:val="left" w:pos="122"/>
              </w:tabs>
              <w:ind w:left="122" w:hanging="122"/>
            </w:pPr>
            <w:r>
              <w:t>Weekly or bi-</w:t>
            </w:r>
            <w:proofErr w:type="spellStart"/>
            <w:r>
              <w:t>monthly</w:t>
            </w:r>
            <w:proofErr w:type="spellEnd"/>
            <w:r>
              <w:t xml:space="preserve"> inspections</w:t>
            </w:r>
          </w:p>
          <w:p w14:paraId="5B80D3B4" w14:textId="2C202EED" w:rsidR="00CB1B9E" w:rsidRPr="00D04689" w:rsidRDefault="00CB1B9E" w:rsidP="001E5BD9">
            <w:pPr>
              <w:pStyle w:val="T-text-left-8"/>
            </w:pPr>
          </w:p>
        </w:tc>
        <w:tc>
          <w:tcPr>
            <w:tcW w:w="630" w:type="dxa"/>
            <w:vMerge w:val="restart"/>
            <w:shd w:val="clear" w:color="auto" w:fill="auto"/>
          </w:tcPr>
          <w:p w14:paraId="78469008" w14:textId="04D4C8AA" w:rsidR="00CB1B9E" w:rsidRPr="00977955" w:rsidRDefault="00F114F4" w:rsidP="00977955">
            <w:pPr>
              <w:pStyle w:val="T-text-center-8"/>
            </w:pPr>
            <w:r w:rsidRPr="00977955">
              <w:t>N/A</w:t>
            </w:r>
          </w:p>
        </w:tc>
        <w:tc>
          <w:tcPr>
            <w:tcW w:w="900" w:type="dxa"/>
            <w:shd w:val="clear" w:color="auto" w:fill="auto"/>
          </w:tcPr>
          <w:p w14:paraId="461080F0" w14:textId="77777777" w:rsidR="00CB1B9E" w:rsidRPr="00D04689" w:rsidRDefault="00CB1B9E" w:rsidP="00E32711">
            <w:pPr>
              <w:pStyle w:val="T-text-center-8"/>
            </w:pPr>
            <w:r w:rsidRPr="00D04689">
              <w:t>1</w:t>
            </w:r>
          </w:p>
        </w:tc>
        <w:tc>
          <w:tcPr>
            <w:tcW w:w="1080" w:type="dxa"/>
            <w:shd w:val="clear" w:color="auto" w:fill="auto"/>
          </w:tcPr>
          <w:p w14:paraId="022F3EC0"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6986EAC5"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77E9690C" w14:textId="77777777" w:rsidR="00CB1B9E" w:rsidRPr="00D04689" w:rsidRDefault="00CB1B9E" w:rsidP="00E32711">
            <w:pPr>
              <w:pStyle w:val="T-text-center-8"/>
              <w:rPr>
                <w:rFonts w:ascii="Arial" w:hAnsi="Arial"/>
                <w:sz w:val="18"/>
                <w:szCs w:val="18"/>
              </w:rPr>
            </w:pPr>
          </w:p>
        </w:tc>
      </w:tr>
      <w:tr w:rsidR="00977955" w:rsidRPr="00D04689" w14:paraId="6BEBF89D" w14:textId="77777777" w:rsidTr="00BF7443">
        <w:trPr>
          <w:cantSplit/>
        </w:trPr>
        <w:tc>
          <w:tcPr>
            <w:tcW w:w="353" w:type="dxa"/>
            <w:vMerge/>
            <w:shd w:val="clear" w:color="auto" w:fill="auto"/>
          </w:tcPr>
          <w:p w14:paraId="711478BF" w14:textId="32E0F512" w:rsidR="00CB1B9E" w:rsidRPr="00D04689" w:rsidRDefault="00CB1B9E" w:rsidP="001E5BD9">
            <w:pPr>
              <w:pStyle w:val="T-text-center-8"/>
            </w:pPr>
          </w:p>
        </w:tc>
        <w:tc>
          <w:tcPr>
            <w:tcW w:w="1987" w:type="dxa"/>
            <w:gridSpan w:val="2"/>
            <w:vMerge/>
            <w:shd w:val="clear" w:color="auto" w:fill="auto"/>
          </w:tcPr>
          <w:p w14:paraId="3969339E" w14:textId="77777777" w:rsidR="00CB1B9E" w:rsidRPr="00D04689" w:rsidRDefault="00CB1B9E" w:rsidP="001E5BD9">
            <w:pPr>
              <w:pStyle w:val="T-text-left-8"/>
            </w:pPr>
          </w:p>
        </w:tc>
        <w:tc>
          <w:tcPr>
            <w:tcW w:w="990" w:type="dxa"/>
            <w:vMerge/>
            <w:shd w:val="clear" w:color="auto" w:fill="auto"/>
          </w:tcPr>
          <w:p w14:paraId="13EE1489" w14:textId="77777777" w:rsidR="00CB1B9E" w:rsidRPr="00D04689" w:rsidRDefault="00CB1B9E" w:rsidP="001E5BD9">
            <w:pPr>
              <w:pStyle w:val="T-text-left-8"/>
            </w:pPr>
          </w:p>
        </w:tc>
        <w:tc>
          <w:tcPr>
            <w:tcW w:w="1620" w:type="dxa"/>
            <w:vMerge/>
            <w:shd w:val="clear" w:color="auto" w:fill="auto"/>
          </w:tcPr>
          <w:p w14:paraId="2F9680F8" w14:textId="77777777" w:rsidR="00CB1B9E" w:rsidRPr="00D04689" w:rsidRDefault="00CB1B9E" w:rsidP="001E5BD9">
            <w:pPr>
              <w:pStyle w:val="T-text-left-8"/>
            </w:pPr>
          </w:p>
        </w:tc>
        <w:tc>
          <w:tcPr>
            <w:tcW w:w="1440" w:type="dxa"/>
            <w:vMerge/>
            <w:shd w:val="clear" w:color="auto" w:fill="auto"/>
          </w:tcPr>
          <w:p w14:paraId="3BDE8296" w14:textId="77777777" w:rsidR="00CB1B9E" w:rsidRPr="00D04689" w:rsidRDefault="00CB1B9E" w:rsidP="001E5BD9">
            <w:pPr>
              <w:pStyle w:val="T-text-left-8"/>
            </w:pPr>
          </w:p>
        </w:tc>
        <w:tc>
          <w:tcPr>
            <w:tcW w:w="1530" w:type="dxa"/>
            <w:vMerge/>
            <w:shd w:val="clear" w:color="auto" w:fill="auto"/>
          </w:tcPr>
          <w:p w14:paraId="62447BD2" w14:textId="77777777" w:rsidR="00CB1B9E" w:rsidRPr="00D04689" w:rsidRDefault="00CB1B9E" w:rsidP="001E5BD9">
            <w:pPr>
              <w:pStyle w:val="T-text-left-8"/>
            </w:pPr>
          </w:p>
        </w:tc>
        <w:tc>
          <w:tcPr>
            <w:tcW w:w="630" w:type="dxa"/>
            <w:vMerge/>
            <w:shd w:val="clear" w:color="auto" w:fill="auto"/>
          </w:tcPr>
          <w:p w14:paraId="784F247E"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0F37E39F" w14:textId="77777777" w:rsidR="00CB1B9E" w:rsidRPr="00D04689" w:rsidRDefault="00CB1B9E" w:rsidP="00E32711">
            <w:pPr>
              <w:pStyle w:val="T-text-center-8"/>
            </w:pPr>
            <w:r w:rsidRPr="00D04689">
              <w:t>2</w:t>
            </w:r>
          </w:p>
        </w:tc>
        <w:tc>
          <w:tcPr>
            <w:tcW w:w="1080" w:type="dxa"/>
            <w:shd w:val="clear" w:color="auto" w:fill="auto"/>
          </w:tcPr>
          <w:p w14:paraId="6E240953"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7786A8B0"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04026BBE" w14:textId="77777777" w:rsidR="00CB1B9E" w:rsidRPr="00D04689" w:rsidRDefault="00CB1B9E" w:rsidP="00E32711">
            <w:pPr>
              <w:pStyle w:val="T-text-center-8"/>
              <w:rPr>
                <w:rFonts w:ascii="Arial" w:hAnsi="Arial"/>
                <w:sz w:val="18"/>
                <w:szCs w:val="18"/>
              </w:rPr>
            </w:pPr>
          </w:p>
        </w:tc>
      </w:tr>
      <w:tr w:rsidR="00977955" w:rsidRPr="00D04689" w14:paraId="5FE5D35D" w14:textId="77777777" w:rsidTr="00BF7443">
        <w:trPr>
          <w:cantSplit/>
        </w:trPr>
        <w:tc>
          <w:tcPr>
            <w:tcW w:w="353" w:type="dxa"/>
            <w:vMerge/>
            <w:shd w:val="clear" w:color="auto" w:fill="auto"/>
          </w:tcPr>
          <w:p w14:paraId="56AD9FC3" w14:textId="77777777" w:rsidR="00CB1B9E" w:rsidRPr="00D04689" w:rsidRDefault="00CB1B9E" w:rsidP="001E5BD9">
            <w:pPr>
              <w:pStyle w:val="T-text-center-8"/>
            </w:pPr>
          </w:p>
        </w:tc>
        <w:tc>
          <w:tcPr>
            <w:tcW w:w="1987" w:type="dxa"/>
            <w:gridSpan w:val="2"/>
            <w:vMerge/>
            <w:shd w:val="clear" w:color="auto" w:fill="auto"/>
          </w:tcPr>
          <w:p w14:paraId="5DD6D813" w14:textId="77777777" w:rsidR="00CB1B9E" w:rsidRPr="00D04689" w:rsidRDefault="00CB1B9E" w:rsidP="001E5BD9">
            <w:pPr>
              <w:pStyle w:val="T-text-left-8"/>
            </w:pPr>
          </w:p>
        </w:tc>
        <w:tc>
          <w:tcPr>
            <w:tcW w:w="990" w:type="dxa"/>
            <w:vMerge/>
            <w:shd w:val="clear" w:color="auto" w:fill="auto"/>
          </w:tcPr>
          <w:p w14:paraId="162C41BF" w14:textId="77777777" w:rsidR="00CB1B9E" w:rsidRPr="00D04689" w:rsidRDefault="00CB1B9E" w:rsidP="001E5BD9">
            <w:pPr>
              <w:pStyle w:val="T-text-left-8"/>
            </w:pPr>
          </w:p>
        </w:tc>
        <w:tc>
          <w:tcPr>
            <w:tcW w:w="1620" w:type="dxa"/>
            <w:vMerge/>
            <w:shd w:val="clear" w:color="auto" w:fill="auto"/>
          </w:tcPr>
          <w:p w14:paraId="3AE304FE" w14:textId="77777777" w:rsidR="00CB1B9E" w:rsidRPr="00D04689" w:rsidRDefault="00CB1B9E" w:rsidP="001E5BD9">
            <w:pPr>
              <w:pStyle w:val="T-text-left-8"/>
            </w:pPr>
          </w:p>
        </w:tc>
        <w:tc>
          <w:tcPr>
            <w:tcW w:w="1440" w:type="dxa"/>
            <w:vMerge/>
            <w:shd w:val="clear" w:color="auto" w:fill="auto"/>
          </w:tcPr>
          <w:p w14:paraId="32435E7D" w14:textId="77777777" w:rsidR="00CB1B9E" w:rsidRPr="00D04689" w:rsidRDefault="00CB1B9E" w:rsidP="001E5BD9">
            <w:pPr>
              <w:pStyle w:val="T-text-left-8"/>
            </w:pPr>
          </w:p>
        </w:tc>
        <w:tc>
          <w:tcPr>
            <w:tcW w:w="1530" w:type="dxa"/>
            <w:vMerge/>
            <w:shd w:val="clear" w:color="auto" w:fill="auto"/>
          </w:tcPr>
          <w:p w14:paraId="5D8CAF8F" w14:textId="77777777" w:rsidR="00CB1B9E" w:rsidRPr="00D04689" w:rsidRDefault="00CB1B9E" w:rsidP="001E5BD9">
            <w:pPr>
              <w:pStyle w:val="T-text-left-8"/>
            </w:pPr>
          </w:p>
        </w:tc>
        <w:tc>
          <w:tcPr>
            <w:tcW w:w="630" w:type="dxa"/>
            <w:vMerge/>
            <w:shd w:val="clear" w:color="auto" w:fill="auto"/>
          </w:tcPr>
          <w:p w14:paraId="7937EC18"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71694B2D" w14:textId="77777777" w:rsidR="00CB1B9E" w:rsidRPr="00D04689" w:rsidRDefault="00CB1B9E" w:rsidP="00E32711">
            <w:pPr>
              <w:pStyle w:val="T-text-center-8"/>
            </w:pPr>
            <w:r w:rsidRPr="00D04689">
              <w:t>3</w:t>
            </w:r>
          </w:p>
        </w:tc>
        <w:tc>
          <w:tcPr>
            <w:tcW w:w="1080" w:type="dxa"/>
            <w:shd w:val="clear" w:color="auto" w:fill="auto"/>
          </w:tcPr>
          <w:p w14:paraId="6F76044A"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D8F9055"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27A0D3B0" w14:textId="77777777" w:rsidR="00CB1B9E" w:rsidRPr="00D04689" w:rsidRDefault="00CB1B9E" w:rsidP="00E32711">
            <w:pPr>
              <w:pStyle w:val="T-text-center-8"/>
              <w:rPr>
                <w:rFonts w:ascii="Arial" w:hAnsi="Arial"/>
                <w:sz w:val="18"/>
                <w:szCs w:val="18"/>
              </w:rPr>
            </w:pPr>
          </w:p>
        </w:tc>
      </w:tr>
      <w:tr w:rsidR="00977955" w:rsidRPr="00D04689" w14:paraId="3F2032A3" w14:textId="77777777" w:rsidTr="00BF7443">
        <w:trPr>
          <w:cantSplit/>
        </w:trPr>
        <w:tc>
          <w:tcPr>
            <w:tcW w:w="353" w:type="dxa"/>
            <w:vMerge/>
            <w:shd w:val="clear" w:color="auto" w:fill="auto"/>
          </w:tcPr>
          <w:p w14:paraId="0EEA7B1E" w14:textId="77777777" w:rsidR="00CB1B9E" w:rsidRPr="00D04689" w:rsidRDefault="00CB1B9E" w:rsidP="001E5BD9">
            <w:pPr>
              <w:pStyle w:val="T-text-center-8"/>
            </w:pPr>
          </w:p>
        </w:tc>
        <w:tc>
          <w:tcPr>
            <w:tcW w:w="1987" w:type="dxa"/>
            <w:gridSpan w:val="2"/>
            <w:vMerge/>
            <w:shd w:val="clear" w:color="auto" w:fill="auto"/>
          </w:tcPr>
          <w:p w14:paraId="5481E9B1" w14:textId="77777777" w:rsidR="00CB1B9E" w:rsidRPr="00D04689" w:rsidRDefault="00CB1B9E" w:rsidP="001E5BD9">
            <w:pPr>
              <w:pStyle w:val="T-text-left-8"/>
            </w:pPr>
          </w:p>
        </w:tc>
        <w:tc>
          <w:tcPr>
            <w:tcW w:w="990" w:type="dxa"/>
            <w:vMerge/>
            <w:shd w:val="clear" w:color="auto" w:fill="auto"/>
          </w:tcPr>
          <w:p w14:paraId="16EF0332" w14:textId="77777777" w:rsidR="00CB1B9E" w:rsidRPr="00D04689" w:rsidRDefault="00CB1B9E" w:rsidP="001E5BD9">
            <w:pPr>
              <w:pStyle w:val="T-text-left-8"/>
            </w:pPr>
          </w:p>
        </w:tc>
        <w:tc>
          <w:tcPr>
            <w:tcW w:w="1620" w:type="dxa"/>
            <w:vMerge/>
            <w:shd w:val="clear" w:color="auto" w:fill="auto"/>
          </w:tcPr>
          <w:p w14:paraId="6A5A4B1C" w14:textId="77777777" w:rsidR="00CB1B9E" w:rsidRPr="00D04689" w:rsidRDefault="00CB1B9E" w:rsidP="001E5BD9">
            <w:pPr>
              <w:pStyle w:val="T-text-left-8"/>
            </w:pPr>
          </w:p>
        </w:tc>
        <w:tc>
          <w:tcPr>
            <w:tcW w:w="1440" w:type="dxa"/>
            <w:vMerge/>
            <w:shd w:val="clear" w:color="auto" w:fill="auto"/>
          </w:tcPr>
          <w:p w14:paraId="250068FC" w14:textId="77777777" w:rsidR="00CB1B9E" w:rsidRPr="00D04689" w:rsidRDefault="00CB1B9E" w:rsidP="001E5BD9">
            <w:pPr>
              <w:pStyle w:val="T-text-left-8"/>
            </w:pPr>
          </w:p>
        </w:tc>
        <w:tc>
          <w:tcPr>
            <w:tcW w:w="1530" w:type="dxa"/>
            <w:vMerge/>
            <w:shd w:val="clear" w:color="auto" w:fill="auto"/>
          </w:tcPr>
          <w:p w14:paraId="1BC85009" w14:textId="77777777" w:rsidR="00CB1B9E" w:rsidRPr="00D04689" w:rsidRDefault="00CB1B9E" w:rsidP="001E5BD9">
            <w:pPr>
              <w:pStyle w:val="T-text-left-8"/>
            </w:pPr>
          </w:p>
        </w:tc>
        <w:tc>
          <w:tcPr>
            <w:tcW w:w="630" w:type="dxa"/>
            <w:vMerge/>
            <w:shd w:val="clear" w:color="auto" w:fill="auto"/>
          </w:tcPr>
          <w:p w14:paraId="6EB31D7E"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687F5BC3" w14:textId="77777777" w:rsidR="00CB1B9E" w:rsidRPr="00D04689" w:rsidRDefault="00CB1B9E" w:rsidP="00E32711">
            <w:pPr>
              <w:pStyle w:val="T-text-center-8"/>
            </w:pPr>
            <w:r w:rsidRPr="00D04689">
              <w:t>4</w:t>
            </w:r>
          </w:p>
        </w:tc>
        <w:tc>
          <w:tcPr>
            <w:tcW w:w="1080" w:type="dxa"/>
            <w:shd w:val="clear" w:color="auto" w:fill="auto"/>
          </w:tcPr>
          <w:p w14:paraId="78F044BE"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348A255C"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32C80979" w14:textId="77777777" w:rsidR="00CB1B9E" w:rsidRPr="00D04689" w:rsidRDefault="00CB1B9E" w:rsidP="00E32711">
            <w:pPr>
              <w:pStyle w:val="T-text-center-8"/>
              <w:rPr>
                <w:rFonts w:ascii="Arial" w:hAnsi="Arial"/>
                <w:sz w:val="18"/>
                <w:szCs w:val="18"/>
              </w:rPr>
            </w:pPr>
          </w:p>
        </w:tc>
      </w:tr>
      <w:tr w:rsidR="00977955" w:rsidRPr="00D04689" w14:paraId="0B95D7A7" w14:textId="77777777" w:rsidTr="00BF7443">
        <w:trPr>
          <w:cantSplit/>
        </w:trPr>
        <w:tc>
          <w:tcPr>
            <w:tcW w:w="353" w:type="dxa"/>
            <w:vMerge w:val="restart"/>
            <w:shd w:val="clear" w:color="auto" w:fill="auto"/>
          </w:tcPr>
          <w:p w14:paraId="51435C39" w14:textId="7AC865CC" w:rsidR="00CB1B9E" w:rsidRPr="00D04689" w:rsidRDefault="00A7146F" w:rsidP="00977955">
            <w:pPr>
              <w:pStyle w:val="T-text-center-8"/>
              <w:pageBreakBefore/>
            </w:pPr>
            <w:r w:rsidRPr="00D04689">
              <w:t>6</w:t>
            </w:r>
          </w:p>
        </w:tc>
        <w:tc>
          <w:tcPr>
            <w:tcW w:w="1987" w:type="dxa"/>
            <w:gridSpan w:val="2"/>
            <w:vMerge w:val="restart"/>
            <w:shd w:val="clear" w:color="auto" w:fill="auto"/>
          </w:tcPr>
          <w:p w14:paraId="2035DBB6" w14:textId="57BFC48C" w:rsidR="00CB1B9E" w:rsidRPr="00F33B4A" w:rsidRDefault="007A20F0" w:rsidP="001E5BD9">
            <w:pPr>
              <w:pStyle w:val="T-text-left-8"/>
              <w:rPr>
                <w:lang w:val="en-US"/>
              </w:rPr>
            </w:pPr>
            <w:r>
              <w:rPr>
                <w:lang w:val="en-US"/>
              </w:rPr>
              <w:t>Eliminate or reduce nuisance issues (dust, noise, odors)</w:t>
            </w:r>
          </w:p>
        </w:tc>
        <w:tc>
          <w:tcPr>
            <w:tcW w:w="990" w:type="dxa"/>
            <w:vMerge w:val="restart"/>
            <w:shd w:val="clear" w:color="auto" w:fill="auto"/>
          </w:tcPr>
          <w:p w14:paraId="4D3AA943" w14:textId="727433F1" w:rsidR="00CB1B9E" w:rsidRPr="00D04689" w:rsidRDefault="004C0B50" w:rsidP="004C0B50">
            <w:pPr>
              <w:pStyle w:val="T-text-left-8"/>
            </w:pPr>
            <w:proofErr w:type="spellStart"/>
            <w:r>
              <w:t>Chemonics</w:t>
            </w:r>
            <w:proofErr w:type="spellEnd"/>
            <w:r w:rsidR="001E66AF" w:rsidRPr="00D04689">
              <w:t xml:space="preserve"> / </w:t>
            </w:r>
            <w:proofErr w:type="spellStart"/>
            <w:r w:rsidR="00CB1B9E" w:rsidRPr="00D04689">
              <w:t>Contractor</w:t>
            </w:r>
            <w:proofErr w:type="spellEnd"/>
          </w:p>
        </w:tc>
        <w:tc>
          <w:tcPr>
            <w:tcW w:w="1620" w:type="dxa"/>
            <w:vMerge w:val="restart"/>
            <w:shd w:val="clear" w:color="auto" w:fill="auto"/>
          </w:tcPr>
          <w:p w14:paraId="3220DE49" w14:textId="6EF991F2" w:rsidR="007A20F0" w:rsidRDefault="007832CB" w:rsidP="001A4E3D">
            <w:pPr>
              <w:pStyle w:val="T-text-left-8"/>
              <w:numPr>
                <w:ilvl w:val="0"/>
                <w:numId w:val="5"/>
              </w:numPr>
              <w:tabs>
                <w:tab w:val="clear" w:pos="173"/>
                <w:tab w:val="clear" w:pos="720"/>
                <w:tab w:val="left" w:pos="122"/>
                <w:tab w:val="left" w:pos="302"/>
              </w:tabs>
              <w:ind w:left="122" w:hanging="122"/>
              <w:rPr>
                <w:lang w:val="en-US"/>
              </w:rPr>
            </w:pPr>
            <w:r w:rsidRPr="00F33B4A">
              <w:rPr>
                <w:lang w:val="en-US"/>
              </w:rPr>
              <w:t>R</w:t>
            </w:r>
            <w:r w:rsidR="007A20F0">
              <w:rPr>
                <w:lang w:val="en-US"/>
              </w:rPr>
              <w:t xml:space="preserve">eported complaints from </w:t>
            </w:r>
            <w:r w:rsidR="004C0B50">
              <w:rPr>
                <w:lang w:val="en-US"/>
              </w:rPr>
              <w:t>staff</w:t>
            </w:r>
          </w:p>
          <w:p w14:paraId="60F65C8C" w14:textId="4E55B148" w:rsidR="007A20F0" w:rsidRPr="00F33B4A" w:rsidRDefault="007A20F0" w:rsidP="001A4E3D">
            <w:pPr>
              <w:pStyle w:val="T-text-left-8"/>
              <w:numPr>
                <w:ilvl w:val="0"/>
                <w:numId w:val="5"/>
              </w:numPr>
              <w:tabs>
                <w:tab w:val="clear" w:pos="173"/>
                <w:tab w:val="clear" w:pos="720"/>
                <w:tab w:val="left" w:pos="122"/>
                <w:tab w:val="left" w:pos="302"/>
              </w:tabs>
              <w:ind w:left="122" w:hanging="122"/>
              <w:rPr>
                <w:lang w:val="en-US"/>
              </w:rPr>
            </w:pPr>
            <w:r>
              <w:rPr>
                <w:lang w:val="en-US"/>
              </w:rPr>
              <w:t>Unacceptable levels of dust, noise or odors observed during site inspection</w:t>
            </w:r>
          </w:p>
        </w:tc>
        <w:tc>
          <w:tcPr>
            <w:tcW w:w="1440" w:type="dxa"/>
            <w:vMerge w:val="restart"/>
            <w:shd w:val="clear" w:color="auto" w:fill="auto"/>
          </w:tcPr>
          <w:p w14:paraId="2301C7AD" w14:textId="48CAD9FD" w:rsidR="00CB1B9E" w:rsidRPr="00D04689" w:rsidRDefault="007A20F0" w:rsidP="00F879D9">
            <w:pPr>
              <w:pStyle w:val="T-text-left-8"/>
            </w:pPr>
            <w:r>
              <w:t>Site inspection</w:t>
            </w:r>
          </w:p>
        </w:tc>
        <w:tc>
          <w:tcPr>
            <w:tcW w:w="1530" w:type="dxa"/>
            <w:vMerge w:val="restart"/>
            <w:shd w:val="clear" w:color="auto" w:fill="auto"/>
          </w:tcPr>
          <w:p w14:paraId="1422B816" w14:textId="77777777" w:rsidR="007A20F0" w:rsidRDefault="007A20F0" w:rsidP="001A4E3D">
            <w:pPr>
              <w:pStyle w:val="T-text-left-8"/>
              <w:numPr>
                <w:ilvl w:val="0"/>
                <w:numId w:val="5"/>
              </w:numPr>
              <w:tabs>
                <w:tab w:val="clear" w:pos="720"/>
                <w:tab w:val="left" w:pos="122"/>
              </w:tabs>
              <w:ind w:left="122" w:hanging="122"/>
            </w:pPr>
            <w:r>
              <w:t>Weekly or bi-</w:t>
            </w:r>
            <w:proofErr w:type="spellStart"/>
            <w:r>
              <w:t>monthly</w:t>
            </w:r>
            <w:proofErr w:type="spellEnd"/>
            <w:r>
              <w:t xml:space="preserve"> inspections</w:t>
            </w:r>
          </w:p>
          <w:p w14:paraId="1655FCEF" w14:textId="583C15F2" w:rsidR="00CB1B9E" w:rsidRPr="00D04689" w:rsidRDefault="00CB1B9E" w:rsidP="001E5BD9">
            <w:pPr>
              <w:pStyle w:val="T-text-left-8"/>
            </w:pPr>
          </w:p>
        </w:tc>
        <w:tc>
          <w:tcPr>
            <w:tcW w:w="630" w:type="dxa"/>
            <w:vMerge w:val="restart"/>
            <w:shd w:val="clear" w:color="auto" w:fill="auto"/>
          </w:tcPr>
          <w:p w14:paraId="7BD5226E" w14:textId="4B0B35F2" w:rsidR="00CB1B9E" w:rsidRPr="00977955" w:rsidRDefault="00F114F4" w:rsidP="00977955">
            <w:pPr>
              <w:pStyle w:val="T-text-center-8"/>
            </w:pPr>
            <w:r w:rsidRPr="00977955">
              <w:t>N/A</w:t>
            </w:r>
          </w:p>
        </w:tc>
        <w:tc>
          <w:tcPr>
            <w:tcW w:w="900" w:type="dxa"/>
            <w:shd w:val="clear" w:color="auto" w:fill="auto"/>
          </w:tcPr>
          <w:p w14:paraId="3A96CC59" w14:textId="77777777" w:rsidR="00CB1B9E" w:rsidRPr="00D04689" w:rsidRDefault="00CB1B9E" w:rsidP="00E32711">
            <w:pPr>
              <w:pStyle w:val="T-text-center-8"/>
            </w:pPr>
            <w:r w:rsidRPr="00D04689">
              <w:t>1</w:t>
            </w:r>
          </w:p>
        </w:tc>
        <w:tc>
          <w:tcPr>
            <w:tcW w:w="1080" w:type="dxa"/>
            <w:shd w:val="clear" w:color="auto" w:fill="auto"/>
          </w:tcPr>
          <w:p w14:paraId="462A4BDF"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5FAD862C"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1F012FDC" w14:textId="77777777" w:rsidR="00CB1B9E" w:rsidRPr="00D04689" w:rsidRDefault="00CB1B9E" w:rsidP="00E32711">
            <w:pPr>
              <w:pStyle w:val="T-text-center-8"/>
              <w:rPr>
                <w:rFonts w:ascii="Arial" w:hAnsi="Arial"/>
                <w:sz w:val="18"/>
                <w:szCs w:val="18"/>
              </w:rPr>
            </w:pPr>
          </w:p>
        </w:tc>
      </w:tr>
      <w:tr w:rsidR="00977955" w:rsidRPr="00D04689" w14:paraId="060910B4" w14:textId="77777777" w:rsidTr="00BF7443">
        <w:trPr>
          <w:cantSplit/>
        </w:trPr>
        <w:tc>
          <w:tcPr>
            <w:tcW w:w="353" w:type="dxa"/>
            <w:vMerge/>
            <w:shd w:val="clear" w:color="auto" w:fill="auto"/>
          </w:tcPr>
          <w:p w14:paraId="0E7ED526" w14:textId="77777777" w:rsidR="00CB1B9E" w:rsidRPr="00D04689" w:rsidRDefault="00CB1B9E" w:rsidP="001E5BD9">
            <w:pPr>
              <w:pStyle w:val="T-text-center-8"/>
            </w:pPr>
          </w:p>
        </w:tc>
        <w:tc>
          <w:tcPr>
            <w:tcW w:w="1987" w:type="dxa"/>
            <w:gridSpan w:val="2"/>
            <w:vMerge/>
            <w:shd w:val="clear" w:color="auto" w:fill="auto"/>
          </w:tcPr>
          <w:p w14:paraId="32C3BE1D" w14:textId="77777777" w:rsidR="00CB1B9E" w:rsidRPr="00D04689" w:rsidRDefault="00CB1B9E" w:rsidP="001E5BD9">
            <w:pPr>
              <w:pStyle w:val="T-text-left-8"/>
            </w:pPr>
          </w:p>
        </w:tc>
        <w:tc>
          <w:tcPr>
            <w:tcW w:w="990" w:type="dxa"/>
            <w:vMerge/>
            <w:shd w:val="clear" w:color="auto" w:fill="auto"/>
          </w:tcPr>
          <w:p w14:paraId="1A6137ED" w14:textId="77777777" w:rsidR="00CB1B9E" w:rsidRPr="00D04689" w:rsidRDefault="00CB1B9E" w:rsidP="001E5BD9">
            <w:pPr>
              <w:pStyle w:val="T-text-left-8"/>
            </w:pPr>
          </w:p>
        </w:tc>
        <w:tc>
          <w:tcPr>
            <w:tcW w:w="1620" w:type="dxa"/>
            <w:vMerge/>
            <w:shd w:val="clear" w:color="auto" w:fill="auto"/>
          </w:tcPr>
          <w:p w14:paraId="1EAB4D53" w14:textId="77777777" w:rsidR="00CB1B9E" w:rsidRPr="00D04689" w:rsidRDefault="00CB1B9E" w:rsidP="001E5BD9">
            <w:pPr>
              <w:pStyle w:val="T-text-left-8"/>
            </w:pPr>
          </w:p>
        </w:tc>
        <w:tc>
          <w:tcPr>
            <w:tcW w:w="1440" w:type="dxa"/>
            <w:vMerge/>
            <w:shd w:val="clear" w:color="auto" w:fill="auto"/>
          </w:tcPr>
          <w:p w14:paraId="2CC234E8" w14:textId="77777777" w:rsidR="00CB1B9E" w:rsidRPr="00D04689" w:rsidRDefault="00CB1B9E" w:rsidP="001E5BD9">
            <w:pPr>
              <w:pStyle w:val="T-text-left-8"/>
            </w:pPr>
          </w:p>
        </w:tc>
        <w:tc>
          <w:tcPr>
            <w:tcW w:w="1530" w:type="dxa"/>
            <w:vMerge/>
            <w:shd w:val="clear" w:color="auto" w:fill="auto"/>
          </w:tcPr>
          <w:p w14:paraId="31747442" w14:textId="77777777" w:rsidR="00CB1B9E" w:rsidRPr="00D04689" w:rsidRDefault="00CB1B9E" w:rsidP="001E5BD9">
            <w:pPr>
              <w:pStyle w:val="T-text-left-8"/>
            </w:pPr>
          </w:p>
        </w:tc>
        <w:tc>
          <w:tcPr>
            <w:tcW w:w="630" w:type="dxa"/>
            <w:vMerge/>
            <w:shd w:val="clear" w:color="auto" w:fill="auto"/>
          </w:tcPr>
          <w:p w14:paraId="5B9CE8DC"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2D9E1471" w14:textId="77777777" w:rsidR="00CB1B9E" w:rsidRPr="00D04689" w:rsidRDefault="00CB1B9E" w:rsidP="00E32711">
            <w:pPr>
              <w:pStyle w:val="T-text-center-8"/>
            </w:pPr>
            <w:r w:rsidRPr="00D04689">
              <w:t>2</w:t>
            </w:r>
          </w:p>
        </w:tc>
        <w:tc>
          <w:tcPr>
            <w:tcW w:w="1080" w:type="dxa"/>
            <w:shd w:val="clear" w:color="auto" w:fill="auto"/>
          </w:tcPr>
          <w:p w14:paraId="248308B2"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51F15FBE"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33F2D603" w14:textId="77777777" w:rsidR="00CB1B9E" w:rsidRPr="00D04689" w:rsidRDefault="00CB1B9E" w:rsidP="00E32711">
            <w:pPr>
              <w:pStyle w:val="T-text-center-8"/>
              <w:rPr>
                <w:rFonts w:ascii="Arial" w:hAnsi="Arial"/>
                <w:sz w:val="18"/>
                <w:szCs w:val="18"/>
              </w:rPr>
            </w:pPr>
          </w:p>
        </w:tc>
      </w:tr>
      <w:tr w:rsidR="00977955" w:rsidRPr="00D04689" w14:paraId="01F757E1" w14:textId="77777777" w:rsidTr="00BF7443">
        <w:trPr>
          <w:cantSplit/>
        </w:trPr>
        <w:tc>
          <w:tcPr>
            <w:tcW w:w="353" w:type="dxa"/>
            <w:vMerge/>
            <w:shd w:val="clear" w:color="auto" w:fill="auto"/>
          </w:tcPr>
          <w:p w14:paraId="24D2742D" w14:textId="77777777" w:rsidR="00CB1B9E" w:rsidRPr="00D04689" w:rsidRDefault="00CB1B9E" w:rsidP="001E5BD9">
            <w:pPr>
              <w:pStyle w:val="T-text-center-8"/>
            </w:pPr>
          </w:p>
        </w:tc>
        <w:tc>
          <w:tcPr>
            <w:tcW w:w="1987" w:type="dxa"/>
            <w:gridSpan w:val="2"/>
            <w:vMerge/>
            <w:shd w:val="clear" w:color="auto" w:fill="auto"/>
          </w:tcPr>
          <w:p w14:paraId="38BFB153" w14:textId="77777777" w:rsidR="00CB1B9E" w:rsidRPr="00D04689" w:rsidRDefault="00CB1B9E" w:rsidP="001E5BD9">
            <w:pPr>
              <w:pStyle w:val="T-text-left-8"/>
            </w:pPr>
          </w:p>
        </w:tc>
        <w:tc>
          <w:tcPr>
            <w:tcW w:w="990" w:type="dxa"/>
            <w:vMerge/>
            <w:shd w:val="clear" w:color="auto" w:fill="auto"/>
          </w:tcPr>
          <w:p w14:paraId="2D0281DD" w14:textId="77777777" w:rsidR="00CB1B9E" w:rsidRPr="00D04689" w:rsidRDefault="00CB1B9E" w:rsidP="001E5BD9">
            <w:pPr>
              <w:pStyle w:val="T-text-left-8"/>
            </w:pPr>
          </w:p>
        </w:tc>
        <w:tc>
          <w:tcPr>
            <w:tcW w:w="1620" w:type="dxa"/>
            <w:vMerge/>
            <w:shd w:val="clear" w:color="auto" w:fill="auto"/>
          </w:tcPr>
          <w:p w14:paraId="543CC46A" w14:textId="77777777" w:rsidR="00CB1B9E" w:rsidRPr="00D04689" w:rsidRDefault="00CB1B9E" w:rsidP="001E5BD9">
            <w:pPr>
              <w:pStyle w:val="T-text-left-8"/>
            </w:pPr>
          </w:p>
        </w:tc>
        <w:tc>
          <w:tcPr>
            <w:tcW w:w="1440" w:type="dxa"/>
            <w:vMerge/>
            <w:shd w:val="clear" w:color="auto" w:fill="auto"/>
          </w:tcPr>
          <w:p w14:paraId="3A47FB23" w14:textId="77777777" w:rsidR="00CB1B9E" w:rsidRPr="00D04689" w:rsidRDefault="00CB1B9E" w:rsidP="001E5BD9">
            <w:pPr>
              <w:pStyle w:val="T-text-left-8"/>
            </w:pPr>
          </w:p>
        </w:tc>
        <w:tc>
          <w:tcPr>
            <w:tcW w:w="1530" w:type="dxa"/>
            <w:vMerge/>
            <w:shd w:val="clear" w:color="auto" w:fill="auto"/>
          </w:tcPr>
          <w:p w14:paraId="767A4561" w14:textId="77777777" w:rsidR="00CB1B9E" w:rsidRPr="00D04689" w:rsidRDefault="00CB1B9E" w:rsidP="001E5BD9">
            <w:pPr>
              <w:pStyle w:val="T-text-left-8"/>
            </w:pPr>
          </w:p>
        </w:tc>
        <w:tc>
          <w:tcPr>
            <w:tcW w:w="630" w:type="dxa"/>
            <w:vMerge/>
            <w:shd w:val="clear" w:color="auto" w:fill="auto"/>
          </w:tcPr>
          <w:p w14:paraId="4BC48802"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4DA2929C" w14:textId="77777777" w:rsidR="00CB1B9E" w:rsidRPr="00D04689" w:rsidRDefault="00CB1B9E" w:rsidP="00E32711">
            <w:pPr>
              <w:pStyle w:val="T-text-center-8"/>
            </w:pPr>
            <w:r w:rsidRPr="00D04689">
              <w:t>3</w:t>
            </w:r>
          </w:p>
        </w:tc>
        <w:tc>
          <w:tcPr>
            <w:tcW w:w="1080" w:type="dxa"/>
            <w:shd w:val="clear" w:color="auto" w:fill="auto"/>
          </w:tcPr>
          <w:p w14:paraId="70DF5B5D"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43C0DFD1"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59573775" w14:textId="77777777" w:rsidR="00CB1B9E" w:rsidRPr="00D04689" w:rsidRDefault="00CB1B9E" w:rsidP="00E32711">
            <w:pPr>
              <w:pStyle w:val="T-text-center-8"/>
              <w:rPr>
                <w:rFonts w:ascii="Arial" w:hAnsi="Arial"/>
                <w:sz w:val="18"/>
                <w:szCs w:val="18"/>
              </w:rPr>
            </w:pPr>
          </w:p>
        </w:tc>
      </w:tr>
      <w:tr w:rsidR="00977955" w:rsidRPr="00D04689" w14:paraId="605331A4" w14:textId="77777777" w:rsidTr="00BF7443">
        <w:trPr>
          <w:cantSplit/>
        </w:trPr>
        <w:tc>
          <w:tcPr>
            <w:tcW w:w="353" w:type="dxa"/>
            <w:vMerge/>
            <w:shd w:val="clear" w:color="auto" w:fill="auto"/>
          </w:tcPr>
          <w:p w14:paraId="08F2F416" w14:textId="77777777" w:rsidR="00CB1B9E" w:rsidRPr="00D04689" w:rsidRDefault="00CB1B9E" w:rsidP="001E5BD9">
            <w:pPr>
              <w:pStyle w:val="T-text-center-8"/>
            </w:pPr>
          </w:p>
        </w:tc>
        <w:tc>
          <w:tcPr>
            <w:tcW w:w="1987" w:type="dxa"/>
            <w:gridSpan w:val="2"/>
            <w:vMerge/>
            <w:shd w:val="clear" w:color="auto" w:fill="auto"/>
          </w:tcPr>
          <w:p w14:paraId="6B8A9CF3" w14:textId="77777777" w:rsidR="00CB1B9E" w:rsidRPr="00D04689" w:rsidRDefault="00CB1B9E" w:rsidP="001E5BD9">
            <w:pPr>
              <w:pStyle w:val="T-text-left-8"/>
            </w:pPr>
          </w:p>
        </w:tc>
        <w:tc>
          <w:tcPr>
            <w:tcW w:w="990" w:type="dxa"/>
            <w:vMerge/>
            <w:shd w:val="clear" w:color="auto" w:fill="auto"/>
          </w:tcPr>
          <w:p w14:paraId="3FB40683" w14:textId="77777777" w:rsidR="00CB1B9E" w:rsidRPr="00D04689" w:rsidRDefault="00CB1B9E" w:rsidP="001E5BD9">
            <w:pPr>
              <w:pStyle w:val="T-text-left-8"/>
            </w:pPr>
          </w:p>
        </w:tc>
        <w:tc>
          <w:tcPr>
            <w:tcW w:w="1620" w:type="dxa"/>
            <w:vMerge/>
            <w:shd w:val="clear" w:color="auto" w:fill="auto"/>
          </w:tcPr>
          <w:p w14:paraId="786A9E09" w14:textId="77777777" w:rsidR="00CB1B9E" w:rsidRPr="00D04689" w:rsidRDefault="00CB1B9E" w:rsidP="001E5BD9">
            <w:pPr>
              <w:pStyle w:val="T-text-left-8"/>
            </w:pPr>
          </w:p>
        </w:tc>
        <w:tc>
          <w:tcPr>
            <w:tcW w:w="1440" w:type="dxa"/>
            <w:vMerge/>
            <w:shd w:val="clear" w:color="auto" w:fill="auto"/>
          </w:tcPr>
          <w:p w14:paraId="2D3DC64B" w14:textId="77777777" w:rsidR="00CB1B9E" w:rsidRPr="00D04689" w:rsidRDefault="00CB1B9E" w:rsidP="001E5BD9">
            <w:pPr>
              <w:pStyle w:val="T-text-left-8"/>
            </w:pPr>
          </w:p>
        </w:tc>
        <w:tc>
          <w:tcPr>
            <w:tcW w:w="1530" w:type="dxa"/>
            <w:vMerge/>
            <w:shd w:val="clear" w:color="auto" w:fill="auto"/>
          </w:tcPr>
          <w:p w14:paraId="35ECEB03" w14:textId="77777777" w:rsidR="00CB1B9E" w:rsidRPr="00D04689" w:rsidRDefault="00CB1B9E" w:rsidP="001E5BD9">
            <w:pPr>
              <w:pStyle w:val="T-text-left-8"/>
            </w:pPr>
          </w:p>
        </w:tc>
        <w:tc>
          <w:tcPr>
            <w:tcW w:w="630" w:type="dxa"/>
            <w:vMerge/>
            <w:shd w:val="clear" w:color="auto" w:fill="auto"/>
          </w:tcPr>
          <w:p w14:paraId="5D009BAB" w14:textId="77777777" w:rsidR="00CB1B9E" w:rsidRPr="001E5BD9" w:rsidRDefault="00CB1B9E" w:rsidP="00E32711">
            <w:pPr>
              <w:pStyle w:val="T-text-center-8"/>
              <w:rPr>
                <w:rFonts w:ascii="Arial" w:hAnsi="Arial"/>
                <w:sz w:val="18"/>
                <w:szCs w:val="18"/>
              </w:rPr>
            </w:pPr>
          </w:p>
        </w:tc>
        <w:tc>
          <w:tcPr>
            <w:tcW w:w="900" w:type="dxa"/>
            <w:shd w:val="clear" w:color="auto" w:fill="auto"/>
          </w:tcPr>
          <w:p w14:paraId="7B60D731" w14:textId="77777777" w:rsidR="00CB1B9E" w:rsidRPr="00D04689" w:rsidRDefault="00CB1B9E" w:rsidP="00E32711">
            <w:pPr>
              <w:pStyle w:val="T-text-center-8"/>
            </w:pPr>
            <w:r w:rsidRPr="00D04689">
              <w:t>4</w:t>
            </w:r>
          </w:p>
        </w:tc>
        <w:tc>
          <w:tcPr>
            <w:tcW w:w="1080" w:type="dxa"/>
            <w:shd w:val="clear" w:color="auto" w:fill="auto"/>
          </w:tcPr>
          <w:p w14:paraId="4D2C7E77"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3EFC8B40"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7976DEED" w14:textId="77777777" w:rsidR="00CB1B9E" w:rsidRPr="00D04689" w:rsidRDefault="00CB1B9E" w:rsidP="00E32711">
            <w:pPr>
              <w:pStyle w:val="T-text-center-8"/>
              <w:rPr>
                <w:rFonts w:ascii="Arial" w:hAnsi="Arial"/>
                <w:sz w:val="18"/>
                <w:szCs w:val="18"/>
              </w:rPr>
            </w:pPr>
          </w:p>
        </w:tc>
      </w:tr>
      <w:tr w:rsidR="00977955" w:rsidRPr="00D04689" w14:paraId="34716EAA" w14:textId="77777777" w:rsidTr="00BF7443">
        <w:trPr>
          <w:cantSplit/>
        </w:trPr>
        <w:tc>
          <w:tcPr>
            <w:tcW w:w="353" w:type="dxa"/>
            <w:vMerge w:val="restart"/>
            <w:shd w:val="clear" w:color="auto" w:fill="auto"/>
          </w:tcPr>
          <w:p w14:paraId="72A4510B" w14:textId="2308EDD9" w:rsidR="00CB1B9E" w:rsidRPr="00D04689" w:rsidRDefault="00A7146F" w:rsidP="001E5BD9">
            <w:pPr>
              <w:pStyle w:val="T-text-center-8"/>
            </w:pPr>
            <w:r w:rsidRPr="00D04689">
              <w:t>7</w:t>
            </w:r>
          </w:p>
        </w:tc>
        <w:tc>
          <w:tcPr>
            <w:tcW w:w="1987" w:type="dxa"/>
            <w:gridSpan w:val="2"/>
            <w:vMerge w:val="restart"/>
            <w:shd w:val="clear" w:color="auto" w:fill="auto"/>
          </w:tcPr>
          <w:p w14:paraId="3A185062" w14:textId="3E9824AE" w:rsidR="00977955" w:rsidRDefault="006B22EF" w:rsidP="006B22EF">
            <w:pPr>
              <w:pStyle w:val="T-text--8witha"/>
            </w:pPr>
            <w:r>
              <w:t>(a)</w:t>
            </w:r>
            <w:r>
              <w:tab/>
            </w:r>
            <w:r w:rsidR="00CB1B9E" w:rsidRPr="00D04689">
              <w:t xml:space="preserve">Plan pre-construction activities early to identify suitable rooms or adjoining buildings into which to relocate </w:t>
            </w:r>
            <w:r w:rsidR="001E66AF" w:rsidRPr="00D04689">
              <w:t>services</w:t>
            </w:r>
            <w:r w:rsidR="00CB1B9E" w:rsidRPr="00D04689">
              <w:t xml:space="preserve"> with minimal inconvenience</w:t>
            </w:r>
          </w:p>
          <w:p w14:paraId="24C6057D" w14:textId="7C3B9681" w:rsidR="00A1221F" w:rsidRPr="00D04689" w:rsidRDefault="006B22EF" w:rsidP="006B22EF">
            <w:pPr>
              <w:pStyle w:val="T-text--8witha"/>
            </w:pPr>
            <w:r>
              <w:t>(b)</w:t>
            </w:r>
            <w:r>
              <w:tab/>
            </w:r>
            <w:r w:rsidR="00A1221F" w:rsidRPr="00D04689">
              <w:t>Renovation will be in phases so that the whole facility is not disrupted at once</w:t>
            </w:r>
          </w:p>
        </w:tc>
        <w:tc>
          <w:tcPr>
            <w:tcW w:w="990" w:type="dxa"/>
            <w:vMerge w:val="restart"/>
            <w:shd w:val="clear" w:color="auto" w:fill="auto"/>
          </w:tcPr>
          <w:p w14:paraId="5BCD54DD" w14:textId="7E6ACED0" w:rsidR="00CB1B9E" w:rsidRPr="00D04689" w:rsidRDefault="004C0B50" w:rsidP="004C0B50">
            <w:pPr>
              <w:pStyle w:val="T-text-left-8"/>
            </w:pPr>
            <w:proofErr w:type="spellStart"/>
            <w:r>
              <w:t>Chemonics</w:t>
            </w:r>
            <w:proofErr w:type="spellEnd"/>
            <w:r w:rsidR="00CB1B9E" w:rsidRPr="00D04689">
              <w:t xml:space="preserve"> / </w:t>
            </w:r>
            <w:proofErr w:type="spellStart"/>
            <w:r w:rsidR="005163FF" w:rsidRPr="00D04689">
              <w:t>Contractor</w:t>
            </w:r>
            <w:proofErr w:type="spellEnd"/>
          </w:p>
        </w:tc>
        <w:tc>
          <w:tcPr>
            <w:tcW w:w="1620" w:type="dxa"/>
            <w:vMerge w:val="restart"/>
            <w:shd w:val="clear" w:color="auto" w:fill="auto"/>
          </w:tcPr>
          <w:p w14:paraId="28871E7E" w14:textId="628CED9B" w:rsidR="00CB1B9E" w:rsidRPr="00F33B4A" w:rsidRDefault="007E7584" w:rsidP="004C0B50">
            <w:pPr>
              <w:pStyle w:val="T-text-left-8"/>
              <w:rPr>
                <w:lang w:val="en-US"/>
              </w:rPr>
            </w:pPr>
            <w:r w:rsidRPr="00F33B4A">
              <w:rPr>
                <w:lang w:val="en-US"/>
              </w:rPr>
              <w:t xml:space="preserve">Project baseline schedule </w:t>
            </w:r>
            <w:r w:rsidR="00DE38BC" w:rsidRPr="00F33B4A">
              <w:rPr>
                <w:lang w:val="en-US"/>
              </w:rPr>
              <w:t xml:space="preserve">developed </w:t>
            </w:r>
            <w:r w:rsidRPr="00F33B4A">
              <w:rPr>
                <w:lang w:val="en-US"/>
              </w:rPr>
              <w:t xml:space="preserve">and coordinated </w:t>
            </w:r>
            <w:r w:rsidR="00DE38BC" w:rsidRPr="00F33B4A">
              <w:rPr>
                <w:lang w:val="en-US"/>
              </w:rPr>
              <w:t xml:space="preserve">with </w:t>
            </w:r>
            <w:r w:rsidR="004C0B50">
              <w:rPr>
                <w:lang w:val="en-US"/>
              </w:rPr>
              <w:t>office</w:t>
            </w:r>
            <w:r w:rsidR="00CB1B9E" w:rsidRPr="00F33B4A">
              <w:rPr>
                <w:lang w:val="en-US"/>
              </w:rPr>
              <w:t xml:space="preserve"> </w:t>
            </w:r>
          </w:p>
        </w:tc>
        <w:tc>
          <w:tcPr>
            <w:tcW w:w="1440" w:type="dxa"/>
            <w:vMerge w:val="restart"/>
            <w:shd w:val="clear" w:color="auto" w:fill="auto"/>
          </w:tcPr>
          <w:p w14:paraId="1D683B37" w14:textId="1509BE8A" w:rsidR="00CB1B9E" w:rsidRPr="00D04689" w:rsidRDefault="007E7584" w:rsidP="001E5BD9">
            <w:pPr>
              <w:pStyle w:val="T-text-left-8"/>
            </w:pPr>
            <w:r w:rsidRPr="00D04689">
              <w:t xml:space="preserve">Baseline Project Schedule </w:t>
            </w:r>
            <w:proofErr w:type="spellStart"/>
            <w:r w:rsidR="006B22EF">
              <w:t>s</w:t>
            </w:r>
            <w:r w:rsidRPr="00D04689">
              <w:t>ubmitted</w:t>
            </w:r>
            <w:proofErr w:type="spellEnd"/>
          </w:p>
        </w:tc>
        <w:tc>
          <w:tcPr>
            <w:tcW w:w="1530" w:type="dxa"/>
            <w:vMerge w:val="restart"/>
            <w:shd w:val="clear" w:color="auto" w:fill="auto"/>
          </w:tcPr>
          <w:p w14:paraId="42B465DA" w14:textId="1E750DCC" w:rsidR="00CB1B9E" w:rsidRPr="00D04689" w:rsidRDefault="007E7584" w:rsidP="001E5BD9">
            <w:pPr>
              <w:pStyle w:val="T-text-left-8"/>
            </w:pPr>
            <w:r w:rsidRPr="00D04689">
              <w:t>Prior to construction</w:t>
            </w:r>
          </w:p>
        </w:tc>
        <w:tc>
          <w:tcPr>
            <w:tcW w:w="630" w:type="dxa"/>
            <w:vMerge w:val="restart"/>
            <w:shd w:val="clear" w:color="auto" w:fill="auto"/>
          </w:tcPr>
          <w:p w14:paraId="1DB430DE" w14:textId="791D46A5" w:rsidR="00CB1B9E" w:rsidRPr="001E5BD9" w:rsidRDefault="00F114F4" w:rsidP="00977955">
            <w:pPr>
              <w:pStyle w:val="T-text-center-8"/>
            </w:pPr>
            <w:r w:rsidRPr="001E5BD9">
              <w:t>N/A</w:t>
            </w:r>
          </w:p>
        </w:tc>
        <w:tc>
          <w:tcPr>
            <w:tcW w:w="900" w:type="dxa"/>
            <w:shd w:val="clear" w:color="auto" w:fill="auto"/>
          </w:tcPr>
          <w:p w14:paraId="24C371DE" w14:textId="77777777" w:rsidR="00CB1B9E" w:rsidRPr="00D04689" w:rsidRDefault="00CB1B9E" w:rsidP="00E32711">
            <w:pPr>
              <w:pStyle w:val="T-text-center-8"/>
            </w:pPr>
            <w:r w:rsidRPr="00D04689">
              <w:t>1</w:t>
            </w:r>
          </w:p>
        </w:tc>
        <w:tc>
          <w:tcPr>
            <w:tcW w:w="1080" w:type="dxa"/>
            <w:shd w:val="clear" w:color="auto" w:fill="auto"/>
          </w:tcPr>
          <w:p w14:paraId="78F4147B"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46C2B3C9"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3677FEA9" w14:textId="77777777" w:rsidR="00CB1B9E" w:rsidRPr="00D04689" w:rsidRDefault="00CB1B9E" w:rsidP="00E32711">
            <w:pPr>
              <w:pStyle w:val="T-text-center-8"/>
              <w:rPr>
                <w:rFonts w:ascii="Arial" w:hAnsi="Arial"/>
                <w:sz w:val="18"/>
                <w:szCs w:val="18"/>
              </w:rPr>
            </w:pPr>
          </w:p>
        </w:tc>
      </w:tr>
      <w:tr w:rsidR="00977955" w:rsidRPr="00D04689" w14:paraId="2B5B75B9" w14:textId="77777777" w:rsidTr="00BF7443">
        <w:trPr>
          <w:cantSplit/>
        </w:trPr>
        <w:tc>
          <w:tcPr>
            <w:tcW w:w="353" w:type="dxa"/>
            <w:vMerge/>
            <w:shd w:val="clear" w:color="auto" w:fill="auto"/>
          </w:tcPr>
          <w:p w14:paraId="7EAF3E5B" w14:textId="77777777" w:rsidR="00CB1B9E" w:rsidRPr="00D04689" w:rsidRDefault="00CB1B9E" w:rsidP="00F114F4">
            <w:pPr>
              <w:jc w:val="both"/>
              <w:rPr>
                <w:rFonts w:ascii="Arial" w:hAnsi="Arial" w:cs="Arial"/>
                <w:sz w:val="18"/>
                <w:szCs w:val="18"/>
              </w:rPr>
            </w:pPr>
          </w:p>
        </w:tc>
        <w:tc>
          <w:tcPr>
            <w:tcW w:w="1987" w:type="dxa"/>
            <w:gridSpan w:val="2"/>
            <w:vMerge/>
            <w:shd w:val="clear" w:color="auto" w:fill="auto"/>
          </w:tcPr>
          <w:p w14:paraId="23F817A8" w14:textId="77777777" w:rsidR="00CB1B9E" w:rsidRPr="00D04689" w:rsidRDefault="00CB1B9E" w:rsidP="00F114F4">
            <w:pPr>
              <w:jc w:val="both"/>
              <w:rPr>
                <w:rFonts w:ascii="Arial" w:hAnsi="Arial" w:cs="Arial"/>
                <w:sz w:val="18"/>
                <w:szCs w:val="18"/>
              </w:rPr>
            </w:pPr>
          </w:p>
        </w:tc>
        <w:tc>
          <w:tcPr>
            <w:tcW w:w="990" w:type="dxa"/>
            <w:vMerge/>
            <w:shd w:val="clear" w:color="auto" w:fill="auto"/>
          </w:tcPr>
          <w:p w14:paraId="7FB03F66" w14:textId="77777777" w:rsidR="00CB1B9E" w:rsidRPr="00D04689" w:rsidRDefault="00CB1B9E" w:rsidP="00F114F4">
            <w:pPr>
              <w:jc w:val="both"/>
              <w:rPr>
                <w:rFonts w:ascii="Arial" w:hAnsi="Arial" w:cs="Arial"/>
                <w:sz w:val="18"/>
                <w:szCs w:val="18"/>
              </w:rPr>
            </w:pPr>
          </w:p>
        </w:tc>
        <w:tc>
          <w:tcPr>
            <w:tcW w:w="1620" w:type="dxa"/>
            <w:vMerge/>
            <w:shd w:val="clear" w:color="auto" w:fill="auto"/>
          </w:tcPr>
          <w:p w14:paraId="277D352D" w14:textId="77777777" w:rsidR="00CB1B9E" w:rsidRPr="00D04689" w:rsidRDefault="00CB1B9E" w:rsidP="00F114F4">
            <w:pPr>
              <w:jc w:val="both"/>
              <w:rPr>
                <w:rFonts w:ascii="Arial" w:hAnsi="Arial" w:cs="Arial"/>
                <w:sz w:val="18"/>
                <w:szCs w:val="18"/>
              </w:rPr>
            </w:pPr>
          </w:p>
        </w:tc>
        <w:tc>
          <w:tcPr>
            <w:tcW w:w="1440" w:type="dxa"/>
            <w:vMerge/>
            <w:shd w:val="clear" w:color="auto" w:fill="auto"/>
          </w:tcPr>
          <w:p w14:paraId="096DC26A" w14:textId="77777777" w:rsidR="00CB1B9E" w:rsidRPr="00D04689" w:rsidRDefault="00CB1B9E" w:rsidP="00F114F4">
            <w:pPr>
              <w:jc w:val="both"/>
              <w:rPr>
                <w:rFonts w:ascii="Arial" w:hAnsi="Arial" w:cs="Arial"/>
                <w:sz w:val="18"/>
                <w:szCs w:val="18"/>
              </w:rPr>
            </w:pPr>
          </w:p>
        </w:tc>
        <w:tc>
          <w:tcPr>
            <w:tcW w:w="1530" w:type="dxa"/>
            <w:vMerge/>
            <w:shd w:val="clear" w:color="auto" w:fill="auto"/>
          </w:tcPr>
          <w:p w14:paraId="52C7FF6C" w14:textId="77777777" w:rsidR="00CB1B9E" w:rsidRPr="00D04689" w:rsidRDefault="00CB1B9E" w:rsidP="00F114F4">
            <w:pPr>
              <w:jc w:val="both"/>
              <w:rPr>
                <w:rFonts w:ascii="Arial" w:hAnsi="Arial" w:cs="Arial"/>
                <w:sz w:val="18"/>
                <w:szCs w:val="18"/>
              </w:rPr>
            </w:pPr>
          </w:p>
        </w:tc>
        <w:tc>
          <w:tcPr>
            <w:tcW w:w="630" w:type="dxa"/>
            <w:vMerge/>
            <w:shd w:val="clear" w:color="auto" w:fill="auto"/>
          </w:tcPr>
          <w:p w14:paraId="5D9EC4CC" w14:textId="77777777" w:rsidR="00CB1B9E" w:rsidRPr="00D04689" w:rsidRDefault="00CB1B9E" w:rsidP="00977955">
            <w:pPr>
              <w:pStyle w:val="T-text-center-8"/>
            </w:pPr>
          </w:p>
        </w:tc>
        <w:tc>
          <w:tcPr>
            <w:tcW w:w="900" w:type="dxa"/>
            <w:shd w:val="clear" w:color="auto" w:fill="auto"/>
          </w:tcPr>
          <w:p w14:paraId="2EF0BBE6" w14:textId="77777777" w:rsidR="00CB1B9E" w:rsidRPr="00D04689" w:rsidRDefault="00CB1B9E" w:rsidP="00E32711">
            <w:pPr>
              <w:pStyle w:val="T-text-center-8"/>
            </w:pPr>
            <w:r w:rsidRPr="00D04689">
              <w:t>2</w:t>
            </w:r>
          </w:p>
        </w:tc>
        <w:tc>
          <w:tcPr>
            <w:tcW w:w="1080" w:type="dxa"/>
            <w:shd w:val="clear" w:color="auto" w:fill="auto"/>
          </w:tcPr>
          <w:p w14:paraId="64652EB5"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8BDD2E3"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5500EFA" w14:textId="77777777" w:rsidR="00CB1B9E" w:rsidRPr="00D04689" w:rsidRDefault="00CB1B9E" w:rsidP="00E32711">
            <w:pPr>
              <w:pStyle w:val="T-text-center-8"/>
              <w:rPr>
                <w:rFonts w:ascii="Arial" w:hAnsi="Arial"/>
                <w:sz w:val="18"/>
                <w:szCs w:val="18"/>
              </w:rPr>
            </w:pPr>
          </w:p>
        </w:tc>
      </w:tr>
      <w:tr w:rsidR="00977955" w:rsidRPr="00D04689" w14:paraId="345A8F2D" w14:textId="77777777" w:rsidTr="00BF7443">
        <w:trPr>
          <w:cantSplit/>
        </w:trPr>
        <w:tc>
          <w:tcPr>
            <w:tcW w:w="353" w:type="dxa"/>
            <w:vMerge/>
            <w:shd w:val="clear" w:color="auto" w:fill="auto"/>
          </w:tcPr>
          <w:p w14:paraId="6EBFF912" w14:textId="77777777" w:rsidR="00CB1B9E" w:rsidRPr="00D04689" w:rsidRDefault="00CB1B9E" w:rsidP="00F114F4">
            <w:pPr>
              <w:jc w:val="both"/>
              <w:rPr>
                <w:rFonts w:ascii="Arial" w:hAnsi="Arial" w:cs="Arial"/>
                <w:sz w:val="18"/>
                <w:szCs w:val="18"/>
              </w:rPr>
            </w:pPr>
          </w:p>
        </w:tc>
        <w:tc>
          <w:tcPr>
            <w:tcW w:w="1987" w:type="dxa"/>
            <w:gridSpan w:val="2"/>
            <w:vMerge/>
            <w:shd w:val="clear" w:color="auto" w:fill="auto"/>
          </w:tcPr>
          <w:p w14:paraId="55C31096" w14:textId="77777777" w:rsidR="00CB1B9E" w:rsidRPr="00D04689" w:rsidRDefault="00CB1B9E" w:rsidP="00F114F4">
            <w:pPr>
              <w:jc w:val="both"/>
              <w:rPr>
                <w:rFonts w:ascii="Arial" w:hAnsi="Arial" w:cs="Arial"/>
                <w:sz w:val="18"/>
                <w:szCs w:val="18"/>
              </w:rPr>
            </w:pPr>
          </w:p>
        </w:tc>
        <w:tc>
          <w:tcPr>
            <w:tcW w:w="990" w:type="dxa"/>
            <w:vMerge/>
            <w:shd w:val="clear" w:color="auto" w:fill="auto"/>
          </w:tcPr>
          <w:p w14:paraId="37603DCF" w14:textId="77777777" w:rsidR="00CB1B9E" w:rsidRPr="00D04689" w:rsidRDefault="00CB1B9E" w:rsidP="00F114F4">
            <w:pPr>
              <w:jc w:val="both"/>
              <w:rPr>
                <w:rFonts w:ascii="Arial" w:hAnsi="Arial" w:cs="Arial"/>
                <w:sz w:val="18"/>
                <w:szCs w:val="18"/>
              </w:rPr>
            </w:pPr>
          </w:p>
        </w:tc>
        <w:tc>
          <w:tcPr>
            <w:tcW w:w="1620" w:type="dxa"/>
            <w:vMerge/>
            <w:shd w:val="clear" w:color="auto" w:fill="auto"/>
          </w:tcPr>
          <w:p w14:paraId="022FF696" w14:textId="77777777" w:rsidR="00CB1B9E" w:rsidRPr="00D04689" w:rsidRDefault="00CB1B9E" w:rsidP="00F114F4">
            <w:pPr>
              <w:jc w:val="both"/>
              <w:rPr>
                <w:rFonts w:ascii="Arial" w:hAnsi="Arial" w:cs="Arial"/>
                <w:sz w:val="18"/>
                <w:szCs w:val="18"/>
              </w:rPr>
            </w:pPr>
          </w:p>
        </w:tc>
        <w:tc>
          <w:tcPr>
            <w:tcW w:w="1440" w:type="dxa"/>
            <w:vMerge/>
            <w:shd w:val="clear" w:color="auto" w:fill="auto"/>
          </w:tcPr>
          <w:p w14:paraId="05137771" w14:textId="77777777" w:rsidR="00CB1B9E" w:rsidRPr="00D04689" w:rsidRDefault="00CB1B9E" w:rsidP="00F114F4">
            <w:pPr>
              <w:jc w:val="both"/>
              <w:rPr>
                <w:rFonts w:ascii="Arial" w:hAnsi="Arial" w:cs="Arial"/>
                <w:sz w:val="18"/>
                <w:szCs w:val="18"/>
              </w:rPr>
            </w:pPr>
          </w:p>
        </w:tc>
        <w:tc>
          <w:tcPr>
            <w:tcW w:w="1530" w:type="dxa"/>
            <w:vMerge/>
            <w:shd w:val="clear" w:color="auto" w:fill="auto"/>
          </w:tcPr>
          <w:p w14:paraId="56D9DE34" w14:textId="77777777" w:rsidR="00CB1B9E" w:rsidRPr="00D04689" w:rsidRDefault="00CB1B9E" w:rsidP="00F114F4">
            <w:pPr>
              <w:jc w:val="both"/>
              <w:rPr>
                <w:rFonts w:ascii="Arial" w:hAnsi="Arial" w:cs="Arial"/>
                <w:sz w:val="18"/>
                <w:szCs w:val="18"/>
              </w:rPr>
            </w:pPr>
          </w:p>
        </w:tc>
        <w:tc>
          <w:tcPr>
            <w:tcW w:w="630" w:type="dxa"/>
            <w:vMerge/>
            <w:shd w:val="clear" w:color="auto" w:fill="auto"/>
          </w:tcPr>
          <w:p w14:paraId="7F2E4B8A" w14:textId="77777777" w:rsidR="00CB1B9E" w:rsidRPr="00D04689" w:rsidRDefault="00CB1B9E" w:rsidP="00977955">
            <w:pPr>
              <w:pStyle w:val="T-text-center-8"/>
            </w:pPr>
          </w:p>
        </w:tc>
        <w:tc>
          <w:tcPr>
            <w:tcW w:w="900" w:type="dxa"/>
            <w:shd w:val="clear" w:color="auto" w:fill="auto"/>
          </w:tcPr>
          <w:p w14:paraId="2E14FC2C" w14:textId="77777777" w:rsidR="00CB1B9E" w:rsidRPr="00D04689" w:rsidRDefault="00CB1B9E" w:rsidP="00E32711">
            <w:pPr>
              <w:pStyle w:val="T-text-center-8"/>
            </w:pPr>
            <w:r w:rsidRPr="00D04689">
              <w:t>3</w:t>
            </w:r>
          </w:p>
        </w:tc>
        <w:tc>
          <w:tcPr>
            <w:tcW w:w="1080" w:type="dxa"/>
            <w:shd w:val="clear" w:color="auto" w:fill="auto"/>
          </w:tcPr>
          <w:p w14:paraId="761AF461"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031E29A0"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372F8052" w14:textId="77777777" w:rsidR="00CB1B9E" w:rsidRPr="00D04689" w:rsidRDefault="00CB1B9E" w:rsidP="00E32711">
            <w:pPr>
              <w:pStyle w:val="T-text-center-8"/>
              <w:rPr>
                <w:rFonts w:ascii="Arial" w:hAnsi="Arial"/>
                <w:sz w:val="18"/>
                <w:szCs w:val="18"/>
              </w:rPr>
            </w:pPr>
          </w:p>
        </w:tc>
      </w:tr>
      <w:tr w:rsidR="00977955" w:rsidRPr="00D04689" w14:paraId="6FD80B0C" w14:textId="77777777" w:rsidTr="00BF7443">
        <w:trPr>
          <w:cantSplit/>
        </w:trPr>
        <w:tc>
          <w:tcPr>
            <w:tcW w:w="353" w:type="dxa"/>
            <w:vMerge/>
            <w:shd w:val="clear" w:color="auto" w:fill="auto"/>
          </w:tcPr>
          <w:p w14:paraId="11338379" w14:textId="77777777" w:rsidR="00CB1B9E" w:rsidRPr="00D04689" w:rsidRDefault="00CB1B9E" w:rsidP="00F114F4">
            <w:pPr>
              <w:jc w:val="both"/>
              <w:rPr>
                <w:rFonts w:ascii="Arial" w:hAnsi="Arial" w:cs="Arial"/>
                <w:sz w:val="18"/>
                <w:szCs w:val="18"/>
              </w:rPr>
            </w:pPr>
          </w:p>
        </w:tc>
        <w:tc>
          <w:tcPr>
            <w:tcW w:w="1987" w:type="dxa"/>
            <w:gridSpan w:val="2"/>
            <w:vMerge/>
            <w:shd w:val="clear" w:color="auto" w:fill="auto"/>
          </w:tcPr>
          <w:p w14:paraId="00476F6F" w14:textId="77777777" w:rsidR="00CB1B9E" w:rsidRPr="00D04689" w:rsidRDefault="00CB1B9E" w:rsidP="00F114F4">
            <w:pPr>
              <w:jc w:val="both"/>
              <w:rPr>
                <w:rFonts w:ascii="Arial" w:hAnsi="Arial" w:cs="Arial"/>
                <w:sz w:val="18"/>
                <w:szCs w:val="18"/>
              </w:rPr>
            </w:pPr>
          </w:p>
        </w:tc>
        <w:tc>
          <w:tcPr>
            <w:tcW w:w="990" w:type="dxa"/>
            <w:vMerge/>
            <w:shd w:val="clear" w:color="auto" w:fill="auto"/>
          </w:tcPr>
          <w:p w14:paraId="4F8AAAD3" w14:textId="77777777" w:rsidR="00CB1B9E" w:rsidRPr="00D04689" w:rsidRDefault="00CB1B9E" w:rsidP="00F114F4">
            <w:pPr>
              <w:jc w:val="both"/>
              <w:rPr>
                <w:rFonts w:ascii="Arial" w:hAnsi="Arial" w:cs="Arial"/>
                <w:sz w:val="18"/>
                <w:szCs w:val="18"/>
              </w:rPr>
            </w:pPr>
          </w:p>
        </w:tc>
        <w:tc>
          <w:tcPr>
            <w:tcW w:w="1620" w:type="dxa"/>
            <w:vMerge/>
            <w:shd w:val="clear" w:color="auto" w:fill="auto"/>
          </w:tcPr>
          <w:p w14:paraId="15C82EA8" w14:textId="77777777" w:rsidR="00CB1B9E" w:rsidRPr="00D04689" w:rsidRDefault="00CB1B9E" w:rsidP="00F114F4">
            <w:pPr>
              <w:jc w:val="both"/>
              <w:rPr>
                <w:rFonts w:ascii="Arial" w:hAnsi="Arial" w:cs="Arial"/>
                <w:sz w:val="18"/>
                <w:szCs w:val="18"/>
              </w:rPr>
            </w:pPr>
          </w:p>
        </w:tc>
        <w:tc>
          <w:tcPr>
            <w:tcW w:w="1440" w:type="dxa"/>
            <w:vMerge/>
            <w:shd w:val="clear" w:color="auto" w:fill="auto"/>
          </w:tcPr>
          <w:p w14:paraId="3BB2A844" w14:textId="77777777" w:rsidR="00CB1B9E" w:rsidRPr="00D04689" w:rsidRDefault="00CB1B9E" w:rsidP="00F114F4">
            <w:pPr>
              <w:jc w:val="both"/>
              <w:rPr>
                <w:rFonts w:ascii="Arial" w:hAnsi="Arial" w:cs="Arial"/>
                <w:sz w:val="18"/>
                <w:szCs w:val="18"/>
              </w:rPr>
            </w:pPr>
          </w:p>
        </w:tc>
        <w:tc>
          <w:tcPr>
            <w:tcW w:w="1530" w:type="dxa"/>
            <w:vMerge/>
            <w:shd w:val="clear" w:color="auto" w:fill="auto"/>
          </w:tcPr>
          <w:p w14:paraId="4FEE0C3F" w14:textId="77777777" w:rsidR="00CB1B9E" w:rsidRPr="00D04689" w:rsidRDefault="00CB1B9E" w:rsidP="00F114F4">
            <w:pPr>
              <w:jc w:val="both"/>
              <w:rPr>
                <w:rFonts w:ascii="Arial" w:hAnsi="Arial" w:cs="Arial"/>
                <w:sz w:val="18"/>
                <w:szCs w:val="18"/>
              </w:rPr>
            </w:pPr>
          </w:p>
        </w:tc>
        <w:tc>
          <w:tcPr>
            <w:tcW w:w="630" w:type="dxa"/>
            <w:vMerge/>
            <w:shd w:val="clear" w:color="auto" w:fill="auto"/>
          </w:tcPr>
          <w:p w14:paraId="7A58BB07" w14:textId="77777777" w:rsidR="00CB1B9E" w:rsidRPr="00D04689" w:rsidRDefault="00CB1B9E" w:rsidP="00977955">
            <w:pPr>
              <w:pStyle w:val="T-text-center-8"/>
            </w:pPr>
          </w:p>
        </w:tc>
        <w:tc>
          <w:tcPr>
            <w:tcW w:w="900" w:type="dxa"/>
            <w:shd w:val="clear" w:color="auto" w:fill="auto"/>
          </w:tcPr>
          <w:p w14:paraId="390BFC32" w14:textId="77777777" w:rsidR="00CB1B9E" w:rsidRPr="00D04689" w:rsidRDefault="00CB1B9E" w:rsidP="00E32711">
            <w:pPr>
              <w:pStyle w:val="T-text-center-8"/>
            </w:pPr>
            <w:r w:rsidRPr="00D04689">
              <w:t>4</w:t>
            </w:r>
          </w:p>
        </w:tc>
        <w:tc>
          <w:tcPr>
            <w:tcW w:w="1080" w:type="dxa"/>
            <w:shd w:val="clear" w:color="auto" w:fill="auto"/>
          </w:tcPr>
          <w:p w14:paraId="1BD6DF5C"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D43940E"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493A970" w14:textId="77777777" w:rsidR="00CB1B9E" w:rsidRPr="00D04689" w:rsidRDefault="00CB1B9E" w:rsidP="00E32711">
            <w:pPr>
              <w:pStyle w:val="T-text-center-8"/>
              <w:rPr>
                <w:rFonts w:ascii="Arial" w:hAnsi="Arial"/>
                <w:sz w:val="18"/>
                <w:szCs w:val="18"/>
              </w:rPr>
            </w:pPr>
          </w:p>
        </w:tc>
      </w:tr>
      <w:tr w:rsidR="00977955" w:rsidRPr="00D04689" w14:paraId="3E7DB44A" w14:textId="77777777" w:rsidTr="00BF7443">
        <w:trPr>
          <w:cantSplit/>
        </w:trPr>
        <w:tc>
          <w:tcPr>
            <w:tcW w:w="353" w:type="dxa"/>
            <w:vMerge w:val="restart"/>
            <w:shd w:val="clear" w:color="auto" w:fill="auto"/>
          </w:tcPr>
          <w:p w14:paraId="4E2CB1A3" w14:textId="1FF5F129" w:rsidR="00CB1B9E" w:rsidRPr="00D04689" w:rsidRDefault="00A7146F" w:rsidP="001E5BD9">
            <w:pPr>
              <w:pStyle w:val="T-text-center-8"/>
            </w:pPr>
            <w:r w:rsidRPr="00D04689">
              <w:t>8</w:t>
            </w:r>
          </w:p>
        </w:tc>
        <w:tc>
          <w:tcPr>
            <w:tcW w:w="1987" w:type="dxa"/>
            <w:gridSpan w:val="2"/>
            <w:vMerge w:val="restart"/>
            <w:shd w:val="clear" w:color="auto" w:fill="auto"/>
          </w:tcPr>
          <w:p w14:paraId="23A791CF" w14:textId="3A3B6296" w:rsidR="00CB1B9E" w:rsidRPr="00F33B4A" w:rsidRDefault="00CB1B9E" w:rsidP="00FC0C74">
            <w:pPr>
              <w:pStyle w:val="T-text-left-8"/>
              <w:rPr>
                <w:lang w:val="en-US"/>
              </w:rPr>
            </w:pPr>
            <w:r w:rsidRPr="00F33B4A">
              <w:rPr>
                <w:lang w:val="en-US"/>
              </w:rPr>
              <w:t xml:space="preserve">Ensure good housekeeping and clean operations </w:t>
            </w:r>
            <w:r w:rsidR="001B7D5A" w:rsidRPr="00F33B4A">
              <w:rPr>
                <w:lang w:val="en-US"/>
              </w:rPr>
              <w:t xml:space="preserve">and </w:t>
            </w:r>
            <w:r w:rsidR="00FC0C74">
              <w:rPr>
                <w:lang w:val="en-US"/>
              </w:rPr>
              <w:t>timely</w:t>
            </w:r>
            <w:r w:rsidRPr="00F33B4A">
              <w:rPr>
                <w:lang w:val="en-US"/>
              </w:rPr>
              <w:t xml:space="preserve"> </w:t>
            </w:r>
            <w:r w:rsidR="00FC0C74">
              <w:rPr>
                <w:lang w:val="en-US"/>
              </w:rPr>
              <w:t>removal of</w:t>
            </w:r>
            <w:r w:rsidR="001B7D5A" w:rsidRPr="00F33B4A">
              <w:rPr>
                <w:lang w:val="en-US"/>
              </w:rPr>
              <w:t xml:space="preserve"> </w:t>
            </w:r>
            <w:r w:rsidRPr="00F33B4A">
              <w:rPr>
                <w:lang w:val="en-US"/>
              </w:rPr>
              <w:t>rubble</w:t>
            </w:r>
            <w:r w:rsidR="00FC0C74">
              <w:rPr>
                <w:lang w:val="en-US"/>
              </w:rPr>
              <w:t xml:space="preserve"> and debris</w:t>
            </w:r>
            <w:r w:rsidRPr="00F33B4A">
              <w:rPr>
                <w:lang w:val="en-US"/>
              </w:rPr>
              <w:t xml:space="preserve"> </w:t>
            </w:r>
            <w:r w:rsidR="00FC0C74">
              <w:rPr>
                <w:lang w:val="en-US"/>
              </w:rPr>
              <w:t>around</w:t>
            </w:r>
            <w:r w:rsidRPr="00F33B4A">
              <w:rPr>
                <w:lang w:val="en-US"/>
              </w:rPr>
              <w:t xml:space="preserve"> construction areas</w:t>
            </w:r>
          </w:p>
        </w:tc>
        <w:tc>
          <w:tcPr>
            <w:tcW w:w="990" w:type="dxa"/>
            <w:vMerge w:val="restart"/>
            <w:shd w:val="clear" w:color="auto" w:fill="auto"/>
          </w:tcPr>
          <w:p w14:paraId="6E9172A3" w14:textId="538450AA" w:rsidR="00CB1B9E" w:rsidRPr="00D04689" w:rsidRDefault="004C0B50" w:rsidP="004C0B50">
            <w:pPr>
              <w:pStyle w:val="T-text-left-8"/>
            </w:pPr>
            <w:proofErr w:type="spellStart"/>
            <w:r>
              <w:t>Chemonics</w:t>
            </w:r>
            <w:proofErr w:type="spellEnd"/>
            <w:r w:rsidR="001E66AF" w:rsidRPr="00D04689">
              <w:t xml:space="preserve"> / </w:t>
            </w:r>
            <w:proofErr w:type="spellStart"/>
            <w:r w:rsidR="00CB1B9E" w:rsidRPr="00D04689">
              <w:t>Contractor</w:t>
            </w:r>
            <w:proofErr w:type="spellEnd"/>
          </w:p>
        </w:tc>
        <w:tc>
          <w:tcPr>
            <w:tcW w:w="1620" w:type="dxa"/>
            <w:vMerge w:val="restart"/>
            <w:shd w:val="clear" w:color="auto" w:fill="auto"/>
          </w:tcPr>
          <w:p w14:paraId="1A16D19F" w14:textId="6DCDDFEA" w:rsidR="001B7D5A" w:rsidRPr="00F33B4A" w:rsidRDefault="00FD72A6" w:rsidP="001B7D5A">
            <w:pPr>
              <w:pStyle w:val="T-text-bullet"/>
              <w:rPr>
                <w:lang w:val="en-US"/>
              </w:rPr>
            </w:pPr>
            <w:r w:rsidRPr="00F33B4A">
              <w:rPr>
                <w:lang w:val="en-US"/>
              </w:rPr>
              <w:t>R</w:t>
            </w:r>
            <w:r w:rsidR="00EA0E6B" w:rsidRPr="00F33B4A">
              <w:rPr>
                <w:lang w:val="en-US"/>
              </w:rPr>
              <w:t xml:space="preserve">eported complaints from </w:t>
            </w:r>
            <w:r w:rsidR="004C0B50">
              <w:rPr>
                <w:lang w:val="en-US"/>
              </w:rPr>
              <w:t>staff</w:t>
            </w:r>
            <w:r w:rsidR="00201EB3">
              <w:rPr>
                <w:lang w:val="en-US"/>
              </w:rPr>
              <w:t xml:space="preserve"> </w:t>
            </w:r>
            <w:r w:rsidR="00EA0E6B" w:rsidRPr="00F33B4A">
              <w:rPr>
                <w:lang w:val="en-US"/>
              </w:rPr>
              <w:t xml:space="preserve">or users related to construction waste </w:t>
            </w:r>
          </w:p>
          <w:p w14:paraId="40B6A9DE" w14:textId="78748DDC" w:rsidR="00CB1B9E" w:rsidRPr="00F33B4A" w:rsidRDefault="00EA0E6B" w:rsidP="001B7D5A">
            <w:pPr>
              <w:pStyle w:val="T-text-bullet"/>
              <w:rPr>
                <w:lang w:val="en-US"/>
              </w:rPr>
            </w:pPr>
            <w:r w:rsidRPr="00F33B4A">
              <w:rPr>
                <w:lang w:val="en-US"/>
              </w:rPr>
              <w:t>Area outside of construction zone clean and free of construction debris</w:t>
            </w:r>
          </w:p>
        </w:tc>
        <w:tc>
          <w:tcPr>
            <w:tcW w:w="1440" w:type="dxa"/>
            <w:vMerge w:val="restart"/>
            <w:shd w:val="clear" w:color="auto" w:fill="auto"/>
          </w:tcPr>
          <w:p w14:paraId="1208E0AB" w14:textId="6474F822" w:rsidR="00CB1B9E" w:rsidRPr="00D04689" w:rsidRDefault="00FC0C74" w:rsidP="001E5BD9">
            <w:pPr>
              <w:pStyle w:val="T-text-left-8"/>
            </w:pPr>
            <w:r>
              <w:t>Site inspection</w:t>
            </w:r>
          </w:p>
        </w:tc>
        <w:tc>
          <w:tcPr>
            <w:tcW w:w="1530" w:type="dxa"/>
            <w:vMerge w:val="restart"/>
            <w:shd w:val="clear" w:color="auto" w:fill="auto"/>
          </w:tcPr>
          <w:p w14:paraId="799FA92E" w14:textId="497CD884" w:rsidR="00CB1B9E" w:rsidRPr="003A29B9" w:rsidRDefault="00FC0C74" w:rsidP="001B7D5A">
            <w:pPr>
              <w:pStyle w:val="T-text-left-8"/>
              <w:rPr>
                <w:lang w:val="en-US"/>
              </w:rPr>
            </w:pPr>
            <w:r w:rsidRPr="003A29B9">
              <w:rPr>
                <w:lang w:val="en-US"/>
              </w:rPr>
              <w:t>Weekly or bi-monthly inspections</w:t>
            </w:r>
          </w:p>
        </w:tc>
        <w:tc>
          <w:tcPr>
            <w:tcW w:w="630" w:type="dxa"/>
            <w:vMerge w:val="restart"/>
            <w:shd w:val="clear" w:color="auto" w:fill="auto"/>
          </w:tcPr>
          <w:p w14:paraId="7D2A383A" w14:textId="7BF491FE" w:rsidR="00CB1B9E" w:rsidRPr="00D04689" w:rsidRDefault="00F114F4" w:rsidP="00977955">
            <w:pPr>
              <w:pStyle w:val="T-text-center-8"/>
            </w:pPr>
            <w:r w:rsidRPr="00F114F4">
              <w:t>N/A</w:t>
            </w:r>
          </w:p>
        </w:tc>
        <w:tc>
          <w:tcPr>
            <w:tcW w:w="900" w:type="dxa"/>
            <w:shd w:val="clear" w:color="auto" w:fill="auto"/>
          </w:tcPr>
          <w:p w14:paraId="57BC0646" w14:textId="77777777" w:rsidR="00CB1B9E" w:rsidRPr="00D04689" w:rsidRDefault="00CB1B9E" w:rsidP="00E32711">
            <w:pPr>
              <w:pStyle w:val="T-text-center-8"/>
            </w:pPr>
            <w:r w:rsidRPr="00D04689">
              <w:t>1</w:t>
            </w:r>
          </w:p>
        </w:tc>
        <w:tc>
          <w:tcPr>
            <w:tcW w:w="1080" w:type="dxa"/>
            <w:shd w:val="clear" w:color="auto" w:fill="auto"/>
          </w:tcPr>
          <w:p w14:paraId="63499959"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198CD715"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B23FBBF" w14:textId="77777777" w:rsidR="00CB1B9E" w:rsidRPr="00D04689" w:rsidRDefault="00CB1B9E" w:rsidP="00E32711">
            <w:pPr>
              <w:pStyle w:val="T-text-center-8"/>
              <w:rPr>
                <w:rFonts w:ascii="Arial" w:hAnsi="Arial"/>
                <w:sz w:val="18"/>
                <w:szCs w:val="18"/>
              </w:rPr>
            </w:pPr>
          </w:p>
        </w:tc>
      </w:tr>
      <w:tr w:rsidR="00977955" w:rsidRPr="00D04689" w14:paraId="3175C58C" w14:textId="77777777" w:rsidTr="00BF7443">
        <w:trPr>
          <w:cantSplit/>
        </w:trPr>
        <w:tc>
          <w:tcPr>
            <w:tcW w:w="353" w:type="dxa"/>
            <w:vMerge/>
            <w:shd w:val="clear" w:color="auto" w:fill="auto"/>
          </w:tcPr>
          <w:p w14:paraId="777A55EB" w14:textId="77777777" w:rsidR="00CB1B9E" w:rsidRPr="00D04689" w:rsidRDefault="00CB1B9E" w:rsidP="001E5BD9">
            <w:pPr>
              <w:pStyle w:val="T-text-center-8"/>
            </w:pPr>
          </w:p>
        </w:tc>
        <w:tc>
          <w:tcPr>
            <w:tcW w:w="1987" w:type="dxa"/>
            <w:gridSpan w:val="2"/>
            <w:vMerge/>
            <w:shd w:val="clear" w:color="auto" w:fill="auto"/>
          </w:tcPr>
          <w:p w14:paraId="2B3F0CD0" w14:textId="77777777" w:rsidR="00CB1B9E" w:rsidRPr="00D04689" w:rsidRDefault="00CB1B9E" w:rsidP="001E5BD9">
            <w:pPr>
              <w:pStyle w:val="T-text-left-8"/>
            </w:pPr>
          </w:p>
        </w:tc>
        <w:tc>
          <w:tcPr>
            <w:tcW w:w="990" w:type="dxa"/>
            <w:vMerge/>
            <w:shd w:val="clear" w:color="auto" w:fill="auto"/>
          </w:tcPr>
          <w:p w14:paraId="2CDB4588" w14:textId="77777777" w:rsidR="00CB1B9E" w:rsidRPr="00D04689" w:rsidRDefault="00CB1B9E" w:rsidP="001E5BD9">
            <w:pPr>
              <w:pStyle w:val="T-text-left-8"/>
            </w:pPr>
          </w:p>
        </w:tc>
        <w:tc>
          <w:tcPr>
            <w:tcW w:w="1620" w:type="dxa"/>
            <w:vMerge/>
            <w:shd w:val="clear" w:color="auto" w:fill="auto"/>
          </w:tcPr>
          <w:p w14:paraId="73072E32" w14:textId="77777777" w:rsidR="00CB1B9E" w:rsidRPr="00D04689" w:rsidRDefault="00CB1B9E" w:rsidP="001E5BD9">
            <w:pPr>
              <w:pStyle w:val="T-text-left-8"/>
            </w:pPr>
          </w:p>
        </w:tc>
        <w:tc>
          <w:tcPr>
            <w:tcW w:w="1440" w:type="dxa"/>
            <w:vMerge/>
            <w:shd w:val="clear" w:color="auto" w:fill="auto"/>
          </w:tcPr>
          <w:p w14:paraId="7584326A" w14:textId="77777777" w:rsidR="00CB1B9E" w:rsidRPr="00D04689" w:rsidRDefault="00CB1B9E" w:rsidP="001E5BD9">
            <w:pPr>
              <w:pStyle w:val="T-text-left-8"/>
            </w:pPr>
          </w:p>
        </w:tc>
        <w:tc>
          <w:tcPr>
            <w:tcW w:w="1530" w:type="dxa"/>
            <w:vMerge/>
            <w:shd w:val="clear" w:color="auto" w:fill="auto"/>
          </w:tcPr>
          <w:p w14:paraId="6B8F0F41" w14:textId="77777777" w:rsidR="00CB1B9E" w:rsidRPr="00D04689" w:rsidRDefault="00CB1B9E" w:rsidP="001E5BD9">
            <w:pPr>
              <w:pStyle w:val="T-text-left-8"/>
            </w:pPr>
          </w:p>
        </w:tc>
        <w:tc>
          <w:tcPr>
            <w:tcW w:w="630" w:type="dxa"/>
            <w:vMerge/>
            <w:shd w:val="clear" w:color="auto" w:fill="auto"/>
          </w:tcPr>
          <w:p w14:paraId="6A492F77" w14:textId="77777777" w:rsidR="00CB1B9E" w:rsidRPr="00D04689" w:rsidRDefault="00CB1B9E" w:rsidP="00977955">
            <w:pPr>
              <w:pStyle w:val="T-text-center-8"/>
            </w:pPr>
          </w:p>
        </w:tc>
        <w:tc>
          <w:tcPr>
            <w:tcW w:w="900" w:type="dxa"/>
            <w:shd w:val="clear" w:color="auto" w:fill="auto"/>
          </w:tcPr>
          <w:p w14:paraId="14AED601" w14:textId="77777777" w:rsidR="00CB1B9E" w:rsidRPr="00D04689" w:rsidRDefault="00CB1B9E" w:rsidP="00E32711">
            <w:pPr>
              <w:pStyle w:val="T-text-center-8"/>
            </w:pPr>
            <w:r w:rsidRPr="00D04689">
              <w:t>2</w:t>
            </w:r>
          </w:p>
        </w:tc>
        <w:tc>
          <w:tcPr>
            <w:tcW w:w="1080" w:type="dxa"/>
            <w:shd w:val="clear" w:color="auto" w:fill="auto"/>
          </w:tcPr>
          <w:p w14:paraId="12549BD0"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52EA3DEC"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7F566BE2" w14:textId="77777777" w:rsidR="00CB1B9E" w:rsidRPr="00D04689" w:rsidRDefault="00CB1B9E" w:rsidP="00E32711">
            <w:pPr>
              <w:pStyle w:val="T-text-center-8"/>
              <w:rPr>
                <w:rFonts w:ascii="Arial" w:hAnsi="Arial"/>
                <w:sz w:val="18"/>
                <w:szCs w:val="18"/>
              </w:rPr>
            </w:pPr>
          </w:p>
        </w:tc>
      </w:tr>
      <w:tr w:rsidR="00977955" w:rsidRPr="00D04689" w14:paraId="3ED7A3C9" w14:textId="77777777" w:rsidTr="00BF7443">
        <w:trPr>
          <w:cantSplit/>
        </w:trPr>
        <w:tc>
          <w:tcPr>
            <w:tcW w:w="353" w:type="dxa"/>
            <w:vMerge/>
            <w:shd w:val="clear" w:color="auto" w:fill="auto"/>
          </w:tcPr>
          <w:p w14:paraId="0E285CDC" w14:textId="77777777" w:rsidR="00CB1B9E" w:rsidRPr="00D04689" w:rsidRDefault="00CB1B9E" w:rsidP="001E5BD9">
            <w:pPr>
              <w:pStyle w:val="T-text-center-8"/>
            </w:pPr>
          </w:p>
        </w:tc>
        <w:tc>
          <w:tcPr>
            <w:tcW w:w="1987" w:type="dxa"/>
            <w:gridSpan w:val="2"/>
            <w:vMerge/>
            <w:shd w:val="clear" w:color="auto" w:fill="auto"/>
          </w:tcPr>
          <w:p w14:paraId="3D7F24F6" w14:textId="77777777" w:rsidR="00CB1B9E" w:rsidRPr="00D04689" w:rsidRDefault="00CB1B9E" w:rsidP="001E5BD9">
            <w:pPr>
              <w:pStyle w:val="T-text-left-8"/>
            </w:pPr>
          </w:p>
        </w:tc>
        <w:tc>
          <w:tcPr>
            <w:tcW w:w="990" w:type="dxa"/>
            <w:vMerge/>
            <w:shd w:val="clear" w:color="auto" w:fill="auto"/>
          </w:tcPr>
          <w:p w14:paraId="51B9BE51" w14:textId="77777777" w:rsidR="00CB1B9E" w:rsidRPr="00D04689" w:rsidRDefault="00CB1B9E" w:rsidP="001E5BD9">
            <w:pPr>
              <w:pStyle w:val="T-text-left-8"/>
            </w:pPr>
          </w:p>
        </w:tc>
        <w:tc>
          <w:tcPr>
            <w:tcW w:w="1620" w:type="dxa"/>
            <w:vMerge/>
            <w:shd w:val="clear" w:color="auto" w:fill="auto"/>
          </w:tcPr>
          <w:p w14:paraId="5DC7182B" w14:textId="77777777" w:rsidR="00CB1B9E" w:rsidRPr="00D04689" w:rsidRDefault="00CB1B9E" w:rsidP="001E5BD9">
            <w:pPr>
              <w:pStyle w:val="T-text-left-8"/>
            </w:pPr>
          </w:p>
        </w:tc>
        <w:tc>
          <w:tcPr>
            <w:tcW w:w="1440" w:type="dxa"/>
            <w:vMerge/>
            <w:shd w:val="clear" w:color="auto" w:fill="auto"/>
          </w:tcPr>
          <w:p w14:paraId="39F7154B" w14:textId="77777777" w:rsidR="00CB1B9E" w:rsidRPr="00D04689" w:rsidRDefault="00CB1B9E" w:rsidP="001E5BD9">
            <w:pPr>
              <w:pStyle w:val="T-text-left-8"/>
            </w:pPr>
          </w:p>
        </w:tc>
        <w:tc>
          <w:tcPr>
            <w:tcW w:w="1530" w:type="dxa"/>
            <w:vMerge/>
            <w:shd w:val="clear" w:color="auto" w:fill="auto"/>
          </w:tcPr>
          <w:p w14:paraId="56F8B8C2" w14:textId="77777777" w:rsidR="00CB1B9E" w:rsidRPr="00D04689" w:rsidRDefault="00CB1B9E" w:rsidP="001E5BD9">
            <w:pPr>
              <w:pStyle w:val="T-text-left-8"/>
            </w:pPr>
          </w:p>
        </w:tc>
        <w:tc>
          <w:tcPr>
            <w:tcW w:w="630" w:type="dxa"/>
            <w:vMerge/>
            <w:shd w:val="clear" w:color="auto" w:fill="auto"/>
          </w:tcPr>
          <w:p w14:paraId="1ED4D481" w14:textId="77777777" w:rsidR="00CB1B9E" w:rsidRPr="00D04689" w:rsidRDefault="00CB1B9E" w:rsidP="00977955">
            <w:pPr>
              <w:pStyle w:val="T-text-center-8"/>
            </w:pPr>
          </w:p>
        </w:tc>
        <w:tc>
          <w:tcPr>
            <w:tcW w:w="900" w:type="dxa"/>
            <w:shd w:val="clear" w:color="auto" w:fill="auto"/>
          </w:tcPr>
          <w:p w14:paraId="65E90D29" w14:textId="77777777" w:rsidR="00CB1B9E" w:rsidRPr="00D04689" w:rsidRDefault="00CB1B9E" w:rsidP="00E32711">
            <w:pPr>
              <w:pStyle w:val="T-text-center-8"/>
            </w:pPr>
            <w:r w:rsidRPr="00D04689">
              <w:t>3</w:t>
            </w:r>
          </w:p>
        </w:tc>
        <w:tc>
          <w:tcPr>
            <w:tcW w:w="1080" w:type="dxa"/>
            <w:shd w:val="clear" w:color="auto" w:fill="auto"/>
          </w:tcPr>
          <w:p w14:paraId="38AAD5DB"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0CDB04FC"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495AE388" w14:textId="77777777" w:rsidR="00CB1B9E" w:rsidRPr="00D04689" w:rsidRDefault="00CB1B9E" w:rsidP="00E32711">
            <w:pPr>
              <w:pStyle w:val="T-text-center-8"/>
              <w:rPr>
                <w:rFonts w:ascii="Arial" w:hAnsi="Arial"/>
                <w:sz w:val="18"/>
                <w:szCs w:val="18"/>
              </w:rPr>
            </w:pPr>
          </w:p>
        </w:tc>
      </w:tr>
      <w:tr w:rsidR="00977955" w:rsidRPr="00D04689" w14:paraId="01C848CF" w14:textId="77777777" w:rsidTr="00BF7443">
        <w:trPr>
          <w:cantSplit/>
        </w:trPr>
        <w:tc>
          <w:tcPr>
            <w:tcW w:w="353" w:type="dxa"/>
            <w:vMerge/>
            <w:shd w:val="clear" w:color="auto" w:fill="auto"/>
          </w:tcPr>
          <w:p w14:paraId="71B32584" w14:textId="77777777" w:rsidR="00CB1B9E" w:rsidRPr="00D04689" w:rsidRDefault="00CB1B9E" w:rsidP="001E5BD9">
            <w:pPr>
              <w:pStyle w:val="T-text-center-8"/>
            </w:pPr>
          </w:p>
        </w:tc>
        <w:tc>
          <w:tcPr>
            <w:tcW w:w="1987" w:type="dxa"/>
            <w:gridSpan w:val="2"/>
            <w:vMerge/>
            <w:shd w:val="clear" w:color="auto" w:fill="auto"/>
          </w:tcPr>
          <w:p w14:paraId="00B32E72" w14:textId="77777777" w:rsidR="00CB1B9E" w:rsidRPr="00D04689" w:rsidRDefault="00CB1B9E" w:rsidP="001E5BD9">
            <w:pPr>
              <w:pStyle w:val="T-text-left-8"/>
            </w:pPr>
          </w:p>
        </w:tc>
        <w:tc>
          <w:tcPr>
            <w:tcW w:w="990" w:type="dxa"/>
            <w:vMerge/>
            <w:shd w:val="clear" w:color="auto" w:fill="auto"/>
          </w:tcPr>
          <w:p w14:paraId="750977B2" w14:textId="77777777" w:rsidR="00CB1B9E" w:rsidRPr="00D04689" w:rsidRDefault="00CB1B9E" w:rsidP="001E5BD9">
            <w:pPr>
              <w:pStyle w:val="T-text-left-8"/>
            </w:pPr>
          </w:p>
        </w:tc>
        <w:tc>
          <w:tcPr>
            <w:tcW w:w="1620" w:type="dxa"/>
            <w:vMerge/>
            <w:shd w:val="clear" w:color="auto" w:fill="auto"/>
          </w:tcPr>
          <w:p w14:paraId="0741CEEC" w14:textId="77777777" w:rsidR="00CB1B9E" w:rsidRPr="00D04689" w:rsidRDefault="00CB1B9E" w:rsidP="001E5BD9">
            <w:pPr>
              <w:pStyle w:val="T-text-left-8"/>
            </w:pPr>
          </w:p>
        </w:tc>
        <w:tc>
          <w:tcPr>
            <w:tcW w:w="1440" w:type="dxa"/>
            <w:vMerge/>
            <w:shd w:val="clear" w:color="auto" w:fill="auto"/>
          </w:tcPr>
          <w:p w14:paraId="02ABD7EE" w14:textId="77777777" w:rsidR="00CB1B9E" w:rsidRPr="00D04689" w:rsidRDefault="00CB1B9E" w:rsidP="001E5BD9">
            <w:pPr>
              <w:pStyle w:val="T-text-left-8"/>
            </w:pPr>
          </w:p>
        </w:tc>
        <w:tc>
          <w:tcPr>
            <w:tcW w:w="1530" w:type="dxa"/>
            <w:vMerge/>
            <w:shd w:val="clear" w:color="auto" w:fill="auto"/>
          </w:tcPr>
          <w:p w14:paraId="15876EAD" w14:textId="77777777" w:rsidR="00CB1B9E" w:rsidRPr="00D04689" w:rsidRDefault="00CB1B9E" w:rsidP="001E5BD9">
            <w:pPr>
              <w:pStyle w:val="T-text-left-8"/>
            </w:pPr>
          </w:p>
        </w:tc>
        <w:tc>
          <w:tcPr>
            <w:tcW w:w="630" w:type="dxa"/>
            <w:vMerge/>
            <w:shd w:val="clear" w:color="auto" w:fill="auto"/>
          </w:tcPr>
          <w:p w14:paraId="07AD9295" w14:textId="77777777" w:rsidR="00CB1B9E" w:rsidRPr="00D04689" w:rsidRDefault="00CB1B9E" w:rsidP="00977955">
            <w:pPr>
              <w:pStyle w:val="T-text-center-8"/>
            </w:pPr>
          </w:p>
        </w:tc>
        <w:tc>
          <w:tcPr>
            <w:tcW w:w="900" w:type="dxa"/>
            <w:shd w:val="clear" w:color="auto" w:fill="auto"/>
          </w:tcPr>
          <w:p w14:paraId="28DD1D4C" w14:textId="77777777" w:rsidR="00CB1B9E" w:rsidRPr="00D04689" w:rsidRDefault="00CB1B9E" w:rsidP="00E32711">
            <w:pPr>
              <w:pStyle w:val="T-text-center-8"/>
            </w:pPr>
            <w:r w:rsidRPr="00D04689">
              <w:t>4</w:t>
            </w:r>
          </w:p>
        </w:tc>
        <w:tc>
          <w:tcPr>
            <w:tcW w:w="1080" w:type="dxa"/>
            <w:shd w:val="clear" w:color="auto" w:fill="auto"/>
          </w:tcPr>
          <w:p w14:paraId="45B9A4CE" w14:textId="77777777" w:rsidR="00CB1B9E" w:rsidRPr="00D04689" w:rsidRDefault="00CB1B9E" w:rsidP="00E32711">
            <w:pPr>
              <w:pStyle w:val="T-text-center-8"/>
              <w:rPr>
                <w:rFonts w:ascii="Arial" w:hAnsi="Arial"/>
                <w:sz w:val="18"/>
                <w:szCs w:val="18"/>
              </w:rPr>
            </w:pPr>
          </w:p>
        </w:tc>
        <w:tc>
          <w:tcPr>
            <w:tcW w:w="1073" w:type="dxa"/>
            <w:shd w:val="clear" w:color="auto" w:fill="auto"/>
          </w:tcPr>
          <w:p w14:paraId="7DF45583" w14:textId="77777777" w:rsidR="00CB1B9E" w:rsidRPr="00D04689" w:rsidRDefault="00CB1B9E" w:rsidP="00E32711">
            <w:pPr>
              <w:pStyle w:val="T-text-center-8"/>
              <w:rPr>
                <w:rFonts w:ascii="Arial" w:hAnsi="Arial"/>
                <w:sz w:val="18"/>
                <w:szCs w:val="18"/>
              </w:rPr>
            </w:pPr>
          </w:p>
        </w:tc>
        <w:tc>
          <w:tcPr>
            <w:tcW w:w="1242" w:type="dxa"/>
            <w:gridSpan w:val="2"/>
            <w:shd w:val="clear" w:color="auto" w:fill="auto"/>
          </w:tcPr>
          <w:p w14:paraId="21818B43" w14:textId="77777777" w:rsidR="00CB1B9E" w:rsidRPr="00D04689" w:rsidRDefault="00CB1B9E" w:rsidP="00E32711">
            <w:pPr>
              <w:pStyle w:val="T-text-center-8"/>
              <w:rPr>
                <w:rFonts w:ascii="Arial" w:hAnsi="Arial"/>
                <w:sz w:val="18"/>
                <w:szCs w:val="18"/>
              </w:rPr>
            </w:pPr>
          </w:p>
        </w:tc>
      </w:tr>
      <w:tr w:rsidR="00977955" w:rsidRPr="00D04689" w14:paraId="012F2852" w14:textId="77777777" w:rsidTr="00BF7443">
        <w:trPr>
          <w:cantSplit/>
        </w:trPr>
        <w:tc>
          <w:tcPr>
            <w:tcW w:w="353" w:type="dxa"/>
            <w:vMerge w:val="restart"/>
            <w:shd w:val="clear" w:color="auto" w:fill="auto"/>
          </w:tcPr>
          <w:p w14:paraId="753E43EE" w14:textId="22ECFA47" w:rsidR="003228AE" w:rsidRPr="00D04689" w:rsidRDefault="003228AE" w:rsidP="001E5BD9">
            <w:pPr>
              <w:pStyle w:val="T-text-center-8"/>
            </w:pPr>
            <w:r w:rsidRPr="00D04689">
              <w:t>9</w:t>
            </w:r>
          </w:p>
        </w:tc>
        <w:tc>
          <w:tcPr>
            <w:tcW w:w="1987" w:type="dxa"/>
            <w:gridSpan w:val="2"/>
            <w:vMerge w:val="restart"/>
            <w:shd w:val="clear" w:color="auto" w:fill="auto"/>
          </w:tcPr>
          <w:p w14:paraId="70C10781" w14:textId="230D8AD7" w:rsidR="003228AE" w:rsidRPr="00F33B4A" w:rsidRDefault="003228AE" w:rsidP="004C0B50">
            <w:pPr>
              <w:pStyle w:val="T-text-left-8"/>
              <w:rPr>
                <w:lang w:val="en-US"/>
              </w:rPr>
            </w:pPr>
            <w:r w:rsidRPr="00F33B4A">
              <w:rPr>
                <w:lang w:val="en-US"/>
              </w:rPr>
              <w:t xml:space="preserve">Construction workers limit verbal noise or other forms of noise during renovation </w:t>
            </w:r>
            <w:r w:rsidR="00AC6657" w:rsidRPr="00F33B4A">
              <w:rPr>
                <w:lang w:val="en-US"/>
              </w:rPr>
              <w:t>work</w:t>
            </w:r>
            <w:r w:rsidRPr="00F33B4A">
              <w:rPr>
                <w:lang w:val="en-US"/>
              </w:rPr>
              <w:t xml:space="preserve"> inside </w:t>
            </w:r>
            <w:r w:rsidR="004C0B50">
              <w:rPr>
                <w:lang w:val="en-US"/>
              </w:rPr>
              <w:t>office</w:t>
            </w:r>
          </w:p>
        </w:tc>
        <w:tc>
          <w:tcPr>
            <w:tcW w:w="990" w:type="dxa"/>
            <w:vMerge w:val="restart"/>
            <w:shd w:val="clear" w:color="auto" w:fill="auto"/>
          </w:tcPr>
          <w:p w14:paraId="3849DE6B" w14:textId="59941A2B" w:rsidR="003228AE" w:rsidRPr="00D04689" w:rsidRDefault="004C0B50" w:rsidP="004C0B50">
            <w:pPr>
              <w:pStyle w:val="T-text-left-8"/>
            </w:pPr>
            <w:proofErr w:type="spellStart"/>
            <w:r>
              <w:t>Chemonics</w:t>
            </w:r>
            <w:proofErr w:type="spellEnd"/>
            <w:r w:rsidR="003228AE" w:rsidRPr="00D04689">
              <w:t xml:space="preserve"> / </w:t>
            </w:r>
            <w:proofErr w:type="spellStart"/>
            <w:r w:rsidR="003228AE" w:rsidRPr="00D04689">
              <w:t>Contractor</w:t>
            </w:r>
            <w:proofErr w:type="spellEnd"/>
          </w:p>
        </w:tc>
        <w:tc>
          <w:tcPr>
            <w:tcW w:w="1620" w:type="dxa"/>
            <w:vMerge w:val="restart"/>
            <w:shd w:val="clear" w:color="auto" w:fill="auto"/>
          </w:tcPr>
          <w:p w14:paraId="0FBBDA7F" w14:textId="21BCC914" w:rsidR="00FC0C74" w:rsidRDefault="00FC0C74" w:rsidP="001A4E3D">
            <w:pPr>
              <w:pStyle w:val="T-text-left-8"/>
              <w:numPr>
                <w:ilvl w:val="0"/>
                <w:numId w:val="5"/>
              </w:numPr>
              <w:tabs>
                <w:tab w:val="clear" w:pos="173"/>
                <w:tab w:val="clear" w:pos="720"/>
                <w:tab w:val="left" w:pos="122"/>
                <w:tab w:val="left" w:pos="302"/>
              </w:tabs>
              <w:ind w:left="122" w:hanging="122"/>
              <w:rPr>
                <w:lang w:val="en-US"/>
              </w:rPr>
            </w:pPr>
            <w:r w:rsidRPr="00F33B4A">
              <w:rPr>
                <w:lang w:val="en-US"/>
              </w:rPr>
              <w:t>R</w:t>
            </w:r>
            <w:r>
              <w:rPr>
                <w:lang w:val="en-US"/>
              </w:rPr>
              <w:t xml:space="preserve">eported complaints from </w:t>
            </w:r>
            <w:r w:rsidR="004C0B50">
              <w:rPr>
                <w:lang w:val="en-US"/>
              </w:rPr>
              <w:t>staff</w:t>
            </w:r>
          </w:p>
          <w:p w14:paraId="04E680C6" w14:textId="2EFB4AA9" w:rsidR="003228AE" w:rsidRPr="00FC0C74" w:rsidRDefault="00A1221F" w:rsidP="001A4E3D">
            <w:pPr>
              <w:pStyle w:val="T-text-left-8"/>
              <w:numPr>
                <w:ilvl w:val="0"/>
                <w:numId w:val="5"/>
              </w:numPr>
              <w:tabs>
                <w:tab w:val="clear" w:pos="173"/>
                <w:tab w:val="clear" w:pos="720"/>
                <w:tab w:val="left" w:pos="122"/>
                <w:tab w:val="left" w:pos="302"/>
              </w:tabs>
              <w:ind w:left="122" w:hanging="122"/>
              <w:rPr>
                <w:lang w:val="en-US"/>
              </w:rPr>
            </w:pPr>
            <w:proofErr w:type="spellStart"/>
            <w:r w:rsidRPr="00D04689">
              <w:t>Posted</w:t>
            </w:r>
            <w:proofErr w:type="spellEnd"/>
            <w:r w:rsidRPr="00D04689">
              <w:t xml:space="preserve"> </w:t>
            </w:r>
            <w:proofErr w:type="spellStart"/>
            <w:r w:rsidR="002D5521" w:rsidRPr="00D04689">
              <w:t>signs</w:t>
            </w:r>
            <w:proofErr w:type="spellEnd"/>
          </w:p>
        </w:tc>
        <w:tc>
          <w:tcPr>
            <w:tcW w:w="1440" w:type="dxa"/>
            <w:vMerge w:val="restart"/>
            <w:shd w:val="clear" w:color="auto" w:fill="auto"/>
          </w:tcPr>
          <w:p w14:paraId="19E6CD80" w14:textId="6D3B6176" w:rsidR="003228AE" w:rsidRPr="00D04689" w:rsidRDefault="003228AE" w:rsidP="001E5BD9">
            <w:pPr>
              <w:pStyle w:val="T-text-left-8"/>
            </w:pPr>
            <w:r w:rsidRPr="00D04689">
              <w:t>Site</w:t>
            </w:r>
            <w:r w:rsidR="001B7D5A">
              <w:t xml:space="preserve"> </w:t>
            </w:r>
            <w:r w:rsidRPr="00D04689">
              <w:t>inspection</w:t>
            </w:r>
          </w:p>
        </w:tc>
        <w:tc>
          <w:tcPr>
            <w:tcW w:w="1530" w:type="dxa"/>
            <w:vMerge w:val="restart"/>
            <w:shd w:val="clear" w:color="auto" w:fill="auto"/>
          </w:tcPr>
          <w:p w14:paraId="4666695D" w14:textId="54D96D60" w:rsidR="003228AE" w:rsidRPr="003A29B9" w:rsidRDefault="00FC0C74" w:rsidP="001E5BD9">
            <w:pPr>
              <w:pStyle w:val="T-text-left-8"/>
              <w:rPr>
                <w:lang w:val="en-US"/>
              </w:rPr>
            </w:pPr>
            <w:r w:rsidRPr="003A29B9">
              <w:rPr>
                <w:lang w:val="en-US"/>
              </w:rPr>
              <w:t>Weekly or bi-monthly inspections</w:t>
            </w:r>
          </w:p>
        </w:tc>
        <w:tc>
          <w:tcPr>
            <w:tcW w:w="630" w:type="dxa"/>
            <w:vMerge w:val="restart"/>
            <w:shd w:val="clear" w:color="auto" w:fill="auto"/>
          </w:tcPr>
          <w:p w14:paraId="61E4E1A9" w14:textId="68257153" w:rsidR="003228AE" w:rsidRPr="00D04689" w:rsidRDefault="00F114F4" w:rsidP="00977955">
            <w:pPr>
              <w:pStyle w:val="T-text-center-8"/>
            </w:pPr>
            <w:r w:rsidRPr="00F114F4">
              <w:t>N/A</w:t>
            </w:r>
          </w:p>
        </w:tc>
        <w:tc>
          <w:tcPr>
            <w:tcW w:w="900" w:type="dxa"/>
            <w:shd w:val="clear" w:color="auto" w:fill="auto"/>
          </w:tcPr>
          <w:p w14:paraId="24B1F82C" w14:textId="5082F1D1" w:rsidR="003228AE" w:rsidRPr="00D04689" w:rsidRDefault="003228AE" w:rsidP="00E32711">
            <w:pPr>
              <w:pStyle w:val="T-text-center-8"/>
            </w:pPr>
            <w:r w:rsidRPr="00D04689">
              <w:t>1</w:t>
            </w:r>
          </w:p>
        </w:tc>
        <w:tc>
          <w:tcPr>
            <w:tcW w:w="1080" w:type="dxa"/>
            <w:shd w:val="clear" w:color="auto" w:fill="auto"/>
          </w:tcPr>
          <w:p w14:paraId="5A8A796A"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0D60B1A6"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518BF47C" w14:textId="77777777" w:rsidR="003228AE" w:rsidRPr="00D04689" w:rsidRDefault="003228AE" w:rsidP="00E32711">
            <w:pPr>
              <w:pStyle w:val="T-text-center-8"/>
              <w:rPr>
                <w:rFonts w:ascii="Arial" w:hAnsi="Arial"/>
                <w:sz w:val="18"/>
                <w:szCs w:val="18"/>
              </w:rPr>
            </w:pPr>
          </w:p>
        </w:tc>
      </w:tr>
      <w:tr w:rsidR="00977955" w:rsidRPr="00D04689" w14:paraId="55740294" w14:textId="77777777" w:rsidTr="00BF7443">
        <w:trPr>
          <w:cantSplit/>
        </w:trPr>
        <w:tc>
          <w:tcPr>
            <w:tcW w:w="353" w:type="dxa"/>
            <w:vMerge/>
            <w:shd w:val="clear" w:color="auto" w:fill="auto"/>
          </w:tcPr>
          <w:p w14:paraId="34905171" w14:textId="52EE27E2" w:rsidR="003228AE" w:rsidRPr="00D04689" w:rsidRDefault="003228AE" w:rsidP="001E5BD9">
            <w:pPr>
              <w:pStyle w:val="T-text-center-8"/>
            </w:pPr>
          </w:p>
        </w:tc>
        <w:tc>
          <w:tcPr>
            <w:tcW w:w="1987" w:type="dxa"/>
            <w:gridSpan w:val="2"/>
            <w:vMerge/>
            <w:shd w:val="clear" w:color="auto" w:fill="auto"/>
          </w:tcPr>
          <w:p w14:paraId="1F912C73" w14:textId="77777777" w:rsidR="003228AE" w:rsidRPr="00D04689" w:rsidRDefault="003228AE" w:rsidP="001E5BD9">
            <w:pPr>
              <w:pStyle w:val="T-text-left-8"/>
            </w:pPr>
          </w:p>
        </w:tc>
        <w:tc>
          <w:tcPr>
            <w:tcW w:w="990" w:type="dxa"/>
            <w:vMerge/>
            <w:shd w:val="clear" w:color="auto" w:fill="auto"/>
          </w:tcPr>
          <w:p w14:paraId="1F630DCC" w14:textId="77777777" w:rsidR="003228AE" w:rsidRPr="00D04689" w:rsidRDefault="003228AE" w:rsidP="001E5BD9">
            <w:pPr>
              <w:pStyle w:val="T-text-left-8"/>
            </w:pPr>
          </w:p>
        </w:tc>
        <w:tc>
          <w:tcPr>
            <w:tcW w:w="1620" w:type="dxa"/>
            <w:vMerge/>
            <w:shd w:val="clear" w:color="auto" w:fill="auto"/>
          </w:tcPr>
          <w:p w14:paraId="361512AB" w14:textId="77777777" w:rsidR="003228AE" w:rsidRPr="00D04689" w:rsidRDefault="003228AE" w:rsidP="001E5BD9">
            <w:pPr>
              <w:pStyle w:val="T-text-left-8"/>
            </w:pPr>
          </w:p>
        </w:tc>
        <w:tc>
          <w:tcPr>
            <w:tcW w:w="1440" w:type="dxa"/>
            <w:vMerge/>
            <w:shd w:val="clear" w:color="auto" w:fill="auto"/>
          </w:tcPr>
          <w:p w14:paraId="6179EF81" w14:textId="77777777" w:rsidR="003228AE" w:rsidRPr="00D04689" w:rsidRDefault="003228AE" w:rsidP="001E5BD9">
            <w:pPr>
              <w:pStyle w:val="T-text-left-8"/>
            </w:pPr>
          </w:p>
        </w:tc>
        <w:tc>
          <w:tcPr>
            <w:tcW w:w="1530" w:type="dxa"/>
            <w:vMerge/>
            <w:shd w:val="clear" w:color="auto" w:fill="auto"/>
          </w:tcPr>
          <w:p w14:paraId="1DE60959" w14:textId="77777777" w:rsidR="003228AE" w:rsidRPr="00D04689" w:rsidRDefault="003228AE" w:rsidP="001E5BD9">
            <w:pPr>
              <w:pStyle w:val="T-text-left-8"/>
            </w:pPr>
          </w:p>
        </w:tc>
        <w:tc>
          <w:tcPr>
            <w:tcW w:w="630" w:type="dxa"/>
            <w:vMerge/>
            <w:shd w:val="clear" w:color="auto" w:fill="auto"/>
          </w:tcPr>
          <w:p w14:paraId="1D015AE0" w14:textId="77777777" w:rsidR="003228AE" w:rsidRPr="00D04689" w:rsidRDefault="003228AE" w:rsidP="00977955">
            <w:pPr>
              <w:pStyle w:val="T-text-center-8"/>
            </w:pPr>
          </w:p>
        </w:tc>
        <w:tc>
          <w:tcPr>
            <w:tcW w:w="900" w:type="dxa"/>
            <w:shd w:val="clear" w:color="auto" w:fill="auto"/>
          </w:tcPr>
          <w:p w14:paraId="5807F80C" w14:textId="4A83CD72" w:rsidR="003228AE" w:rsidRPr="00D04689" w:rsidRDefault="003228AE" w:rsidP="00E32711">
            <w:pPr>
              <w:pStyle w:val="T-text-center-8"/>
            </w:pPr>
            <w:r w:rsidRPr="00D04689">
              <w:t>2</w:t>
            </w:r>
          </w:p>
        </w:tc>
        <w:tc>
          <w:tcPr>
            <w:tcW w:w="1080" w:type="dxa"/>
            <w:shd w:val="clear" w:color="auto" w:fill="auto"/>
          </w:tcPr>
          <w:p w14:paraId="44C3D8CC"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2860EE4A"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29A2611B" w14:textId="77777777" w:rsidR="003228AE" w:rsidRPr="00D04689" w:rsidRDefault="003228AE" w:rsidP="00E32711">
            <w:pPr>
              <w:pStyle w:val="T-text-center-8"/>
              <w:rPr>
                <w:rFonts w:ascii="Arial" w:hAnsi="Arial"/>
                <w:sz w:val="18"/>
                <w:szCs w:val="18"/>
              </w:rPr>
            </w:pPr>
          </w:p>
        </w:tc>
      </w:tr>
      <w:tr w:rsidR="00977955" w:rsidRPr="00D04689" w14:paraId="696591CF" w14:textId="77777777" w:rsidTr="00BF7443">
        <w:trPr>
          <w:cantSplit/>
        </w:trPr>
        <w:tc>
          <w:tcPr>
            <w:tcW w:w="353" w:type="dxa"/>
            <w:vMerge/>
            <w:shd w:val="clear" w:color="auto" w:fill="auto"/>
          </w:tcPr>
          <w:p w14:paraId="7B5A4F54" w14:textId="77777777" w:rsidR="003228AE" w:rsidRPr="00D04689" w:rsidRDefault="003228AE" w:rsidP="001E5BD9">
            <w:pPr>
              <w:pStyle w:val="T-text-center-8"/>
            </w:pPr>
          </w:p>
        </w:tc>
        <w:tc>
          <w:tcPr>
            <w:tcW w:w="1987" w:type="dxa"/>
            <w:gridSpan w:val="2"/>
            <w:vMerge/>
            <w:shd w:val="clear" w:color="auto" w:fill="auto"/>
          </w:tcPr>
          <w:p w14:paraId="52A24D04" w14:textId="77777777" w:rsidR="003228AE" w:rsidRPr="00D04689" w:rsidRDefault="003228AE" w:rsidP="001E5BD9">
            <w:pPr>
              <w:pStyle w:val="T-text-left-8"/>
            </w:pPr>
          </w:p>
        </w:tc>
        <w:tc>
          <w:tcPr>
            <w:tcW w:w="990" w:type="dxa"/>
            <w:vMerge/>
            <w:shd w:val="clear" w:color="auto" w:fill="auto"/>
          </w:tcPr>
          <w:p w14:paraId="377163E7" w14:textId="77777777" w:rsidR="003228AE" w:rsidRPr="00D04689" w:rsidRDefault="003228AE" w:rsidP="001E5BD9">
            <w:pPr>
              <w:pStyle w:val="T-text-left-8"/>
            </w:pPr>
          </w:p>
        </w:tc>
        <w:tc>
          <w:tcPr>
            <w:tcW w:w="1620" w:type="dxa"/>
            <w:vMerge/>
            <w:shd w:val="clear" w:color="auto" w:fill="auto"/>
          </w:tcPr>
          <w:p w14:paraId="14125968" w14:textId="77777777" w:rsidR="003228AE" w:rsidRPr="00D04689" w:rsidRDefault="003228AE" w:rsidP="001E5BD9">
            <w:pPr>
              <w:pStyle w:val="T-text-left-8"/>
            </w:pPr>
          </w:p>
        </w:tc>
        <w:tc>
          <w:tcPr>
            <w:tcW w:w="1440" w:type="dxa"/>
            <w:vMerge/>
            <w:shd w:val="clear" w:color="auto" w:fill="auto"/>
          </w:tcPr>
          <w:p w14:paraId="1EFC9F02" w14:textId="77777777" w:rsidR="003228AE" w:rsidRPr="00D04689" w:rsidRDefault="003228AE" w:rsidP="001E5BD9">
            <w:pPr>
              <w:pStyle w:val="T-text-left-8"/>
            </w:pPr>
          </w:p>
        </w:tc>
        <w:tc>
          <w:tcPr>
            <w:tcW w:w="1530" w:type="dxa"/>
            <w:vMerge/>
            <w:shd w:val="clear" w:color="auto" w:fill="auto"/>
          </w:tcPr>
          <w:p w14:paraId="5C6CDA5B" w14:textId="77777777" w:rsidR="003228AE" w:rsidRPr="00D04689" w:rsidRDefault="003228AE" w:rsidP="001E5BD9">
            <w:pPr>
              <w:pStyle w:val="T-text-left-8"/>
            </w:pPr>
          </w:p>
        </w:tc>
        <w:tc>
          <w:tcPr>
            <w:tcW w:w="630" w:type="dxa"/>
            <w:vMerge/>
            <w:shd w:val="clear" w:color="auto" w:fill="auto"/>
          </w:tcPr>
          <w:p w14:paraId="5701AB9A" w14:textId="77777777" w:rsidR="003228AE" w:rsidRPr="00D04689" w:rsidRDefault="003228AE" w:rsidP="00977955">
            <w:pPr>
              <w:pStyle w:val="T-text-center-8"/>
            </w:pPr>
          </w:p>
        </w:tc>
        <w:tc>
          <w:tcPr>
            <w:tcW w:w="900" w:type="dxa"/>
            <w:shd w:val="clear" w:color="auto" w:fill="auto"/>
          </w:tcPr>
          <w:p w14:paraId="762104EA" w14:textId="3D6D652E" w:rsidR="003228AE" w:rsidRPr="00D04689" w:rsidRDefault="003228AE" w:rsidP="00E32711">
            <w:pPr>
              <w:pStyle w:val="T-text-center-8"/>
            </w:pPr>
            <w:r w:rsidRPr="00D04689">
              <w:t>3</w:t>
            </w:r>
          </w:p>
        </w:tc>
        <w:tc>
          <w:tcPr>
            <w:tcW w:w="1080" w:type="dxa"/>
            <w:shd w:val="clear" w:color="auto" w:fill="auto"/>
          </w:tcPr>
          <w:p w14:paraId="6BC67A45"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384D8D3F"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12307E2F" w14:textId="77777777" w:rsidR="003228AE" w:rsidRPr="00D04689" w:rsidRDefault="003228AE" w:rsidP="00E32711">
            <w:pPr>
              <w:pStyle w:val="T-text-center-8"/>
              <w:rPr>
                <w:rFonts w:ascii="Arial" w:hAnsi="Arial"/>
                <w:sz w:val="18"/>
                <w:szCs w:val="18"/>
              </w:rPr>
            </w:pPr>
          </w:p>
        </w:tc>
      </w:tr>
      <w:tr w:rsidR="00977955" w:rsidRPr="00D04689" w14:paraId="6383C15A" w14:textId="77777777" w:rsidTr="00BF7443">
        <w:trPr>
          <w:cantSplit/>
        </w:trPr>
        <w:tc>
          <w:tcPr>
            <w:tcW w:w="353" w:type="dxa"/>
            <w:vMerge/>
            <w:shd w:val="clear" w:color="auto" w:fill="auto"/>
          </w:tcPr>
          <w:p w14:paraId="08D67690" w14:textId="77777777" w:rsidR="003228AE" w:rsidRPr="00D04689" w:rsidRDefault="003228AE" w:rsidP="001E5BD9">
            <w:pPr>
              <w:pStyle w:val="T-text-center-8"/>
            </w:pPr>
          </w:p>
        </w:tc>
        <w:tc>
          <w:tcPr>
            <w:tcW w:w="1987" w:type="dxa"/>
            <w:gridSpan w:val="2"/>
            <w:vMerge/>
            <w:shd w:val="clear" w:color="auto" w:fill="auto"/>
          </w:tcPr>
          <w:p w14:paraId="268F3A18" w14:textId="77777777" w:rsidR="003228AE" w:rsidRPr="00D04689" w:rsidRDefault="003228AE" w:rsidP="001E5BD9">
            <w:pPr>
              <w:pStyle w:val="T-text-left-8"/>
            </w:pPr>
          </w:p>
        </w:tc>
        <w:tc>
          <w:tcPr>
            <w:tcW w:w="990" w:type="dxa"/>
            <w:vMerge/>
            <w:shd w:val="clear" w:color="auto" w:fill="auto"/>
          </w:tcPr>
          <w:p w14:paraId="5FB48501" w14:textId="77777777" w:rsidR="003228AE" w:rsidRPr="00D04689" w:rsidRDefault="003228AE" w:rsidP="001E5BD9">
            <w:pPr>
              <w:pStyle w:val="T-text-left-8"/>
            </w:pPr>
          </w:p>
        </w:tc>
        <w:tc>
          <w:tcPr>
            <w:tcW w:w="1620" w:type="dxa"/>
            <w:vMerge/>
            <w:shd w:val="clear" w:color="auto" w:fill="auto"/>
          </w:tcPr>
          <w:p w14:paraId="2B5F72D9" w14:textId="77777777" w:rsidR="003228AE" w:rsidRPr="00D04689" w:rsidRDefault="003228AE" w:rsidP="001E5BD9">
            <w:pPr>
              <w:pStyle w:val="T-text-left-8"/>
            </w:pPr>
          </w:p>
        </w:tc>
        <w:tc>
          <w:tcPr>
            <w:tcW w:w="1440" w:type="dxa"/>
            <w:vMerge/>
            <w:shd w:val="clear" w:color="auto" w:fill="auto"/>
          </w:tcPr>
          <w:p w14:paraId="07C5AF80" w14:textId="77777777" w:rsidR="003228AE" w:rsidRPr="00D04689" w:rsidRDefault="003228AE" w:rsidP="001E5BD9">
            <w:pPr>
              <w:pStyle w:val="T-text-left-8"/>
            </w:pPr>
          </w:p>
        </w:tc>
        <w:tc>
          <w:tcPr>
            <w:tcW w:w="1530" w:type="dxa"/>
            <w:vMerge/>
            <w:shd w:val="clear" w:color="auto" w:fill="auto"/>
          </w:tcPr>
          <w:p w14:paraId="45EA6B9C" w14:textId="77777777" w:rsidR="003228AE" w:rsidRPr="00D04689" w:rsidRDefault="003228AE" w:rsidP="001E5BD9">
            <w:pPr>
              <w:pStyle w:val="T-text-left-8"/>
            </w:pPr>
          </w:p>
        </w:tc>
        <w:tc>
          <w:tcPr>
            <w:tcW w:w="630" w:type="dxa"/>
            <w:vMerge/>
            <w:shd w:val="clear" w:color="auto" w:fill="auto"/>
          </w:tcPr>
          <w:p w14:paraId="4D2F1CA8" w14:textId="77777777" w:rsidR="003228AE" w:rsidRPr="00D04689" w:rsidRDefault="003228AE" w:rsidP="00977955">
            <w:pPr>
              <w:pStyle w:val="T-text-center-8"/>
            </w:pPr>
          </w:p>
        </w:tc>
        <w:tc>
          <w:tcPr>
            <w:tcW w:w="900" w:type="dxa"/>
            <w:shd w:val="clear" w:color="auto" w:fill="auto"/>
          </w:tcPr>
          <w:p w14:paraId="236B42D5" w14:textId="28CF7C97" w:rsidR="003228AE" w:rsidRPr="00D04689" w:rsidRDefault="003228AE" w:rsidP="00E32711">
            <w:pPr>
              <w:pStyle w:val="T-text-center-8"/>
            </w:pPr>
            <w:r w:rsidRPr="00D04689">
              <w:t>4</w:t>
            </w:r>
          </w:p>
        </w:tc>
        <w:tc>
          <w:tcPr>
            <w:tcW w:w="1080" w:type="dxa"/>
            <w:shd w:val="clear" w:color="auto" w:fill="auto"/>
          </w:tcPr>
          <w:p w14:paraId="64EFAB23"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59853BAC"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674F2D25" w14:textId="77777777" w:rsidR="003228AE" w:rsidRPr="00D04689" w:rsidRDefault="003228AE" w:rsidP="00E32711">
            <w:pPr>
              <w:pStyle w:val="T-text-center-8"/>
              <w:rPr>
                <w:rFonts w:ascii="Arial" w:hAnsi="Arial"/>
                <w:sz w:val="18"/>
                <w:szCs w:val="18"/>
              </w:rPr>
            </w:pPr>
          </w:p>
        </w:tc>
      </w:tr>
      <w:tr w:rsidR="00977955" w:rsidRPr="00D04689" w14:paraId="41A20E94" w14:textId="77777777" w:rsidTr="00BF7443">
        <w:trPr>
          <w:cantSplit/>
        </w:trPr>
        <w:tc>
          <w:tcPr>
            <w:tcW w:w="353" w:type="dxa"/>
            <w:vMerge w:val="restart"/>
            <w:shd w:val="clear" w:color="auto" w:fill="auto"/>
          </w:tcPr>
          <w:p w14:paraId="092A7B27" w14:textId="784A4C55" w:rsidR="003228AE" w:rsidRPr="00D04689" w:rsidRDefault="003228AE" w:rsidP="001E5BD9">
            <w:pPr>
              <w:pStyle w:val="T-text-center-8"/>
            </w:pPr>
            <w:r w:rsidRPr="00D04689">
              <w:t>10</w:t>
            </w:r>
          </w:p>
        </w:tc>
        <w:tc>
          <w:tcPr>
            <w:tcW w:w="1987" w:type="dxa"/>
            <w:gridSpan w:val="2"/>
            <w:vMerge w:val="restart"/>
            <w:shd w:val="clear" w:color="auto" w:fill="auto"/>
          </w:tcPr>
          <w:p w14:paraId="3DC344D6" w14:textId="56B4779C" w:rsidR="003228AE" w:rsidRPr="00F33B4A" w:rsidRDefault="003228AE" w:rsidP="003F1890">
            <w:pPr>
              <w:pStyle w:val="T-text-left-8"/>
              <w:rPr>
                <w:lang w:val="en-US"/>
              </w:rPr>
            </w:pPr>
            <w:r w:rsidRPr="00F33B4A">
              <w:rPr>
                <w:lang w:val="en-US"/>
              </w:rPr>
              <w:t>Contractors</w:t>
            </w:r>
            <w:r w:rsidR="008E4531" w:rsidRPr="00F33B4A">
              <w:rPr>
                <w:lang w:val="en-US"/>
              </w:rPr>
              <w:t xml:space="preserve"> </w:t>
            </w:r>
            <w:r w:rsidRPr="00F33B4A">
              <w:rPr>
                <w:lang w:val="en-US"/>
              </w:rPr>
              <w:t>use screens or nets to avoid flying debris and dust</w:t>
            </w:r>
          </w:p>
        </w:tc>
        <w:tc>
          <w:tcPr>
            <w:tcW w:w="990" w:type="dxa"/>
            <w:vMerge w:val="restart"/>
            <w:shd w:val="clear" w:color="auto" w:fill="auto"/>
          </w:tcPr>
          <w:p w14:paraId="07349788" w14:textId="627AB57E" w:rsidR="003228AE" w:rsidRPr="00D04689" w:rsidRDefault="004C0B50" w:rsidP="004C0B50">
            <w:pPr>
              <w:pStyle w:val="T-text-left-8"/>
            </w:pPr>
            <w:proofErr w:type="spellStart"/>
            <w:r>
              <w:t>Chemonics</w:t>
            </w:r>
            <w:proofErr w:type="spellEnd"/>
            <w:r w:rsidR="00FC0C74">
              <w:t xml:space="preserve"> / </w:t>
            </w:r>
            <w:proofErr w:type="spellStart"/>
            <w:r w:rsidR="003228AE" w:rsidRPr="00D04689">
              <w:t>Contractor</w:t>
            </w:r>
            <w:proofErr w:type="spellEnd"/>
          </w:p>
        </w:tc>
        <w:tc>
          <w:tcPr>
            <w:tcW w:w="1620" w:type="dxa"/>
            <w:vMerge w:val="restart"/>
            <w:shd w:val="clear" w:color="auto" w:fill="auto"/>
          </w:tcPr>
          <w:p w14:paraId="07A5E6AB" w14:textId="18918994" w:rsidR="003228AE" w:rsidRPr="00F33B4A" w:rsidRDefault="007832CB" w:rsidP="004C0B50">
            <w:pPr>
              <w:pStyle w:val="T-text-left-8"/>
              <w:rPr>
                <w:lang w:val="en-US"/>
              </w:rPr>
            </w:pPr>
            <w:r w:rsidRPr="00F33B4A">
              <w:rPr>
                <w:lang w:val="en-US"/>
              </w:rPr>
              <w:t>Reported accidents, health is</w:t>
            </w:r>
            <w:r w:rsidR="00FC0C74">
              <w:rPr>
                <w:lang w:val="en-US"/>
              </w:rPr>
              <w:t>sues, or complaints from  staff</w:t>
            </w:r>
          </w:p>
        </w:tc>
        <w:tc>
          <w:tcPr>
            <w:tcW w:w="1440" w:type="dxa"/>
            <w:vMerge w:val="restart"/>
            <w:shd w:val="clear" w:color="auto" w:fill="auto"/>
          </w:tcPr>
          <w:p w14:paraId="028EF2AF" w14:textId="77FE2061" w:rsidR="003228AE" w:rsidRPr="00D04689" w:rsidRDefault="003228AE" w:rsidP="001B7D5A">
            <w:pPr>
              <w:pStyle w:val="T-text-left-8"/>
            </w:pPr>
            <w:r w:rsidRPr="00D04689">
              <w:t>Site</w:t>
            </w:r>
            <w:r w:rsidR="001B7D5A">
              <w:t xml:space="preserve"> i</w:t>
            </w:r>
            <w:r w:rsidRPr="00D04689">
              <w:t>nspection</w:t>
            </w:r>
          </w:p>
        </w:tc>
        <w:tc>
          <w:tcPr>
            <w:tcW w:w="1530" w:type="dxa"/>
            <w:vMerge w:val="restart"/>
            <w:shd w:val="clear" w:color="auto" w:fill="auto"/>
          </w:tcPr>
          <w:p w14:paraId="4100DEC5" w14:textId="74FC8C78" w:rsidR="003228AE" w:rsidRPr="003A29B9" w:rsidRDefault="00FC0C74" w:rsidP="001E5BD9">
            <w:pPr>
              <w:pStyle w:val="T-text-left-8"/>
              <w:rPr>
                <w:lang w:val="en-US"/>
              </w:rPr>
            </w:pPr>
            <w:r w:rsidRPr="003A29B9">
              <w:rPr>
                <w:lang w:val="en-US"/>
              </w:rPr>
              <w:t>Weekly or bi-monthly inspections</w:t>
            </w:r>
          </w:p>
        </w:tc>
        <w:tc>
          <w:tcPr>
            <w:tcW w:w="630" w:type="dxa"/>
            <w:vMerge w:val="restart"/>
            <w:shd w:val="clear" w:color="auto" w:fill="auto"/>
          </w:tcPr>
          <w:p w14:paraId="596EF213" w14:textId="1385AE48" w:rsidR="003228AE" w:rsidRPr="00D04689" w:rsidRDefault="00F114F4" w:rsidP="00977955">
            <w:pPr>
              <w:pStyle w:val="T-text-center-8"/>
            </w:pPr>
            <w:r w:rsidRPr="00F114F4">
              <w:t>N/A</w:t>
            </w:r>
          </w:p>
        </w:tc>
        <w:tc>
          <w:tcPr>
            <w:tcW w:w="900" w:type="dxa"/>
            <w:shd w:val="clear" w:color="auto" w:fill="auto"/>
          </w:tcPr>
          <w:p w14:paraId="1049B0D3" w14:textId="4E0511DE" w:rsidR="003228AE" w:rsidRPr="00D04689" w:rsidRDefault="003228AE" w:rsidP="00E32711">
            <w:pPr>
              <w:pStyle w:val="T-text-center-8"/>
            </w:pPr>
            <w:r w:rsidRPr="00D04689">
              <w:t>1</w:t>
            </w:r>
          </w:p>
        </w:tc>
        <w:tc>
          <w:tcPr>
            <w:tcW w:w="1080" w:type="dxa"/>
            <w:shd w:val="clear" w:color="auto" w:fill="auto"/>
          </w:tcPr>
          <w:p w14:paraId="76115408"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11D1BEC1"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368FB1BA" w14:textId="77777777" w:rsidR="003228AE" w:rsidRPr="00D04689" w:rsidRDefault="003228AE" w:rsidP="00E32711">
            <w:pPr>
              <w:pStyle w:val="T-text-center-8"/>
              <w:rPr>
                <w:rFonts w:ascii="Arial" w:hAnsi="Arial"/>
                <w:sz w:val="18"/>
                <w:szCs w:val="18"/>
              </w:rPr>
            </w:pPr>
          </w:p>
        </w:tc>
      </w:tr>
      <w:tr w:rsidR="00977955" w:rsidRPr="00D04689" w14:paraId="58A339C5" w14:textId="77777777" w:rsidTr="00BF7443">
        <w:trPr>
          <w:cantSplit/>
        </w:trPr>
        <w:tc>
          <w:tcPr>
            <w:tcW w:w="353" w:type="dxa"/>
            <w:vMerge/>
            <w:shd w:val="clear" w:color="auto" w:fill="auto"/>
          </w:tcPr>
          <w:p w14:paraId="44D43202" w14:textId="77777777" w:rsidR="003228AE" w:rsidRPr="00D04689" w:rsidRDefault="003228AE" w:rsidP="001E5BD9">
            <w:pPr>
              <w:pStyle w:val="T-text-center-8"/>
            </w:pPr>
          </w:p>
        </w:tc>
        <w:tc>
          <w:tcPr>
            <w:tcW w:w="1987" w:type="dxa"/>
            <w:gridSpan w:val="2"/>
            <w:vMerge/>
            <w:shd w:val="clear" w:color="auto" w:fill="auto"/>
          </w:tcPr>
          <w:p w14:paraId="1B8F4208" w14:textId="77777777" w:rsidR="003228AE" w:rsidRPr="00D04689" w:rsidRDefault="003228AE" w:rsidP="001E5BD9">
            <w:pPr>
              <w:pStyle w:val="T-text-left-8"/>
            </w:pPr>
          </w:p>
        </w:tc>
        <w:tc>
          <w:tcPr>
            <w:tcW w:w="990" w:type="dxa"/>
            <w:vMerge/>
            <w:shd w:val="clear" w:color="auto" w:fill="auto"/>
          </w:tcPr>
          <w:p w14:paraId="61E4F56F" w14:textId="77777777" w:rsidR="003228AE" w:rsidRPr="00D04689" w:rsidRDefault="003228AE" w:rsidP="001E5BD9">
            <w:pPr>
              <w:pStyle w:val="T-text-left-8"/>
            </w:pPr>
          </w:p>
        </w:tc>
        <w:tc>
          <w:tcPr>
            <w:tcW w:w="1620" w:type="dxa"/>
            <w:vMerge/>
            <w:shd w:val="clear" w:color="auto" w:fill="auto"/>
          </w:tcPr>
          <w:p w14:paraId="27A89CEF" w14:textId="77777777" w:rsidR="003228AE" w:rsidRPr="00D04689" w:rsidRDefault="003228AE" w:rsidP="001E5BD9">
            <w:pPr>
              <w:pStyle w:val="T-text-left-8"/>
            </w:pPr>
          </w:p>
        </w:tc>
        <w:tc>
          <w:tcPr>
            <w:tcW w:w="1440" w:type="dxa"/>
            <w:vMerge/>
            <w:shd w:val="clear" w:color="auto" w:fill="auto"/>
          </w:tcPr>
          <w:p w14:paraId="0A994F19" w14:textId="77777777" w:rsidR="003228AE" w:rsidRPr="00D04689" w:rsidRDefault="003228AE" w:rsidP="001E5BD9">
            <w:pPr>
              <w:pStyle w:val="T-text-left-8"/>
            </w:pPr>
          </w:p>
        </w:tc>
        <w:tc>
          <w:tcPr>
            <w:tcW w:w="1530" w:type="dxa"/>
            <w:vMerge/>
            <w:shd w:val="clear" w:color="auto" w:fill="auto"/>
          </w:tcPr>
          <w:p w14:paraId="367C367E" w14:textId="77777777" w:rsidR="003228AE" w:rsidRPr="00D04689" w:rsidRDefault="003228AE" w:rsidP="001E5BD9">
            <w:pPr>
              <w:pStyle w:val="T-text-left-8"/>
            </w:pPr>
          </w:p>
        </w:tc>
        <w:tc>
          <w:tcPr>
            <w:tcW w:w="630" w:type="dxa"/>
            <w:vMerge/>
            <w:shd w:val="clear" w:color="auto" w:fill="auto"/>
          </w:tcPr>
          <w:p w14:paraId="56435364" w14:textId="77777777" w:rsidR="003228AE" w:rsidRPr="00D04689" w:rsidRDefault="003228AE" w:rsidP="00977955">
            <w:pPr>
              <w:pStyle w:val="T-text-center-8"/>
            </w:pPr>
          </w:p>
        </w:tc>
        <w:tc>
          <w:tcPr>
            <w:tcW w:w="900" w:type="dxa"/>
            <w:shd w:val="clear" w:color="auto" w:fill="auto"/>
          </w:tcPr>
          <w:p w14:paraId="6FE31870" w14:textId="338B621E" w:rsidR="003228AE" w:rsidRPr="00D04689" w:rsidRDefault="003228AE" w:rsidP="00E32711">
            <w:pPr>
              <w:pStyle w:val="T-text-center-8"/>
            </w:pPr>
            <w:r w:rsidRPr="00D04689">
              <w:t>2</w:t>
            </w:r>
          </w:p>
        </w:tc>
        <w:tc>
          <w:tcPr>
            <w:tcW w:w="1080" w:type="dxa"/>
            <w:shd w:val="clear" w:color="auto" w:fill="auto"/>
          </w:tcPr>
          <w:p w14:paraId="762D7D37"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4A29A2FD"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3A5E8F10" w14:textId="77777777" w:rsidR="003228AE" w:rsidRPr="00D04689" w:rsidRDefault="003228AE" w:rsidP="00E32711">
            <w:pPr>
              <w:pStyle w:val="T-text-center-8"/>
              <w:rPr>
                <w:rFonts w:ascii="Arial" w:hAnsi="Arial"/>
                <w:sz w:val="18"/>
                <w:szCs w:val="18"/>
              </w:rPr>
            </w:pPr>
          </w:p>
        </w:tc>
      </w:tr>
      <w:tr w:rsidR="00977955" w:rsidRPr="00D04689" w14:paraId="1B6CB405" w14:textId="77777777" w:rsidTr="00BF7443">
        <w:trPr>
          <w:cantSplit/>
        </w:trPr>
        <w:tc>
          <w:tcPr>
            <w:tcW w:w="353" w:type="dxa"/>
            <w:vMerge/>
            <w:shd w:val="clear" w:color="auto" w:fill="auto"/>
          </w:tcPr>
          <w:p w14:paraId="02036430" w14:textId="77777777" w:rsidR="003228AE" w:rsidRPr="00D04689" w:rsidRDefault="003228AE" w:rsidP="001E5BD9">
            <w:pPr>
              <w:pStyle w:val="T-text-center-8"/>
            </w:pPr>
          </w:p>
        </w:tc>
        <w:tc>
          <w:tcPr>
            <w:tcW w:w="1987" w:type="dxa"/>
            <w:gridSpan w:val="2"/>
            <w:vMerge/>
            <w:shd w:val="clear" w:color="auto" w:fill="auto"/>
          </w:tcPr>
          <w:p w14:paraId="572747D3" w14:textId="77777777" w:rsidR="003228AE" w:rsidRPr="00D04689" w:rsidRDefault="003228AE" w:rsidP="001E5BD9">
            <w:pPr>
              <w:pStyle w:val="T-text-left-8"/>
            </w:pPr>
          </w:p>
        </w:tc>
        <w:tc>
          <w:tcPr>
            <w:tcW w:w="990" w:type="dxa"/>
            <w:vMerge/>
            <w:shd w:val="clear" w:color="auto" w:fill="auto"/>
          </w:tcPr>
          <w:p w14:paraId="18FB40F3" w14:textId="77777777" w:rsidR="003228AE" w:rsidRPr="00D04689" w:rsidRDefault="003228AE" w:rsidP="001E5BD9">
            <w:pPr>
              <w:pStyle w:val="T-text-left-8"/>
            </w:pPr>
          </w:p>
        </w:tc>
        <w:tc>
          <w:tcPr>
            <w:tcW w:w="1620" w:type="dxa"/>
            <w:vMerge/>
            <w:shd w:val="clear" w:color="auto" w:fill="auto"/>
          </w:tcPr>
          <w:p w14:paraId="79F765D8" w14:textId="77777777" w:rsidR="003228AE" w:rsidRPr="00D04689" w:rsidRDefault="003228AE" w:rsidP="001E5BD9">
            <w:pPr>
              <w:pStyle w:val="T-text-left-8"/>
            </w:pPr>
          </w:p>
        </w:tc>
        <w:tc>
          <w:tcPr>
            <w:tcW w:w="1440" w:type="dxa"/>
            <w:vMerge/>
            <w:shd w:val="clear" w:color="auto" w:fill="auto"/>
          </w:tcPr>
          <w:p w14:paraId="230AF8D2" w14:textId="77777777" w:rsidR="003228AE" w:rsidRPr="00D04689" w:rsidRDefault="003228AE" w:rsidP="001E5BD9">
            <w:pPr>
              <w:pStyle w:val="T-text-left-8"/>
            </w:pPr>
          </w:p>
        </w:tc>
        <w:tc>
          <w:tcPr>
            <w:tcW w:w="1530" w:type="dxa"/>
            <w:vMerge/>
            <w:shd w:val="clear" w:color="auto" w:fill="auto"/>
          </w:tcPr>
          <w:p w14:paraId="76F852BF" w14:textId="77777777" w:rsidR="003228AE" w:rsidRPr="00D04689" w:rsidRDefault="003228AE" w:rsidP="001E5BD9">
            <w:pPr>
              <w:pStyle w:val="T-text-left-8"/>
            </w:pPr>
          </w:p>
        </w:tc>
        <w:tc>
          <w:tcPr>
            <w:tcW w:w="630" w:type="dxa"/>
            <w:vMerge/>
            <w:shd w:val="clear" w:color="auto" w:fill="auto"/>
          </w:tcPr>
          <w:p w14:paraId="2F8B6E03" w14:textId="77777777" w:rsidR="003228AE" w:rsidRPr="00D04689" w:rsidRDefault="003228AE" w:rsidP="00977955">
            <w:pPr>
              <w:pStyle w:val="T-text-center-8"/>
            </w:pPr>
          </w:p>
        </w:tc>
        <w:tc>
          <w:tcPr>
            <w:tcW w:w="900" w:type="dxa"/>
            <w:shd w:val="clear" w:color="auto" w:fill="auto"/>
          </w:tcPr>
          <w:p w14:paraId="1308300D" w14:textId="053FE508" w:rsidR="003228AE" w:rsidRPr="00D04689" w:rsidRDefault="003228AE" w:rsidP="00E32711">
            <w:pPr>
              <w:pStyle w:val="T-text-center-8"/>
            </w:pPr>
            <w:r w:rsidRPr="00D04689">
              <w:t>3</w:t>
            </w:r>
          </w:p>
        </w:tc>
        <w:tc>
          <w:tcPr>
            <w:tcW w:w="1080" w:type="dxa"/>
            <w:shd w:val="clear" w:color="auto" w:fill="auto"/>
          </w:tcPr>
          <w:p w14:paraId="3C2816B9" w14:textId="77777777" w:rsidR="003228AE" w:rsidRPr="00D04689" w:rsidRDefault="003228AE" w:rsidP="00E32711">
            <w:pPr>
              <w:pStyle w:val="T-text-center-8"/>
              <w:rPr>
                <w:rFonts w:ascii="Arial" w:hAnsi="Arial"/>
                <w:sz w:val="18"/>
                <w:szCs w:val="18"/>
              </w:rPr>
            </w:pPr>
          </w:p>
        </w:tc>
        <w:tc>
          <w:tcPr>
            <w:tcW w:w="1073" w:type="dxa"/>
            <w:shd w:val="clear" w:color="auto" w:fill="auto"/>
          </w:tcPr>
          <w:p w14:paraId="68FC934B" w14:textId="77777777" w:rsidR="003228AE" w:rsidRPr="00D04689" w:rsidRDefault="003228AE" w:rsidP="00E32711">
            <w:pPr>
              <w:pStyle w:val="T-text-center-8"/>
              <w:rPr>
                <w:rFonts w:ascii="Arial" w:hAnsi="Arial"/>
                <w:sz w:val="18"/>
                <w:szCs w:val="18"/>
              </w:rPr>
            </w:pPr>
          </w:p>
        </w:tc>
        <w:tc>
          <w:tcPr>
            <w:tcW w:w="1242" w:type="dxa"/>
            <w:gridSpan w:val="2"/>
            <w:shd w:val="clear" w:color="auto" w:fill="auto"/>
          </w:tcPr>
          <w:p w14:paraId="3CAB8727" w14:textId="77777777" w:rsidR="003228AE" w:rsidRPr="00D04689" w:rsidRDefault="003228AE" w:rsidP="00E32711">
            <w:pPr>
              <w:pStyle w:val="T-text-center-8"/>
              <w:rPr>
                <w:rFonts w:ascii="Arial" w:hAnsi="Arial"/>
                <w:sz w:val="18"/>
                <w:szCs w:val="18"/>
              </w:rPr>
            </w:pPr>
          </w:p>
        </w:tc>
      </w:tr>
      <w:tr w:rsidR="007728B2" w:rsidRPr="00D04689" w14:paraId="57B11D57" w14:textId="77777777" w:rsidTr="00BF7443">
        <w:trPr>
          <w:cantSplit/>
        </w:trPr>
        <w:tc>
          <w:tcPr>
            <w:tcW w:w="12845" w:type="dxa"/>
            <w:gridSpan w:val="13"/>
            <w:shd w:val="clear" w:color="auto" w:fill="auto"/>
          </w:tcPr>
          <w:p w14:paraId="3E3A252E" w14:textId="4A62F6CC" w:rsidR="007728B2" w:rsidRPr="00D04689" w:rsidRDefault="00430436" w:rsidP="00430436">
            <w:pPr>
              <w:pStyle w:val="T-Hdg-center"/>
            </w:pPr>
            <w:r>
              <w:t xml:space="preserve">REHABILITATION OF GHSC-PSM OFFICES </w:t>
            </w:r>
          </w:p>
        </w:tc>
      </w:tr>
      <w:tr w:rsidR="00977955" w:rsidRPr="00D04689" w14:paraId="1EF4115D" w14:textId="77777777" w:rsidTr="00BF7443">
        <w:trPr>
          <w:cantSplit/>
        </w:trPr>
        <w:tc>
          <w:tcPr>
            <w:tcW w:w="360" w:type="dxa"/>
            <w:gridSpan w:val="2"/>
            <w:vMerge w:val="restart"/>
            <w:shd w:val="clear" w:color="auto" w:fill="auto"/>
          </w:tcPr>
          <w:p w14:paraId="2AABC646" w14:textId="79C81C20" w:rsidR="002D5521" w:rsidRPr="00D04689" w:rsidRDefault="00785844" w:rsidP="001E5BD9">
            <w:pPr>
              <w:pStyle w:val="T-text-center-8"/>
            </w:pPr>
            <w:r w:rsidRPr="00D04689">
              <w:t>1</w:t>
            </w:r>
            <w:r w:rsidR="00170102">
              <w:t>1</w:t>
            </w:r>
          </w:p>
        </w:tc>
        <w:tc>
          <w:tcPr>
            <w:tcW w:w="1980" w:type="dxa"/>
            <w:vMerge w:val="restart"/>
            <w:shd w:val="clear" w:color="auto" w:fill="auto"/>
          </w:tcPr>
          <w:p w14:paraId="1AE23BD5" w14:textId="3558AC24" w:rsidR="002D5521" w:rsidRPr="00D04689" w:rsidRDefault="00170102" w:rsidP="00170102">
            <w:pPr>
              <w:pStyle w:val="T-text--8witha"/>
              <w:ind w:left="32" w:hanging="32"/>
            </w:pPr>
            <w:r>
              <w:t>Sanitation and Hygiene measures</w:t>
            </w:r>
          </w:p>
        </w:tc>
        <w:tc>
          <w:tcPr>
            <w:tcW w:w="990" w:type="dxa"/>
            <w:vMerge w:val="restart"/>
            <w:shd w:val="clear" w:color="auto" w:fill="auto"/>
          </w:tcPr>
          <w:p w14:paraId="741E0A08" w14:textId="2257AE56" w:rsidR="002D5521" w:rsidRPr="00D04689" w:rsidRDefault="00D70701" w:rsidP="00D70701">
            <w:pPr>
              <w:pStyle w:val="T-text-left-8"/>
            </w:pPr>
            <w:proofErr w:type="spellStart"/>
            <w:r>
              <w:t>Chemonics</w:t>
            </w:r>
            <w:proofErr w:type="spellEnd"/>
            <w:r w:rsidR="002D5521" w:rsidRPr="00D04689">
              <w:t xml:space="preserve">/ </w:t>
            </w:r>
            <w:proofErr w:type="spellStart"/>
            <w:r w:rsidR="002D5521" w:rsidRPr="00D04689">
              <w:t>Contractor</w:t>
            </w:r>
            <w:proofErr w:type="spellEnd"/>
          </w:p>
        </w:tc>
        <w:tc>
          <w:tcPr>
            <w:tcW w:w="1620" w:type="dxa"/>
            <w:vMerge w:val="restart"/>
            <w:shd w:val="clear" w:color="auto" w:fill="auto"/>
          </w:tcPr>
          <w:p w14:paraId="5376F5F9" w14:textId="4504EBEB" w:rsidR="00170102" w:rsidRPr="00170102" w:rsidRDefault="004D1777" w:rsidP="00170102">
            <w:pPr>
              <w:pStyle w:val="T-text-bullet"/>
              <w:rPr>
                <w:lang w:val="en-US"/>
              </w:rPr>
            </w:pPr>
            <w:r w:rsidRPr="00F33B4A">
              <w:rPr>
                <w:lang w:val="en-US"/>
              </w:rPr>
              <w:t>Reported accidents, health issues, or complaints from workers</w:t>
            </w:r>
          </w:p>
          <w:p w14:paraId="3F73C2D4" w14:textId="031FD856" w:rsidR="00E12746" w:rsidRPr="003A29B9" w:rsidRDefault="00170102" w:rsidP="00170102">
            <w:pPr>
              <w:pStyle w:val="T-text-bullet"/>
              <w:rPr>
                <w:lang w:val="en-US"/>
              </w:rPr>
            </w:pPr>
            <w:r w:rsidRPr="003A29B9">
              <w:rPr>
                <w:lang w:val="en-US"/>
              </w:rPr>
              <w:t>T</w:t>
            </w:r>
            <w:r w:rsidR="00FC0C74" w:rsidRPr="003A29B9">
              <w:rPr>
                <w:lang w:val="en-US"/>
              </w:rPr>
              <w:t xml:space="preserve">emporary </w:t>
            </w:r>
            <w:r w:rsidRPr="003A29B9">
              <w:rPr>
                <w:lang w:val="en-US"/>
              </w:rPr>
              <w:t xml:space="preserve">and permanent latrines or </w:t>
            </w:r>
            <w:r w:rsidR="00FC0C74" w:rsidRPr="003A29B9">
              <w:rPr>
                <w:lang w:val="en-US"/>
              </w:rPr>
              <w:t xml:space="preserve">toilets </w:t>
            </w:r>
            <w:r w:rsidRPr="003A29B9">
              <w:rPr>
                <w:lang w:val="en-US"/>
              </w:rPr>
              <w:t>are not a source of contamination to natural resources or contributing to human health impacts</w:t>
            </w:r>
          </w:p>
        </w:tc>
        <w:tc>
          <w:tcPr>
            <w:tcW w:w="1440" w:type="dxa"/>
            <w:vMerge w:val="restart"/>
            <w:shd w:val="clear" w:color="auto" w:fill="auto"/>
          </w:tcPr>
          <w:p w14:paraId="5024F1E7" w14:textId="54C2DD72" w:rsidR="00F879D9" w:rsidRDefault="002D5521" w:rsidP="00F879D9">
            <w:pPr>
              <w:pStyle w:val="T-text-bullet"/>
            </w:pPr>
            <w:r w:rsidRPr="00D04689">
              <w:t>Site</w:t>
            </w:r>
            <w:r w:rsidR="001B7D5A">
              <w:t xml:space="preserve"> i</w:t>
            </w:r>
            <w:r w:rsidRPr="00D04689">
              <w:t>nspection</w:t>
            </w:r>
          </w:p>
          <w:p w14:paraId="57060479" w14:textId="52B646CA" w:rsidR="00E12746" w:rsidRPr="00D04689" w:rsidRDefault="00E12746" w:rsidP="00F879D9">
            <w:pPr>
              <w:pStyle w:val="T-text-bullet"/>
            </w:pPr>
            <w:r w:rsidRPr="00D04689">
              <w:t>Facility</w:t>
            </w:r>
            <w:r w:rsidR="001B7D5A">
              <w:t xml:space="preserve"> </w:t>
            </w:r>
            <w:r w:rsidRPr="00D04689">
              <w:t xml:space="preserve">user </w:t>
            </w:r>
            <w:proofErr w:type="spellStart"/>
            <w:r w:rsidRPr="00D04689">
              <w:t>survey</w:t>
            </w:r>
            <w:proofErr w:type="spellEnd"/>
          </w:p>
        </w:tc>
        <w:tc>
          <w:tcPr>
            <w:tcW w:w="1530" w:type="dxa"/>
            <w:vMerge w:val="restart"/>
            <w:shd w:val="clear" w:color="auto" w:fill="auto"/>
          </w:tcPr>
          <w:p w14:paraId="1CE67E69" w14:textId="7FBF1BD6" w:rsidR="002D5521" w:rsidRPr="003A29B9" w:rsidRDefault="00FC0C74" w:rsidP="001E5BD9">
            <w:pPr>
              <w:pStyle w:val="T-text-left-8"/>
              <w:rPr>
                <w:lang w:val="en-US"/>
              </w:rPr>
            </w:pPr>
            <w:r w:rsidRPr="003A29B9">
              <w:rPr>
                <w:lang w:val="en-US"/>
              </w:rPr>
              <w:t>Weekly or bi-monthly inspections</w:t>
            </w:r>
          </w:p>
        </w:tc>
        <w:tc>
          <w:tcPr>
            <w:tcW w:w="630" w:type="dxa"/>
            <w:vMerge w:val="restart"/>
            <w:shd w:val="clear" w:color="auto" w:fill="auto"/>
          </w:tcPr>
          <w:p w14:paraId="518C3D90" w14:textId="33CC7F45" w:rsidR="002D5521" w:rsidRPr="00D04689" w:rsidRDefault="00F114F4" w:rsidP="00977955">
            <w:pPr>
              <w:pStyle w:val="T-text-center-8"/>
            </w:pPr>
            <w:r w:rsidRPr="00F114F4">
              <w:t>N/A</w:t>
            </w:r>
          </w:p>
        </w:tc>
        <w:tc>
          <w:tcPr>
            <w:tcW w:w="900" w:type="dxa"/>
            <w:shd w:val="clear" w:color="auto" w:fill="auto"/>
          </w:tcPr>
          <w:p w14:paraId="0C2298BA" w14:textId="4C1394D5" w:rsidR="002D5521" w:rsidRPr="00D04689" w:rsidRDefault="002D5521" w:rsidP="00E32711">
            <w:pPr>
              <w:pStyle w:val="T-text-center-8"/>
            </w:pPr>
            <w:r w:rsidRPr="00D04689">
              <w:t>1</w:t>
            </w:r>
          </w:p>
        </w:tc>
        <w:tc>
          <w:tcPr>
            <w:tcW w:w="1080" w:type="dxa"/>
            <w:shd w:val="clear" w:color="auto" w:fill="auto"/>
          </w:tcPr>
          <w:p w14:paraId="2649E220" w14:textId="77777777" w:rsidR="002D5521" w:rsidRPr="00D04689" w:rsidRDefault="002D5521" w:rsidP="00E32711">
            <w:pPr>
              <w:pStyle w:val="T-text-center-8"/>
              <w:rPr>
                <w:rFonts w:ascii="Arial" w:hAnsi="Arial"/>
                <w:sz w:val="18"/>
                <w:szCs w:val="18"/>
              </w:rPr>
            </w:pPr>
          </w:p>
        </w:tc>
        <w:tc>
          <w:tcPr>
            <w:tcW w:w="1080" w:type="dxa"/>
            <w:gridSpan w:val="2"/>
            <w:shd w:val="clear" w:color="auto" w:fill="auto"/>
          </w:tcPr>
          <w:p w14:paraId="7B74B532" w14:textId="77777777" w:rsidR="002D5521" w:rsidRPr="00D04689" w:rsidRDefault="002D5521" w:rsidP="00E32711">
            <w:pPr>
              <w:pStyle w:val="T-text-center-8"/>
              <w:rPr>
                <w:rFonts w:ascii="Arial" w:hAnsi="Arial"/>
                <w:sz w:val="18"/>
                <w:szCs w:val="18"/>
              </w:rPr>
            </w:pPr>
          </w:p>
        </w:tc>
        <w:tc>
          <w:tcPr>
            <w:tcW w:w="1235" w:type="dxa"/>
            <w:shd w:val="clear" w:color="auto" w:fill="auto"/>
          </w:tcPr>
          <w:p w14:paraId="47583B9F" w14:textId="77777777" w:rsidR="002D5521" w:rsidRPr="00D04689" w:rsidRDefault="002D5521" w:rsidP="00E32711">
            <w:pPr>
              <w:pStyle w:val="T-text-center-8"/>
              <w:rPr>
                <w:rFonts w:ascii="Arial" w:hAnsi="Arial"/>
                <w:sz w:val="18"/>
                <w:szCs w:val="18"/>
              </w:rPr>
            </w:pPr>
          </w:p>
        </w:tc>
      </w:tr>
      <w:tr w:rsidR="00977955" w:rsidRPr="00D04689" w14:paraId="5851A1A8" w14:textId="77777777" w:rsidTr="00BF7443">
        <w:trPr>
          <w:cantSplit/>
        </w:trPr>
        <w:tc>
          <w:tcPr>
            <w:tcW w:w="360" w:type="dxa"/>
            <w:gridSpan w:val="2"/>
            <w:vMerge/>
            <w:shd w:val="clear" w:color="auto" w:fill="auto"/>
          </w:tcPr>
          <w:p w14:paraId="144AE505" w14:textId="6037EA36" w:rsidR="002D5521" w:rsidRPr="00D04689" w:rsidRDefault="002D5521" w:rsidP="00F114F4">
            <w:pPr>
              <w:jc w:val="both"/>
              <w:rPr>
                <w:rFonts w:ascii="Arial" w:hAnsi="Arial" w:cs="Arial"/>
                <w:sz w:val="18"/>
                <w:szCs w:val="18"/>
              </w:rPr>
            </w:pPr>
          </w:p>
        </w:tc>
        <w:tc>
          <w:tcPr>
            <w:tcW w:w="1980" w:type="dxa"/>
            <w:vMerge/>
            <w:shd w:val="clear" w:color="auto" w:fill="auto"/>
          </w:tcPr>
          <w:p w14:paraId="1840A831" w14:textId="77777777" w:rsidR="002D5521" w:rsidRPr="00D04689" w:rsidRDefault="002D5521" w:rsidP="00E32711">
            <w:pPr>
              <w:pStyle w:val="T-text-left-9"/>
            </w:pPr>
          </w:p>
        </w:tc>
        <w:tc>
          <w:tcPr>
            <w:tcW w:w="990" w:type="dxa"/>
            <w:vMerge/>
            <w:shd w:val="clear" w:color="auto" w:fill="auto"/>
          </w:tcPr>
          <w:p w14:paraId="03811C32" w14:textId="77777777" w:rsidR="002D5521" w:rsidRPr="00D04689" w:rsidRDefault="002D5521" w:rsidP="00E32711">
            <w:pPr>
              <w:pStyle w:val="T-text-left-9"/>
            </w:pPr>
          </w:p>
        </w:tc>
        <w:tc>
          <w:tcPr>
            <w:tcW w:w="1620" w:type="dxa"/>
            <w:vMerge/>
            <w:shd w:val="clear" w:color="auto" w:fill="auto"/>
          </w:tcPr>
          <w:p w14:paraId="0B236D14" w14:textId="77777777" w:rsidR="002D5521" w:rsidRPr="00D04689" w:rsidRDefault="002D5521" w:rsidP="00E32711">
            <w:pPr>
              <w:pStyle w:val="T-text-left-9"/>
            </w:pPr>
          </w:p>
        </w:tc>
        <w:tc>
          <w:tcPr>
            <w:tcW w:w="1440" w:type="dxa"/>
            <w:vMerge/>
            <w:shd w:val="clear" w:color="auto" w:fill="auto"/>
          </w:tcPr>
          <w:p w14:paraId="691C539B" w14:textId="77777777" w:rsidR="002D5521" w:rsidRPr="00D04689" w:rsidRDefault="002D5521" w:rsidP="00E32711">
            <w:pPr>
              <w:pStyle w:val="T-text-left-9"/>
            </w:pPr>
          </w:p>
        </w:tc>
        <w:tc>
          <w:tcPr>
            <w:tcW w:w="1530" w:type="dxa"/>
            <w:vMerge/>
            <w:shd w:val="clear" w:color="auto" w:fill="auto"/>
          </w:tcPr>
          <w:p w14:paraId="7EC05C1D" w14:textId="77777777" w:rsidR="002D5521" w:rsidRPr="00D04689" w:rsidRDefault="002D5521" w:rsidP="00E32711">
            <w:pPr>
              <w:pStyle w:val="T-text-left-9"/>
            </w:pPr>
          </w:p>
        </w:tc>
        <w:tc>
          <w:tcPr>
            <w:tcW w:w="630" w:type="dxa"/>
            <w:vMerge/>
            <w:shd w:val="clear" w:color="auto" w:fill="auto"/>
          </w:tcPr>
          <w:p w14:paraId="349AB993" w14:textId="77777777" w:rsidR="002D5521" w:rsidRPr="00D04689" w:rsidRDefault="002D5521" w:rsidP="00E32711">
            <w:pPr>
              <w:pStyle w:val="T-text-center-8"/>
            </w:pPr>
          </w:p>
        </w:tc>
        <w:tc>
          <w:tcPr>
            <w:tcW w:w="900" w:type="dxa"/>
            <w:shd w:val="clear" w:color="auto" w:fill="auto"/>
          </w:tcPr>
          <w:p w14:paraId="2ECE0BC1" w14:textId="26418F97" w:rsidR="002D5521" w:rsidRPr="00D04689" w:rsidRDefault="002D5521" w:rsidP="00E32711">
            <w:pPr>
              <w:pStyle w:val="T-text-center-8"/>
            </w:pPr>
            <w:r w:rsidRPr="00D04689">
              <w:t>2</w:t>
            </w:r>
          </w:p>
        </w:tc>
        <w:tc>
          <w:tcPr>
            <w:tcW w:w="1080" w:type="dxa"/>
            <w:shd w:val="clear" w:color="auto" w:fill="auto"/>
          </w:tcPr>
          <w:p w14:paraId="31A5AC4D" w14:textId="77777777" w:rsidR="002D5521" w:rsidRPr="00D04689" w:rsidRDefault="002D5521" w:rsidP="00E32711">
            <w:pPr>
              <w:pStyle w:val="T-text-center-8"/>
              <w:rPr>
                <w:rFonts w:ascii="Arial" w:hAnsi="Arial"/>
                <w:sz w:val="18"/>
                <w:szCs w:val="18"/>
              </w:rPr>
            </w:pPr>
          </w:p>
        </w:tc>
        <w:tc>
          <w:tcPr>
            <w:tcW w:w="1080" w:type="dxa"/>
            <w:gridSpan w:val="2"/>
            <w:shd w:val="clear" w:color="auto" w:fill="auto"/>
          </w:tcPr>
          <w:p w14:paraId="3BCFE0DC" w14:textId="77777777" w:rsidR="002D5521" w:rsidRPr="00D04689" w:rsidRDefault="002D5521" w:rsidP="00E32711">
            <w:pPr>
              <w:pStyle w:val="T-text-center-8"/>
              <w:rPr>
                <w:rFonts w:ascii="Arial" w:hAnsi="Arial"/>
                <w:sz w:val="18"/>
                <w:szCs w:val="18"/>
              </w:rPr>
            </w:pPr>
          </w:p>
        </w:tc>
        <w:tc>
          <w:tcPr>
            <w:tcW w:w="1235" w:type="dxa"/>
            <w:shd w:val="clear" w:color="auto" w:fill="auto"/>
          </w:tcPr>
          <w:p w14:paraId="30F23E6D" w14:textId="77777777" w:rsidR="002D5521" w:rsidRPr="00D04689" w:rsidRDefault="002D5521" w:rsidP="00E32711">
            <w:pPr>
              <w:pStyle w:val="T-text-center-8"/>
              <w:rPr>
                <w:rFonts w:ascii="Arial" w:hAnsi="Arial"/>
                <w:sz w:val="18"/>
                <w:szCs w:val="18"/>
              </w:rPr>
            </w:pPr>
          </w:p>
        </w:tc>
      </w:tr>
      <w:tr w:rsidR="00977955" w:rsidRPr="00D04689" w14:paraId="0C021367" w14:textId="77777777" w:rsidTr="00BF7443">
        <w:trPr>
          <w:cantSplit/>
        </w:trPr>
        <w:tc>
          <w:tcPr>
            <w:tcW w:w="360" w:type="dxa"/>
            <w:gridSpan w:val="2"/>
            <w:vMerge/>
            <w:shd w:val="clear" w:color="auto" w:fill="auto"/>
          </w:tcPr>
          <w:p w14:paraId="4EB37D80" w14:textId="77777777" w:rsidR="002D5521" w:rsidRPr="00D04689" w:rsidRDefault="002D5521" w:rsidP="00F114F4">
            <w:pPr>
              <w:jc w:val="both"/>
              <w:rPr>
                <w:rFonts w:ascii="Arial" w:hAnsi="Arial" w:cs="Arial"/>
                <w:sz w:val="18"/>
                <w:szCs w:val="18"/>
              </w:rPr>
            </w:pPr>
          </w:p>
        </w:tc>
        <w:tc>
          <w:tcPr>
            <w:tcW w:w="1980" w:type="dxa"/>
            <w:vMerge/>
            <w:shd w:val="clear" w:color="auto" w:fill="auto"/>
          </w:tcPr>
          <w:p w14:paraId="56E27EAD" w14:textId="77777777" w:rsidR="002D5521" w:rsidRPr="00D04689" w:rsidRDefault="002D5521" w:rsidP="00E32711">
            <w:pPr>
              <w:pStyle w:val="T-text-left-9"/>
            </w:pPr>
          </w:p>
        </w:tc>
        <w:tc>
          <w:tcPr>
            <w:tcW w:w="990" w:type="dxa"/>
            <w:vMerge/>
            <w:shd w:val="clear" w:color="auto" w:fill="auto"/>
          </w:tcPr>
          <w:p w14:paraId="4A229142" w14:textId="77777777" w:rsidR="002D5521" w:rsidRPr="00D04689" w:rsidRDefault="002D5521" w:rsidP="00E32711">
            <w:pPr>
              <w:pStyle w:val="T-text-left-9"/>
            </w:pPr>
          </w:p>
        </w:tc>
        <w:tc>
          <w:tcPr>
            <w:tcW w:w="1620" w:type="dxa"/>
            <w:vMerge/>
            <w:shd w:val="clear" w:color="auto" w:fill="auto"/>
          </w:tcPr>
          <w:p w14:paraId="2B2B65B9" w14:textId="77777777" w:rsidR="002D5521" w:rsidRPr="00D04689" w:rsidRDefault="002D5521" w:rsidP="00E32711">
            <w:pPr>
              <w:pStyle w:val="T-text-left-9"/>
            </w:pPr>
          </w:p>
        </w:tc>
        <w:tc>
          <w:tcPr>
            <w:tcW w:w="1440" w:type="dxa"/>
            <w:vMerge/>
            <w:shd w:val="clear" w:color="auto" w:fill="auto"/>
          </w:tcPr>
          <w:p w14:paraId="3AEA2E64" w14:textId="77777777" w:rsidR="002D5521" w:rsidRPr="00D04689" w:rsidRDefault="002D5521" w:rsidP="00E32711">
            <w:pPr>
              <w:pStyle w:val="T-text-left-9"/>
            </w:pPr>
          </w:p>
        </w:tc>
        <w:tc>
          <w:tcPr>
            <w:tcW w:w="1530" w:type="dxa"/>
            <w:vMerge/>
            <w:shd w:val="clear" w:color="auto" w:fill="auto"/>
          </w:tcPr>
          <w:p w14:paraId="45029768" w14:textId="77777777" w:rsidR="002D5521" w:rsidRPr="00D04689" w:rsidRDefault="002D5521" w:rsidP="00E32711">
            <w:pPr>
              <w:pStyle w:val="T-text-left-9"/>
            </w:pPr>
          </w:p>
        </w:tc>
        <w:tc>
          <w:tcPr>
            <w:tcW w:w="630" w:type="dxa"/>
            <w:vMerge/>
            <w:shd w:val="clear" w:color="auto" w:fill="auto"/>
          </w:tcPr>
          <w:p w14:paraId="0F774BE6" w14:textId="77777777" w:rsidR="002D5521" w:rsidRPr="00D04689" w:rsidRDefault="002D5521" w:rsidP="00E32711">
            <w:pPr>
              <w:pStyle w:val="T-text-center-8"/>
            </w:pPr>
          </w:p>
        </w:tc>
        <w:tc>
          <w:tcPr>
            <w:tcW w:w="900" w:type="dxa"/>
            <w:shd w:val="clear" w:color="auto" w:fill="auto"/>
          </w:tcPr>
          <w:p w14:paraId="6EA7653C" w14:textId="6E380A93" w:rsidR="002D5521" w:rsidRPr="00D04689" w:rsidRDefault="002D5521" w:rsidP="00977955">
            <w:pPr>
              <w:pStyle w:val="T-text-center-8"/>
            </w:pPr>
            <w:r w:rsidRPr="00D04689">
              <w:t>3</w:t>
            </w:r>
          </w:p>
        </w:tc>
        <w:tc>
          <w:tcPr>
            <w:tcW w:w="1080" w:type="dxa"/>
            <w:shd w:val="clear" w:color="auto" w:fill="auto"/>
          </w:tcPr>
          <w:p w14:paraId="26E38EDB" w14:textId="77777777" w:rsidR="002D5521" w:rsidRPr="00D04689" w:rsidRDefault="002D5521" w:rsidP="00977955">
            <w:pPr>
              <w:pStyle w:val="T-text-center-8"/>
              <w:rPr>
                <w:rFonts w:ascii="Arial" w:hAnsi="Arial"/>
                <w:sz w:val="18"/>
                <w:szCs w:val="18"/>
              </w:rPr>
            </w:pPr>
          </w:p>
        </w:tc>
        <w:tc>
          <w:tcPr>
            <w:tcW w:w="1080" w:type="dxa"/>
            <w:gridSpan w:val="2"/>
            <w:shd w:val="clear" w:color="auto" w:fill="auto"/>
          </w:tcPr>
          <w:p w14:paraId="02EC3C4E" w14:textId="77777777" w:rsidR="002D5521" w:rsidRPr="00D04689" w:rsidRDefault="002D5521" w:rsidP="00977955">
            <w:pPr>
              <w:pStyle w:val="T-text-center-8"/>
              <w:rPr>
                <w:rFonts w:ascii="Arial" w:hAnsi="Arial"/>
                <w:sz w:val="18"/>
                <w:szCs w:val="18"/>
              </w:rPr>
            </w:pPr>
          </w:p>
        </w:tc>
        <w:tc>
          <w:tcPr>
            <w:tcW w:w="1235" w:type="dxa"/>
            <w:shd w:val="clear" w:color="auto" w:fill="auto"/>
          </w:tcPr>
          <w:p w14:paraId="3BD24085" w14:textId="77777777" w:rsidR="002D5521" w:rsidRPr="00D04689" w:rsidRDefault="002D5521" w:rsidP="00977955">
            <w:pPr>
              <w:pStyle w:val="T-text-center-8"/>
              <w:rPr>
                <w:rFonts w:ascii="Arial" w:hAnsi="Arial"/>
                <w:sz w:val="18"/>
                <w:szCs w:val="18"/>
              </w:rPr>
            </w:pPr>
          </w:p>
        </w:tc>
      </w:tr>
      <w:tr w:rsidR="00977955" w:rsidRPr="00D04689" w14:paraId="44FA0B3B" w14:textId="77777777" w:rsidTr="00BF7443">
        <w:trPr>
          <w:cantSplit/>
        </w:trPr>
        <w:tc>
          <w:tcPr>
            <w:tcW w:w="360" w:type="dxa"/>
            <w:gridSpan w:val="2"/>
            <w:vMerge/>
            <w:shd w:val="clear" w:color="auto" w:fill="auto"/>
          </w:tcPr>
          <w:p w14:paraId="008A2C74" w14:textId="77777777" w:rsidR="002D5521" w:rsidRPr="00D04689" w:rsidRDefault="002D5521" w:rsidP="00F114F4">
            <w:pPr>
              <w:jc w:val="both"/>
              <w:rPr>
                <w:rFonts w:ascii="Arial" w:hAnsi="Arial" w:cs="Arial"/>
                <w:sz w:val="18"/>
                <w:szCs w:val="18"/>
              </w:rPr>
            </w:pPr>
          </w:p>
        </w:tc>
        <w:tc>
          <w:tcPr>
            <w:tcW w:w="1980" w:type="dxa"/>
            <w:vMerge/>
            <w:shd w:val="clear" w:color="auto" w:fill="auto"/>
          </w:tcPr>
          <w:p w14:paraId="4FD7FF8F" w14:textId="77777777" w:rsidR="002D5521" w:rsidRPr="00D04689" w:rsidRDefault="002D5521" w:rsidP="00E32711">
            <w:pPr>
              <w:pStyle w:val="T-text-left-9"/>
            </w:pPr>
          </w:p>
        </w:tc>
        <w:tc>
          <w:tcPr>
            <w:tcW w:w="990" w:type="dxa"/>
            <w:vMerge/>
            <w:shd w:val="clear" w:color="auto" w:fill="auto"/>
          </w:tcPr>
          <w:p w14:paraId="2C73EB3E" w14:textId="77777777" w:rsidR="002D5521" w:rsidRPr="00D04689" w:rsidRDefault="002D5521" w:rsidP="00E32711">
            <w:pPr>
              <w:pStyle w:val="T-text-left-9"/>
            </w:pPr>
          </w:p>
        </w:tc>
        <w:tc>
          <w:tcPr>
            <w:tcW w:w="1620" w:type="dxa"/>
            <w:vMerge/>
            <w:shd w:val="clear" w:color="auto" w:fill="auto"/>
          </w:tcPr>
          <w:p w14:paraId="761463BD" w14:textId="77777777" w:rsidR="002D5521" w:rsidRPr="00D04689" w:rsidRDefault="002D5521" w:rsidP="00E32711">
            <w:pPr>
              <w:pStyle w:val="T-text-left-9"/>
            </w:pPr>
          </w:p>
        </w:tc>
        <w:tc>
          <w:tcPr>
            <w:tcW w:w="1440" w:type="dxa"/>
            <w:vMerge/>
            <w:shd w:val="clear" w:color="auto" w:fill="auto"/>
          </w:tcPr>
          <w:p w14:paraId="07434F09" w14:textId="77777777" w:rsidR="002D5521" w:rsidRPr="00D04689" w:rsidRDefault="002D5521" w:rsidP="00E32711">
            <w:pPr>
              <w:pStyle w:val="T-text-left-9"/>
            </w:pPr>
          </w:p>
        </w:tc>
        <w:tc>
          <w:tcPr>
            <w:tcW w:w="1530" w:type="dxa"/>
            <w:vMerge/>
            <w:shd w:val="clear" w:color="auto" w:fill="auto"/>
          </w:tcPr>
          <w:p w14:paraId="3C3BCC09" w14:textId="77777777" w:rsidR="002D5521" w:rsidRPr="00D04689" w:rsidRDefault="002D5521" w:rsidP="00E32711">
            <w:pPr>
              <w:pStyle w:val="T-text-left-9"/>
            </w:pPr>
          </w:p>
        </w:tc>
        <w:tc>
          <w:tcPr>
            <w:tcW w:w="630" w:type="dxa"/>
            <w:vMerge/>
            <w:shd w:val="clear" w:color="auto" w:fill="auto"/>
          </w:tcPr>
          <w:p w14:paraId="5D0F3ED9" w14:textId="77777777" w:rsidR="002D5521" w:rsidRPr="00D04689" w:rsidRDefault="002D5521" w:rsidP="00E32711">
            <w:pPr>
              <w:pStyle w:val="T-text-center-8"/>
            </w:pPr>
          </w:p>
        </w:tc>
        <w:tc>
          <w:tcPr>
            <w:tcW w:w="900" w:type="dxa"/>
            <w:shd w:val="clear" w:color="auto" w:fill="auto"/>
          </w:tcPr>
          <w:p w14:paraId="2CEAF2E9" w14:textId="76FA8D34" w:rsidR="002D5521" w:rsidRPr="00D04689" w:rsidRDefault="002D5521" w:rsidP="00977955">
            <w:pPr>
              <w:pStyle w:val="T-text-center-8"/>
            </w:pPr>
            <w:r w:rsidRPr="00D04689">
              <w:t>4</w:t>
            </w:r>
          </w:p>
        </w:tc>
        <w:tc>
          <w:tcPr>
            <w:tcW w:w="1080" w:type="dxa"/>
            <w:shd w:val="clear" w:color="auto" w:fill="auto"/>
          </w:tcPr>
          <w:p w14:paraId="4C759395" w14:textId="77777777" w:rsidR="002D5521" w:rsidRPr="00D04689" w:rsidRDefault="002D5521" w:rsidP="00977955">
            <w:pPr>
              <w:pStyle w:val="T-text-center-8"/>
              <w:rPr>
                <w:rFonts w:ascii="Arial" w:hAnsi="Arial"/>
                <w:sz w:val="18"/>
                <w:szCs w:val="18"/>
              </w:rPr>
            </w:pPr>
          </w:p>
        </w:tc>
        <w:tc>
          <w:tcPr>
            <w:tcW w:w="1080" w:type="dxa"/>
            <w:gridSpan w:val="2"/>
            <w:shd w:val="clear" w:color="auto" w:fill="auto"/>
          </w:tcPr>
          <w:p w14:paraId="55ABAB25" w14:textId="77777777" w:rsidR="002D5521" w:rsidRPr="00D04689" w:rsidRDefault="002D5521" w:rsidP="00977955">
            <w:pPr>
              <w:pStyle w:val="T-text-center-8"/>
              <w:rPr>
                <w:rFonts w:ascii="Arial" w:hAnsi="Arial"/>
                <w:sz w:val="18"/>
                <w:szCs w:val="18"/>
              </w:rPr>
            </w:pPr>
          </w:p>
        </w:tc>
        <w:tc>
          <w:tcPr>
            <w:tcW w:w="1235" w:type="dxa"/>
            <w:shd w:val="clear" w:color="auto" w:fill="auto"/>
          </w:tcPr>
          <w:p w14:paraId="35D1997C" w14:textId="77777777" w:rsidR="002D5521" w:rsidRPr="00D04689" w:rsidRDefault="002D5521" w:rsidP="00977955">
            <w:pPr>
              <w:pStyle w:val="T-text-center-8"/>
              <w:rPr>
                <w:rFonts w:ascii="Arial" w:hAnsi="Arial"/>
                <w:sz w:val="18"/>
                <w:szCs w:val="18"/>
              </w:rPr>
            </w:pPr>
          </w:p>
        </w:tc>
      </w:tr>
      <w:tr w:rsidR="00977955" w:rsidRPr="00D04689" w14:paraId="2B7CF8F5" w14:textId="77777777" w:rsidTr="00170102">
        <w:trPr>
          <w:cantSplit/>
          <w:trHeight w:val="1885"/>
        </w:trPr>
        <w:tc>
          <w:tcPr>
            <w:tcW w:w="360" w:type="dxa"/>
            <w:gridSpan w:val="2"/>
            <w:vMerge w:val="restart"/>
            <w:shd w:val="clear" w:color="auto" w:fill="auto"/>
          </w:tcPr>
          <w:p w14:paraId="46AEFBCF" w14:textId="54FF4135" w:rsidR="004D1777" w:rsidRPr="00D04689" w:rsidRDefault="00785844" w:rsidP="001E5BD9">
            <w:pPr>
              <w:pStyle w:val="T-text-center-8"/>
            </w:pPr>
            <w:r w:rsidRPr="00D04689">
              <w:t>1</w:t>
            </w:r>
            <w:r w:rsidR="00170102">
              <w:t>2</w:t>
            </w:r>
          </w:p>
        </w:tc>
        <w:tc>
          <w:tcPr>
            <w:tcW w:w="1980" w:type="dxa"/>
            <w:vMerge w:val="restart"/>
            <w:shd w:val="clear" w:color="auto" w:fill="auto"/>
          </w:tcPr>
          <w:p w14:paraId="34F73B77" w14:textId="18D1F490" w:rsidR="004D1777" w:rsidRPr="00D04689" w:rsidRDefault="006B22EF" w:rsidP="006B22EF">
            <w:pPr>
              <w:pStyle w:val="T-text--8witha"/>
            </w:pPr>
            <w:r>
              <w:t>(</w:t>
            </w:r>
            <w:r w:rsidR="00785844" w:rsidRPr="00D04689">
              <w:t xml:space="preserve">a) </w:t>
            </w:r>
            <w:r w:rsidR="003F1890">
              <w:t>F</w:t>
            </w:r>
            <w:r w:rsidR="004D1777" w:rsidRPr="00D04689">
              <w:t>acilit</w:t>
            </w:r>
            <w:r w:rsidR="003F1890">
              <w:t>y</w:t>
            </w:r>
            <w:r w:rsidR="004D1777" w:rsidRPr="00D04689">
              <w:t xml:space="preserve"> improvements designed, performed</w:t>
            </w:r>
            <w:r w:rsidR="003F1890">
              <w:t>,</w:t>
            </w:r>
            <w:r w:rsidR="004D1777" w:rsidRPr="00D04689">
              <w:t xml:space="preserve"> and maintained by qualified professionals</w:t>
            </w:r>
          </w:p>
          <w:p w14:paraId="24D88A58" w14:textId="5980B221" w:rsidR="004D1777" w:rsidRPr="00D04689" w:rsidRDefault="006B22EF" w:rsidP="00170102">
            <w:pPr>
              <w:pStyle w:val="T-text--8witha"/>
            </w:pPr>
            <w:r>
              <w:t>(</w:t>
            </w:r>
            <w:r w:rsidR="00785844" w:rsidRPr="00D04689">
              <w:t>b)</w:t>
            </w:r>
            <w:r w:rsidR="00AF411F">
              <w:tab/>
            </w:r>
            <w:r w:rsidR="004D1777" w:rsidRPr="00D04689">
              <w:t>Minimize use of heavy machinery to prevent erosion, noise, and air pollution</w:t>
            </w:r>
          </w:p>
          <w:p w14:paraId="41FF002D" w14:textId="2D660A3D" w:rsidR="004D1777" w:rsidRPr="00D04689" w:rsidRDefault="006B22EF" w:rsidP="003F1890">
            <w:pPr>
              <w:pStyle w:val="T-text--8witha"/>
            </w:pPr>
            <w:r>
              <w:t>(</w:t>
            </w:r>
            <w:r w:rsidR="00170102">
              <w:t>c</w:t>
            </w:r>
            <w:r w:rsidR="00785844" w:rsidRPr="00D04689">
              <w:t>)</w:t>
            </w:r>
            <w:r w:rsidR="00AF411F">
              <w:tab/>
            </w:r>
            <w:r w:rsidR="003F1890" w:rsidRPr="00D04689">
              <w:t>Dispos</w:t>
            </w:r>
            <w:r w:rsidR="003F1890">
              <w:t>al</w:t>
            </w:r>
            <w:r w:rsidR="003F1890" w:rsidRPr="00D04689">
              <w:t xml:space="preserve"> </w:t>
            </w:r>
            <w:r w:rsidR="004D1777" w:rsidRPr="00D04689">
              <w:t>of construction waste/excavated materials at controlled sites with provisions for groundwater and surface water protection</w:t>
            </w:r>
          </w:p>
        </w:tc>
        <w:tc>
          <w:tcPr>
            <w:tcW w:w="990" w:type="dxa"/>
            <w:vMerge w:val="restart"/>
            <w:shd w:val="clear" w:color="auto" w:fill="auto"/>
          </w:tcPr>
          <w:p w14:paraId="6EB69F3A" w14:textId="18C7DC3B" w:rsidR="004D1777" w:rsidRPr="00D04689" w:rsidRDefault="00D70701" w:rsidP="00D70701">
            <w:pPr>
              <w:pStyle w:val="T-text-left-8"/>
            </w:pPr>
            <w:proofErr w:type="spellStart"/>
            <w:r>
              <w:t>Chemonics</w:t>
            </w:r>
            <w:proofErr w:type="spellEnd"/>
            <w:r w:rsidR="004D1777" w:rsidRPr="00D04689">
              <w:t xml:space="preserve"> / </w:t>
            </w:r>
            <w:proofErr w:type="spellStart"/>
            <w:r w:rsidR="004D1777" w:rsidRPr="00D04689">
              <w:t>Contractor</w:t>
            </w:r>
            <w:proofErr w:type="spellEnd"/>
          </w:p>
        </w:tc>
        <w:tc>
          <w:tcPr>
            <w:tcW w:w="1620" w:type="dxa"/>
            <w:vMerge w:val="restart"/>
            <w:shd w:val="clear" w:color="auto" w:fill="auto"/>
          </w:tcPr>
          <w:p w14:paraId="03378F64" w14:textId="0FD6036F" w:rsidR="00AF411F" w:rsidRPr="00F33B4A" w:rsidRDefault="00E12746" w:rsidP="00AF411F">
            <w:pPr>
              <w:pStyle w:val="T-text-bullet"/>
              <w:rPr>
                <w:lang w:val="en-US"/>
              </w:rPr>
            </w:pPr>
            <w:r w:rsidRPr="00F33B4A">
              <w:rPr>
                <w:lang w:val="en-US"/>
              </w:rPr>
              <w:t>Septic effluent leaking into</w:t>
            </w:r>
            <w:r w:rsidR="00AF411F" w:rsidRPr="00F33B4A">
              <w:rPr>
                <w:lang w:val="en-US"/>
              </w:rPr>
              <w:t xml:space="preserve"> </w:t>
            </w:r>
            <w:r w:rsidRPr="00F33B4A">
              <w:rPr>
                <w:lang w:val="en-US"/>
              </w:rPr>
              <w:t>nearby water</w:t>
            </w:r>
            <w:r w:rsidR="00170102">
              <w:rPr>
                <w:lang w:val="en-US"/>
              </w:rPr>
              <w:t xml:space="preserve"> </w:t>
            </w:r>
            <w:r w:rsidRPr="00F33B4A">
              <w:rPr>
                <w:lang w:val="en-US"/>
              </w:rPr>
              <w:t>bodies or foul</w:t>
            </w:r>
            <w:r w:rsidR="00AF411F" w:rsidRPr="00F33B4A">
              <w:rPr>
                <w:lang w:val="en-US"/>
              </w:rPr>
              <w:t xml:space="preserve"> </w:t>
            </w:r>
            <w:r w:rsidRPr="00F33B4A">
              <w:rPr>
                <w:lang w:val="en-US"/>
              </w:rPr>
              <w:t>odor is noted</w:t>
            </w:r>
          </w:p>
          <w:p w14:paraId="3EA398F5" w14:textId="77777777" w:rsidR="00E12746" w:rsidRDefault="00E12746" w:rsidP="00AF411F">
            <w:pPr>
              <w:pStyle w:val="T-text-bullet"/>
              <w:rPr>
                <w:lang w:val="en-US"/>
              </w:rPr>
            </w:pPr>
            <w:r w:rsidRPr="00F33B4A">
              <w:rPr>
                <w:lang w:val="en-US"/>
              </w:rPr>
              <w:t>Signs of erosion</w:t>
            </w:r>
            <w:r w:rsidR="00977955" w:rsidRPr="00F33B4A">
              <w:rPr>
                <w:lang w:val="en-US"/>
              </w:rPr>
              <w:t xml:space="preserve"> </w:t>
            </w:r>
            <w:r w:rsidRPr="00F33B4A">
              <w:rPr>
                <w:lang w:val="en-US"/>
              </w:rPr>
              <w:t>around</w:t>
            </w:r>
            <w:r w:rsidR="00977955" w:rsidRPr="00F33B4A">
              <w:rPr>
                <w:lang w:val="en-US"/>
              </w:rPr>
              <w:t xml:space="preserve"> </w:t>
            </w:r>
            <w:r w:rsidRPr="00F33B4A">
              <w:rPr>
                <w:lang w:val="en-US"/>
              </w:rPr>
              <w:t>construction</w:t>
            </w:r>
            <w:r w:rsidR="00977955" w:rsidRPr="00F33B4A">
              <w:rPr>
                <w:lang w:val="en-US"/>
              </w:rPr>
              <w:t xml:space="preserve"> </w:t>
            </w:r>
            <w:r w:rsidRPr="00F33B4A">
              <w:rPr>
                <w:lang w:val="en-US"/>
              </w:rPr>
              <w:t xml:space="preserve">and/or borrow </w:t>
            </w:r>
            <w:proofErr w:type="spellStart"/>
            <w:r w:rsidRPr="00F33B4A">
              <w:rPr>
                <w:lang w:val="en-US"/>
              </w:rPr>
              <w:t>pitsites</w:t>
            </w:r>
            <w:proofErr w:type="spellEnd"/>
          </w:p>
          <w:p w14:paraId="252FBDD5" w14:textId="77777777" w:rsidR="00170102" w:rsidRDefault="00170102" w:rsidP="00AF411F">
            <w:pPr>
              <w:pStyle w:val="T-text-bullet"/>
              <w:rPr>
                <w:lang w:val="en-US"/>
              </w:rPr>
            </w:pPr>
            <w:proofErr w:type="spellStart"/>
            <w:r>
              <w:rPr>
                <w:lang w:val="en-US"/>
              </w:rPr>
              <w:t>Nuissance</w:t>
            </w:r>
            <w:proofErr w:type="spellEnd"/>
            <w:r>
              <w:rPr>
                <w:lang w:val="en-US"/>
              </w:rPr>
              <w:t xml:space="preserve"> issues reported or observed</w:t>
            </w:r>
          </w:p>
          <w:p w14:paraId="6F076EF3" w14:textId="6BFACEA2" w:rsidR="00170102" w:rsidRPr="00F33B4A" w:rsidRDefault="00170102" w:rsidP="00AF411F">
            <w:pPr>
              <w:pStyle w:val="T-text-bullet"/>
              <w:rPr>
                <w:lang w:val="en-US"/>
              </w:rPr>
            </w:pPr>
            <w:r>
              <w:rPr>
                <w:lang w:val="en-US"/>
              </w:rPr>
              <w:t xml:space="preserve">Uncontained waste or construction debris observed </w:t>
            </w:r>
          </w:p>
        </w:tc>
        <w:tc>
          <w:tcPr>
            <w:tcW w:w="1440" w:type="dxa"/>
            <w:vMerge w:val="restart"/>
            <w:shd w:val="clear" w:color="auto" w:fill="auto"/>
          </w:tcPr>
          <w:p w14:paraId="0B385C4A" w14:textId="3822E900" w:rsidR="004D1777" w:rsidRPr="00D04689" w:rsidRDefault="00AC6657" w:rsidP="001E5BD9">
            <w:pPr>
              <w:pStyle w:val="T-text-left-8"/>
            </w:pPr>
            <w:r w:rsidRPr="00D04689">
              <w:t>Site</w:t>
            </w:r>
            <w:r>
              <w:t xml:space="preserve"> i</w:t>
            </w:r>
            <w:r w:rsidRPr="00D04689">
              <w:t>nspection</w:t>
            </w:r>
          </w:p>
        </w:tc>
        <w:tc>
          <w:tcPr>
            <w:tcW w:w="1530" w:type="dxa"/>
            <w:vMerge w:val="restart"/>
            <w:shd w:val="clear" w:color="auto" w:fill="auto"/>
          </w:tcPr>
          <w:p w14:paraId="0C3927AD" w14:textId="35142A06" w:rsidR="004D1777" w:rsidRPr="003A29B9" w:rsidRDefault="00FC0C74" w:rsidP="001E5BD9">
            <w:pPr>
              <w:pStyle w:val="T-text-left-8"/>
              <w:rPr>
                <w:lang w:val="en-US"/>
              </w:rPr>
            </w:pPr>
            <w:r w:rsidRPr="003A29B9">
              <w:rPr>
                <w:lang w:val="en-US"/>
              </w:rPr>
              <w:t>Weekly or bi-monthly inspections</w:t>
            </w:r>
          </w:p>
        </w:tc>
        <w:tc>
          <w:tcPr>
            <w:tcW w:w="630" w:type="dxa"/>
            <w:vMerge w:val="restart"/>
            <w:shd w:val="clear" w:color="auto" w:fill="auto"/>
          </w:tcPr>
          <w:p w14:paraId="07B3D272" w14:textId="7F4CF4DF" w:rsidR="004D1777" w:rsidRPr="00D04689" w:rsidRDefault="00F114F4" w:rsidP="00E32711">
            <w:pPr>
              <w:pStyle w:val="T-text-center-8"/>
            </w:pPr>
            <w:r w:rsidRPr="00F114F4">
              <w:t>N/A</w:t>
            </w:r>
          </w:p>
        </w:tc>
        <w:tc>
          <w:tcPr>
            <w:tcW w:w="900" w:type="dxa"/>
            <w:shd w:val="clear" w:color="auto" w:fill="auto"/>
          </w:tcPr>
          <w:p w14:paraId="189D148A" w14:textId="1C00EE02" w:rsidR="004D1777" w:rsidRPr="00D04689" w:rsidRDefault="004D1777" w:rsidP="00977955">
            <w:pPr>
              <w:pStyle w:val="T-text-center-8"/>
            </w:pPr>
            <w:r w:rsidRPr="00D04689">
              <w:t>1</w:t>
            </w:r>
          </w:p>
        </w:tc>
        <w:tc>
          <w:tcPr>
            <w:tcW w:w="1080" w:type="dxa"/>
            <w:shd w:val="clear" w:color="auto" w:fill="auto"/>
          </w:tcPr>
          <w:p w14:paraId="5D29C3A7" w14:textId="77777777" w:rsidR="004D1777" w:rsidRPr="00D04689" w:rsidRDefault="004D1777" w:rsidP="00977955">
            <w:pPr>
              <w:pStyle w:val="T-text-center-8"/>
              <w:rPr>
                <w:rFonts w:ascii="Arial" w:hAnsi="Arial"/>
                <w:sz w:val="18"/>
                <w:szCs w:val="18"/>
              </w:rPr>
            </w:pPr>
          </w:p>
        </w:tc>
        <w:tc>
          <w:tcPr>
            <w:tcW w:w="1080" w:type="dxa"/>
            <w:gridSpan w:val="2"/>
            <w:shd w:val="clear" w:color="auto" w:fill="auto"/>
          </w:tcPr>
          <w:p w14:paraId="2643CF7C" w14:textId="77777777" w:rsidR="004D1777" w:rsidRPr="00D04689" w:rsidRDefault="004D1777" w:rsidP="00977955">
            <w:pPr>
              <w:pStyle w:val="T-text-center-8"/>
              <w:rPr>
                <w:rFonts w:ascii="Arial" w:hAnsi="Arial"/>
                <w:sz w:val="18"/>
                <w:szCs w:val="18"/>
              </w:rPr>
            </w:pPr>
          </w:p>
        </w:tc>
        <w:tc>
          <w:tcPr>
            <w:tcW w:w="1235" w:type="dxa"/>
            <w:shd w:val="clear" w:color="auto" w:fill="auto"/>
          </w:tcPr>
          <w:p w14:paraId="127B9E84" w14:textId="77777777" w:rsidR="004D1777" w:rsidRPr="00D04689" w:rsidRDefault="004D1777" w:rsidP="00977955">
            <w:pPr>
              <w:pStyle w:val="T-text-center-8"/>
              <w:rPr>
                <w:rFonts w:ascii="Arial" w:hAnsi="Arial"/>
                <w:sz w:val="18"/>
                <w:szCs w:val="18"/>
              </w:rPr>
            </w:pPr>
          </w:p>
        </w:tc>
      </w:tr>
      <w:tr w:rsidR="00977955" w:rsidRPr="00D04689" w14:paraId="1D1A7250" w14:textId="77777777" w:rsidTr="00BF7443">
        <w:trPr>
          <w:cantSplit/>
        </w:trPr>
        <w:tc>
          <w:tcPr>
            <w:tcW w:w="360" w:type="dxa"/>
            <w:gridSpan w:val="2"/>
            <w:vMerge/>
            <w:shd w:val="clear" w:color="auto" w:fill="auto"/>
          </w:tcPr>
          <w:p w14:paraId="5843817F" w14:textId="33924B27" w:rsidR="004D1777" w:rsidRPr="00D04689" w:rsidRDefault="004D1777" w:rsidP="001E5BD9">
            <w:pPr>
              <w:pStyle w:val="T-text-center-8"/>
            </w:pPr>
          </w:p>
        </w:tc>
        <w:tc>
          <w:tcPr>
            <w:tcW w:w="1980" w:type="dxa"/>
            <w:vMerge/>
            <w:shd w:val="clear" w:color="auto" w:fill="auto"/>
          </w:tcPr>
          <w:p w14:paraId="30CBD694" w14:textId="77777777" w:rsidR="004D1777" w:rsidRPr="00D04689" w:rsidRDefault="004D1777" w:rsidP="00F114F4">
            <w:pPr>
              <w:jc w:val="both"/>
              <w:rPr>
                <w:rFonts w:ascii="Arial" w:hAnsi="Arial" w:cs="Arial"/>
                <w:sz w:val="18"/>
                <w:szCs w:val="18"/>
              </w:rPr>
            </w:pPr>
          </w:p>
        </w:tc>
        <w:tc>
          <w:tcPr>
            <w:tcW w:w="990" w:type="dxa"/>
            <w:vMerge/>
            <w:shd w:val="clear" w:color="auto" w:fill="auto"/>
          </w:tcPr>
          <w:p w14:paraId="16F3C5C2" w14:textId="77777777" w:rsidR="004D1777" w:rsidRPr="00D04689" w:rsidRDefault="004D1777" w:rsidP="00F114F4">
            <w:pPr>
              <w:jc w:val="both"/>
              <w:rPr>
                <w:rFonts w:ascii="Arial" w:hAnsi="Arial" w:cs="Arial"/>
                <w:sz w:val="18"/>
                <w:szCs w:val="18"/>
              </w:rPr>
            </w:pPr>
          </w:p>
        </w:tc>
        <w:tc>
          <w:tcPr>
            <w:tcW w:w="1620" w:type="dxa"/>
            <w:vMerge/>
            <w:shd w:val="clear" w:color="auto" w:fill="auto"/>
          </w:tcPr>
          <w:p w14:paraId="20F65CB9" w14:textId="77777777" w:rsidR="004D1777" w:rsidRPr="00D04689" w:rsidRDefault="004D1777" w:rsidP="00F114F4">
            <w:pPr>
              <w:jc w:val="both"/>
              <w:rPr>
                <w:rFonts w:ascii="Arial" w:hAnsi="Arial" w:cs="Arial"/>
                <w:sz w:val="18"/>
                <w:szCs w:val="18"/>
              </w:rPr>
            </w:pPr>
          </w:p>
        </w:tc>
        <w:tc>
          <w:tcPr>
            <w:tcW w:w="1440" w:type="dxa"/>
            <w:vMerge/>
            <w:shd w:val="clear" w:color="auto" w:fill="auto"/>
          </w:tcPr>
          <w:p w14:paraId="264FF65B" w14:textId="77777777" w:rsidR="004D1777" w:rsidRPr="00D04689" w:rsidRDefault="004D1777" w:rsidP="00F114F4">
            <w:pPr>
              <w:jc w:val="both"/>
              <w:rPr>
                <w:rFonts w:ascii="Arial" w:hAnsi="Arial" w:cs="Arial"/>
                <w:sz w:val="18"/>
                <w:szCs w:val="18"/>
              </w:rPr>
            </w:pPr>
          </w:p>
        </w:tc>
        <w:tc>
          <w:tcPr>
            <w:tcW w:w="1530" w:type="dxa"/>
            <w:vMerge/>
            <w:shd w:val="clear" w:color="auto" w:fill="auto"/>
          </w:tcPr>
          <w:p w14:paraId="64AAD008" w14:textId="77777777" w:rsidR="004D1777" w:rsidRPr="00D04689" w:rsidRDefault="004D1777" w:rsidP="00F114F4">
            <w:pPr>
              <w:jc w:val="both"/>
              <w:rPr>
                <w:rFonts w:ascii="Arial" w:hAnsi="Arial" w:cs="Arial"/>
                <w:sz w:val="18"/>
                <w:szCs w:val="18"/>
              </w:rPr>
            </w:pPr>
          </w:p>
        </w:tc>
        <w:tc>
          <w:tcPr>
            <w:tcW w:w="630" w:type="dxa"/>
            <w:vMerge/>
            <w:shd w:val="clear" w:color="auto" w:fill="auto"/>
          </w:tcPr>
          <w:p w14:paraId="07FBADFC" w14:textId="77777777" w:rsidR="004D1777" w:rsidRPr="00D04689" w:rsidRDefault="004D1777" w:rsidP="00E32711">
            <w:pPr>
              <w:pStyle w:val="T-text-center-8"/>
            </w:pPr>
          </w:p>
        </w:tc>
        <w:tc>
          <w:tcPr>
            <w:tcW w:w="900" w:type="dxa"/>
            <w:shd w:val="clear" w:color="auto" w:fill="auto"/>
          </w:tcPr>
          <w:p w14:paraId="5D4E3F50" w14:textId="6A97D94C" w:rsidR="004D1777" w:rsidRPr="00D04689" w:rsidRDefault="004D1777" w:rsidP="00977955">
            <w:pPr>
              <w:pStyle w:val="T-text-center-8"/>
            </w:pPr>
            <w:r w:rsidRPr="00D04689">
              <w:t>2</w:t>
            </w:r>
          </w:p>
        </w:tc>
        <w:tc>
          <w:tcPr>
            <w:tcW w:w="1080" w:type="dxa"/>
            <w:shd w:val="clear" w:color="auto" w:fill="auto"/>
          </w:tcPr>
          <w:p w14:paraId="1DDFC4B2" w14:textId="77777777" w:rsidR="004D1777" w:rsidRPr="00D04689" w:rsidRDefault="004D1777" w:rsidP="00977955">
            <w:pPr>
              <w:pStyle w:val="T-text-center-8"/>
              <w:rPr>
                <w:rFonts w:ascii="Arial" w:hAnsi="Arial"/>
                <w:sz w:val="18"/>
                <w:szCs w:val="18"/>
              </w:rPr>
            </w:pPr>
          </w:p>
        </w:tc>
        <w:tc>
          <w:tcPr>
            <w:tcW w:w="1080" w:type="dxa"/>
            <w:gridSpan w:val="2"/>
            <w:shd w:val="clear" w:color="auto" w:fill="auto"/>
          </w:tcPr>
          <w:p w14:paraId="2C8991F8" w14:textId="77777777" w:rsidR="004D1777" w:rsidRPr="00D04689" w:rsidRDefault="004D1777" w:rsidP="00977955">
            <w:pPr>
              <w:pStyle w:val="T-text-center-8"/>
              <w:rPr>
                <w:rFonts w:ascii="Arial" w:hAnsi="Arial"/>
                <w:sz w:val="18"/>
                <w:szCs w:val="18"/>
              </w:rPr>
            </w:pPr>
          </w:p>
        </w:tc>
        <w:tc>
          <w:tcPr>
            <w:tcW w:w="1235" w:type="dxa"/>
            <w:shd w:val="clear" w:color="auto" w:fill="auto"/>
          </w:tcPr>
          <w:p w14:paraId="34B19E80" w14:textId="77777777" w:rsidR="004D1777" w:rsidRPr="00D04689" w:rsidRDefault="004D1777" w:rsidP="00977955">
            <w:pPr>
              <w:pStyle w:val="T-text-center-8"/>
              <w:rPr>
                <w:rFonts w:ascii="Arial" w:hAnsi="Arial"/>
                <w:sz w:val="18"/>
                <w:szCs w:val="18"/>
              </w:rPr>
            </w:pPr>
          </w:p>
        </w:tc>
      </w:tr>
      <w:tr w:rsidR="00977955" w:rsidRPr="00D04689" w14:paraId="70768197" w14:textId="77777777" w:rsidTr="00BF7443">
        <w:trPr>
          <w:cantSplit/>
        </w:trPr>
        <w:tc>
          <w:tcPr>
            <w:tcW w:w="360" w:type="dxa"/>
            <w:gridSpan w:val="2"/>
            <w:vMerge/>
            <w:shd w:val="clear" w:color="auto" w:fill="auto"/>
          </w:tcPr>
          <w:p w14:paraId="61A0B03A" w14:textId="77777777" w:rsidR="004D1777" w:rsidRPr="00D04689" w:rsidRDefault="004D1777" w:rsidP="001E5BD9">
            <w:pPr>
              <w:pStyle w:val="T-text-center-8"/>
            </w:pPr>
          </w:p>
        </w:tc>
        <w:tc>
          <w:tcPr>
            <w:tcW w:w="1980" w:type="dxa"/>
            <w:vMerge/>
            <w:shd w:val="clear" w:color="auto" w:fill="auto"/>
          </w:tcPr>
          <w:p w14:paraId="6C9596C8" w14:textId="77777777" w:rsidR="004D1777" w:rsidRPr="00D04689" w:rsidRDefault="004D1777" w:rsidP="00F114F4">
            <w:pPr>
              <w:jc w:val="both"/>
              <w:rPr>
                <w:rFonts w:ascii="Arial" w:hAnsi="Arial" w:cs="Arial"/>
                <w:sz w:val="18"/>
                <w:szCs w:val="18"/>
              </w:rPr>
            </w:pPr>
          </w:p>
        </w:tc>
        <w:tc>
          <w:tcPr>
            <w:tcW w:w="990" w:type="dxa"/>
            <w:vMerge/>
            <w:shd w:val="clear" w:color="auto" w:fill="auto"/>
          </w:tcPr>
          <w:p w14:paraId="41C65E35" w14:textId="77777777" w:rsidR="004D1777" w:rsidRPr="00D04689" w:rsidRDefault="004D1777" w:rsidP="00F114F4">
            <w:pPr>
              <w:jc w:val="both"/>
              <w:rPr>
                <w:rFonts w:ascii="Arial" w:hAnsi="Arial" w:cs="Arial"/>
                <w:sz w:val="18"/>
                <w:szCs w:val="18"/>
              </w:rPr>
            </w:pPr>
          </w:p>
        </w:tc>
        <w:tc>
          <w:tcPr>
            <w:tcW w:w="1620" w:type="dxa"/>
            <w:vMerge/>
            <w:shd w:val="clear" w:color="auto" w:fill="auto"/>
          </w:tcPr>
          <w:p w14:paraId="7218F24A" w14:textId="77777777" w:rsidR="004D1777" w:rsidRPr="00D04689" w:rsidRDefault="004D1777" w:rsidP="00F114F4">
            <w:pPr>
              <w:jc w:val="both"/>
              <w:rPr>
                <w:rFonts w:ascii="Arial" w:hAnsi="Arial" w:cs="Arial"/>
                <w:sz w:val="18"/>
                <w:szCs w:val="18"/>
              </w:rPr>
            </w:pPr>
          </w:p>
        </w:tc>
        <w:tc>
          <w:tcPr>
            <w:tcW w:w="1440" w:type="dxa"/>
            <w:vMerge/>
            <w:shd w:val="clear" w:color="auto" w:fill="auto"/>
          </w:tcPr>
          <w:p w14:paraId="4213F552" w14:textId="77777777" w:rsidR="004D1777" w:rsidRPr="00D04689" w:rsidRDefault="004D1777" w:rsidP="00F114F4">
            <w:pPr>
              <w:jc w:val="both"/>
              <w:rPr>
                <w:rFonts w:ascii="Arial" w:hAnsi="Arial" w:cs="Arial"/>
                <w:sz w:val="18"/>
                <w:szCs w:val="18"/>
              </w:rPr>
            </w:pPr>
          </w:p>
        </w:tc>
        <w:tc>
          <w:tcPr>
            <w:tcW w:w="1530" w:type="dxa"/>
            <w:vMerge/>
            <w:shd w:val="clear" w:color="auto" w:fill="auto"/>
          </w:tcPr>
          <w:p w14:paraId="12B72F1F" w14:textId="77777777" w:rsidR="004D1777" w:rsidRPr="00D04689" w:rsidRDefault="004D1777" w:rsidP="00F114F4">
            <w:pPr>
              <w:jc w:val="both"/>
              <w:rPr>
                <w:rFonts w:ascii="Arial" w:hAnsi="Arial" w:cs="Arial"/>
                <w:sz w:val="18"/>
                <w:szCs w:val="18"/>
              </w:rPr>
            </w:pPr>
          </w:p>
        </w:tc>
        <w:tc>
          <w:tcPr>
            <w:tcW w:w="630" w:type="dxa"/>
            <w:vMerge/>
            <w:shd w:val="clear" w:color="auto" w:fill="auto"/>
          </w:tcPr>
          <w:p w14:paraId="1897740F" w14:textId="77777777" w:rsidR="004D1777" w:rsidRPr="00D04689" w:rsidRDefault="004D1777" w:rsidP="00E32711">
            <w:pPr>
              <w:pStyle w:val="T-text-center-8"/>
            </w:pPr>
          </w:p>
        </w:tc>
        <w:tc>
          <w:tcPr>
            <w:tcW w:w="900" w:type="dxa"/>
            <w:shd w:val="clear" w:color="auto" w:fill="auto"/>
          </w:tcPr>
          <w:p w14:paraId="054C14FB" w14:textId="5E783BA8" w:rsidR="004D1777" w:rsidRPr="00D04689" w:rsidRDefault="004D1777" w:rsidP="00977955">
            <w:pPr>
              <w:pStyle w:val="T-text-center-8"/>
            </w:pPr>
            <w:r w:rsidRPr="00D04689">
              <w:t>3</w:t>
            </w:r>
          </w:p>
        </w:tc>
        <w:tc>
          <w:tcPr>
            <w:tcW w:w="1080" w:type="dxa"/>
            <w:shd w:val="clear" w:color="auto" w:fill="auto"/>
          </w:tcPr>
          <w:p w14:paraId="52CD9722" w14:textId="77777777" w:rsidR="004D1777" w:rsidRPr="00D04689" w:rsidRDefault="004D1777" w:rsidP="00977955">
            <w:pPr>
              <w:pStyle w:val="T-text-center-8"/>
              <w:rPr>
                <w:rFonts w:ascii="Arial" w:hAnsi="Arial"/>
                <w:sz w:val="18"/>
                <w:szCs w:val="18"/>
              </w:rPr>
            </w:pPr>
          </w:p>
        </w:tc>
        <w:tc>
          <w:tcPr>
            <w:tcW w:w="1080" w:type="dxa"/>
            <w:gridSpan w:val="2"/>
            <w:shd w:val="clear" w:color="auto" w:fill="auto"/>
          </w:tcPr>
          <w:p w14:paraId="342BC4CD" w14:textId="77777777" w:rsidR="004D1777" w:rsidRPr="00D04689" w:rsidRDefault="004D1777" w:rsidP="00977955">
            <w:pPr>
              <w:pStyle w:val="T-text-center-8"/>
              <w:rPr>
                <w:rFonts w:ascii="Arial" w:hAnsi="Arial"/>
                <w:sz w:val="18"/>
                <w:szCs w:val="18"/>
              </w:rPr>
            </w:pPr>
          </w:p>
        </w:tc>
        <w:tc>
          <w:tcPr>
            <w:tcW w:w="1235" w:type="dxa"/>
            <w:shd w:val="clear" w:color="auto" w:fill="auto"/>
          </w:tcPr>
          <w:p w14:paraId="0E29B0F6" w14:textId="77777777" w:rsidR="004D1777" w:rsidRPr="00D04689" w:rsidRDefault="004D1777" w:rsidP="00977955">
            <w:pPr>
              <w:pStyle w:val="T-text-center-8"/>
              <w:rPr>
                <w:rFonts w:ascii="Arial" w:hAnsi="Arial"/>
                <w:sz w:val="18"/>
                <w:szCs w:val="18"/>
              </w:rPr>
            </w:pPr>
          </w:p>
        </w:tc>
      </w:tr>
      <w:tr w:rsidR="00977955" w:rsidRPr="00D04689" w14:paraId="6350BA8D" w14:textId="77777777" w:rsidTr="00BF7443">
        <w:trPr>
          <w:cantSplit/>
        </w:trPr>
        <w:tc>
          <w:tcPr>
            <w:tcW w:w="360" w:type="dxa"/>
            <w:gridSpan w:val="2"/>
            <w:vMerge/>
            <w:shd w:val="clear" w:color="auto" w:fill="auto"/>
          </w:tcPr>
          <w:p w14:paraId="5A671328" w14:textId="77777777" w:rsidR="004D1777" w:rsidRPr="00D04689" w:rsidRDefault="004D1777" w:rsidP="001E5BD9">
            <w:pPr>
              <w:pStyle w:val="T-text-center-8"/>
            </w:pPr>
          </w:p>
        </w:tc>
        <w:tc>
          <w:tcPr>
            <w:tcW w:w="1980" w:type="dxa"/>
            <w:vMerge/>
            <w:shd w:val="clear" w:color="auto" w:fill="auto"/>
          </w:tcPr>
          <w:p w14:paraId="3F56BC60" w14:textId="77777777" w:rsidR="004D1777" w:rsidRPr="00D04689" w:rsidRDefault="004D1777" w:rsidP="00F114F4">
            <w:pPr>
              <w:jc w:val="both"/>
              <w:rPr>
                <w:rFonts w:ascii="Arial" w:hAnsi="Arial" w:cs="Arial"/>
                <w:sz w:val="18"/>
                <w:szCs w:val="18"/>
              </w:rPr>
            </w:pPr>
          </w:p>
        </w:tc>
        <w:tc>
          <w:tcPr>
            <w:tcW w:w="990" w:type="dxa"/>
            <w:vMerge/>
            <w:shd w:val="clear" w:color="auto" w:fill="auto"/>
          </w:tcPr>
          <w:p w14:paraId="7D85765A" w14:textId="77777777" w:rsidR="004D1777" w:rsidRPr="00D04689" w:rsidRDefault="004D1777" w:rsidP="00F114F4">
            <w:pPr>
              <w:jc w:val="both"/>
              <w:rPr>
                <w:rFonts w:ascii="Arial" w:hAnsi="Arial" w:cs="Arial"/>
                <w:sz w:val="18"/>
                <w:szCs w:val="18"/>
              </w:rPr>
            </w:pPr>
          </w:p>
        </w:tc>
        <w:tc>
          <w:tcPr>
            <w:tcW w:w="1620" w:type="dxa"/>
            <w:vMerge/>
            <w:shd w:val="clear" w:color="auto" w:fill="auto"/>
          </w:tcPr>
          <w:p w14:paraId="041A65D7" w14:textId="77777777" w:rsidR="004D1777" w:rsidRPr="00D04689" w:rsidRDefault="004D1777" w:rsidP="00F114F4">
            <w:pPr>
              <w:jc w:val="both"/>
              <w:rPr>
                <w:rFonts w:ascii="Arial" w:hAnsi="Arial" w:cs="Arial"/>
                <w:sz w:val="18"/>
                <w:szCs w:val="18"/>
              </w:rPr>
            </w:pPr>
          </w:p>
        </w:tc>
        <w:tc>
          <w:tcPr>
            <w:tcW w:w="1440" w:type="dxa"/>
            <w:vMerge/>
            <w:shd w:val="clear" w:color="auto" w:fill="auto"/>
          </w:tcPr>
          <w:p w14:paraId="03C1A86D" w14:textId="77777777" w:rsidR="004D1777" w:rsidRPr="00D04689" w:rsidRDefault="004D1777" w:rsidP="00F114F4">
            <w:pPr>
              <w:jc w:val="both"/>
              <w:rPr>
                <w:rFonts w:ascii="Arial" w:hAnsi="Arial" w:cs="Arial"/>
                <w:sz w:val="18"/>
                <w:szCs w:val="18"/>
              </w:rPr>
            </w:pPr>
          </w:p>
        </w:tc>
        <w:tc>
          <w:tcPr>
            <w:tcW w:w="1530" w:type="dxa"/>
            <w:vMerge/>
            <w:shd w:val="clear" w:color="auto" w:fill="auto"/>
          </w:tcPr>
          <w:p w14:paraId="3766FD5E" w14:textId="77777777" w:rsidR="004D1777" w:rsidRPr="00D04689" w:rsidRDefault="004D1777" w:rsidP="00F114F4">
            <w:pPr>
              <w:jc w:val="both"/>
              <w:rPr>
                <w:rFonts w:ascii="Arial" w:hAnsi="Arial" w:cs="Arial"/>
                <w:sz w:val="18"/>
                <w:szCs w:val="18"/>
              </w:rPr>
            </w:pPr>
          </w:p>
        </w:tc>
        <w:tc>
          <w:tcPr>
            <w:tcW w:w="630" w:type="dxa"/>
            <w:vMerge/>
            <w:shd w:val="clear" w:color="auto" w:fill="auto"/>
          </w:tcPr>
          <w:p w14:paraId="0512D997" w14:textId="77777777" w:rsidR="004D1777" w:rsidRPr="00D04689" w:rsidRDefault="004D1777" w:rsidP="00E32711">
            <w:pPr>
              <w:pStyle w:val="T-text-center-8"/>
            </w:pPr>
          </w:p>
        </w:tc>
        <w:tc>
          <w:tcPr>
            <w:tcW w:w="900" w:type="dxa"/>
            <w:shd w:val="clear" w:color="auto" w:fill="auto"/>
          </w:tcPr>
          <w:p w14:paraId="3F32328C" w14:textId="45959052" w:rsidR="004D1777" w:rsidRPr="00D04689" w:rsidRDefault="004D1777" w:rsidP="00977955">
            <w:pPr>
              <w:pStyle w:val="T-text-center-8"/>
            </w:pPr>
            <w:r w:rsidRPr="00D04689">
              <w:t>4</w:t>
            </w:r>
          </w:p>
        </w:tc>
        <w:tc>
          <w:tcPr>
            <w:tcW w:w="1080" w:type="dxa"/>
            <w:shd w:val="clear" w:color="auto" w:fill="auto"/>
          </w:tcPr>
          <w:p w14:paraId="03CA03A6" w14:textId="77777777" w:rsidR="004D1777" w:rsidRPr="00D04689" w:rsidRDefault="004D1777" w:rsidP="00977955">
            <w:pPr>
              <w:pStyle w:val="T-text-center-8"/>
              <w:rPr>
                <w:rFonts w:ascii="Arial" w:hAnsi="Arial"/>
                <w:sz w:val="18"/>
                <w:szCs w:val="18"/>
              </w:rPr>
            </w:pPr>
          </w:p>
        </w:tc>
        <w:tc>
          <w:tcPr>
            <w:tcW w:w="1080" w:type="dxa"/>
            <w:gridSpan w:val="2"/>
            <w:shd w:val="clear" w:color="auto" w:fill="auto"/>
          </w:tcPr>
          <w:p w14:paraId="77FAA229" w14:textId="77777777" w:rsidR="004D1777" w:rsidRPr="00D04689" w:rsidRDefault="004D1777" w:rsidP="00977955">
            <w:pPr>
              <w:pStyle w:val="T-text-center-8"/>
              <w:rPr>
                <w:rFonts w:ascii="Arial" w:hAnsi="Arial"/>
                <w:sz w:val="18"/>
                <w:szCs w:val="18"/>
              </w:rPr>
            </w:pPr>
          </w:p>
        </w:tc>
        <w:tc>
          <w:tcPr>
            <w:tcW w:w="1235" w:type="dxa"/>
            <w:shd w:val="clear" w:color="auto" w:fill="auto"/>
          </w:tcPr>
          <w:p w14:paraId="652BFB33" w14:textId="77777777" w:rsidR="004D1777" w:rsidRPr="00D04689" w:rsidRDefault="004D1777" w:rsidP="00977955">
            <w:pPr>
              <w:pStyle w:val="T-text-center-8"/>
              <w:rPr>
                <w:rFonts w:ascii="Arial" w:hAnsi="Arial"/>
                <w:sz w:val="18"/>
                <w:szCs w:val="18"/>
              </w:rPr>
            </w:pPr>
          </w:p>
        </w:tc>
      </w:tr>
      <w:tr w:rsidR="00977955" w:rsidRPr="00D04689" w14:paraId="57670DE9" w14:textId="77777777" w:rsidTr="00BF7443">
        <w:trPr>
          <w:cantSplit/>
        </w:trPr>
        <w:tc>
          <w:tcPr>
            <w:tcW w:w="360" w:type="dxa"/>
            <w:gridSpan w:val="2"/>
            <w:vMerge w:val="restart"/>
            <w:shd w:val="clear" w:color="auto" w:fill="auto"/>
          </w:tcPr>
          <w:p w14:paraId="0CD5FB60" w14:textId="38913696" w:rsidR="00C332DA" w:rsidRPr="00D04689" w:rsidRDefault="00785844" w:rsidP="003F1890">
            <w:pPr>
              <w:pStyle w:val="T-text-center-8"/>
              <w:pageBreakBefore/>
            </w:pPr>
            <w:r w:rsidRPr="00D04689">
              <w:t>1</w:t>
            </w:r>
            <w:r w:rsidR="00170102">
              <w:t>3</w:t>
            </w:r>
          </w:p>
        </w:tc>
        <w:tc>
          <w:tcPr>
            <w:tcW w:w="1980" w:type="dxa"/>
            <w:vMerge w:val="restart"/>
            <w:shd w:val="clear" w:color="auto" w:fill="auto"/>
          </w:tcPr>
          <w:p w14:paraId="456AFD32" w14:textId="0AF5407D" w:rsidR="00C332DA" w:rsidRPr="00D04689" w:rsidRDefault="006B22EF" w:rsidP="006B22EF">
            <w:pPr>
              <w:pStyle w:val="T-text--8witha"/>
            </w:pPr>
            <w:r>
              <w:t>(</w:t>
            </w:r>
            <w:r w:rsidR="00F114F4">
              <w:t>a)</w:t>
            </w:r>
            <w:r w:rsidR="00AF411F">
              <w:tab/>
            </w:r>
            <w:r w:rsidR="003F1890">
              <w:t>A</w:t>
            </w:r>
            <w:r w:rsidR="00C332DA" w:rsidRPr="00D04689">
              <w:t xml:space="preserve">nimals </w:t>
            </w:r>
            <w:r w:rsidR="003F1890">
              <w:t xml:space="preserve">not allowed </w:t>
            </w:r>
            <w:r w:rsidR="00C332DA" w:rsidRPr="00D04689">
              <w:t>to drink directly from or congregate around the water source/fountain</w:t>
            </w:r>
          </w:p>
          <w:p w14:paraId="08195517" w14:textId="0CFED225" w:rsidR="00C332DA" w:rsidRPr="00D04689" w:rsidRDefault="006B22EF" w:rsidP="003F1890">
            <w:pPr>
              <w:pStyle w:val="T-text--8witha"/>
            </w:pPr>
            <w:r>
              <w:t>(</w:t>
            </w:r>
            <w:r w:rsidR="00C332DA" w:rsidRPr="00D04689">
              <w:t>b)</w:t>
            </w:r>
            <w:r w:rsidR="00AF411F">
              <w:tab/>
            </w:r>
            <w:r w:rsidR="00C332DA" w:rsidRPr="00D04689">
              <w:t>Maintenance committee monitor</w:t>
            </w:r>
            <w:r w:rsidR="003F1890">
              <w:t>s</w:t>
            </w:r>
            <w:r w:rsidR="00C332DA" w:rsidRPr="00D04689">
              <w:t xml:space="preserve"> drains and keep</w:t>
            </w:r>
            <w:r w:rsidR="003F1890">
              <w:t>s</w:t>
            </w:r>
            <w:r w:rsidR="00C332DA" w:rsidRPr="00D04689">
              <w:t xml:space="preserve"> them clear of debris</w:t>
            </w:r>
          </w:p>
        </w:tc>
        <w:tc>
          <w:tcPr>
            <w:tcW w:w="990" w:type="dxa"/>
            <w:vMerge w:val="restart"/>
            <w:shd w:val="clear" w:color="auto" w:fill="auto"/>
          </w:tcPr>
          <w:p w14:paraId="4EE20435" w14:textId="465885BF" w:rsidR="00C332DA" w:rsidRPr="00D04689" w:rsidRDefault="002D4563" w:rsidP="002D4563">
            <w:pPr>
              <w:pStyle w:val="T-text-left-8"/>
            </w:pPr>
            <w:proofErr w:type="spellStart"/>
            <w:r>
              <w:t>Chemonics</w:t>
            </w:r>
            <w:proofErr w:type="spellEnd"/>
            <w:r w:rsidR="00C332DA" w:rsidRPr="00D04689">
              <w:t xml:space="preserve"> / </w:t>
            </w:r>
            <w:proofErr w:type="spellStart"/>
            <w:r w:rsidR="00C332DA" w:rsidRPr="00D04689">
              <w:t>Contractor</w:t>
            </w:r>
            <w:proofErr w:type="spellEnd"/>
          </w:p>
        </w:tc>
        <w:tc>
          <w:tcPr>
            <w:tcW w:w="1620" w:type="dxa"/>
            <w:vMerge w:val="restart"/>
            <w:shd w:val="clear" w:color="auto" w:fill="auto"/>
          </w:tcPr>
          <w:p w14:paraId="4FC84F94" w14:textId="35E7EE36" w:rsidR="00C332DA" w:rsidRPr="00F33B4A" w:rsidRDefault="00C332DA" w:rsidP="001E5BD9">
            <w:pPr>
              <w:pStyle w:val="T-text-left-8"/>
              <w:rPr>
                <w:lang w:val="en-US"/>
              </w:rPr>
            </w:pPr>
            <w:r w:rsidRPr="00F33B4A">
              <w:rPr>
                <w:lang w:val="en-US"/>
              </w:rPr>
              <w:t>Presence of</w:t>
            </w:r>
            <w:r w:rsidR="001B7D5A" w:rsidRPr="00F33B4A">
              <w:rPr>
                <w:lang w:val="en-US"/>
              </w:rPr>
              <w:t xml:space="preserve"> </w:t>
            </w:r>
            <w:r w:rsidRPr="00F33B4A">
              <w:rPr>
                <w:lang w:val="en-US"/>
              </w:rPr>
              <w:t>broken, damaged</w:t>
            </w:r>
            <w:r w:rsidR="001B7D5A" w:rsidRPr="00F33B4A">
              <w:rPr>
                <w:lang w:val="en-US"/>
              </w:rPr>
              <w:t>,</w:t>
            </w:r>
            <w:r w:rsidR="003F1890" w:rsidRPr="00F33B4A">
              <w:rPr>
                <w:lang w:val="en-US"/>
              </w:rPr>
              <w:t xml:space="preserve"> </w:t>
            </w:r>
            <w:r w:rsidRPr="00F33B4A">
              <w:rPr>
                <w:lang w:val="en-US"/>
              </w:rPr>
              <w:t>or clogged water</w:t>
            </w:r>
            <w:r w:rsidR="001B7D5A" w:rsidRPr="00F33B4A">
              <w:rPr>
                <w:lang w:val="en-US"/>
              </w:rPr>
              <w:t xml:space="preserve"> </w:t>
            </w:r>
            <w:r w:rsidRPr="00F33B4A">
              <w:rPr>
                <w:lang w:val="en-US"/>
              </w:rPr>
              <w:t>distribution</w:t>
            </w:r>
            <w:r w:rsidR="00170102">
              <w:rPr>
                <w:lang w:val="en-US"/>
              </w:rPr>
              <w:t xml:space="preserve"> or drainage</w:t>
            </w:r>
            <w:r w:rsidR="001B7D5A" w:rsidRPr="00F33B4A">
              <w:rPr>
                <w:lang w:val="en-US"/>
              </w:rPr>
              <w:t xml:space="preserve"> </w:t>
            </w:r>
            <w:r w:rsidRPr="00F33B4A">
              <w:rPr>
                <w:lang w:val="en-US"/>
              </w:rPr>
              <w:t>structures</w:t>
            </w:r>
          </w:p>
        </w:tc>
        <w:tc>
          <w:tcPr>
            <w:tcW w:w="1440" w:type="dxa"/>
            <w:vMerge w:val="restart"/>
            <w:shd w:val="clear" w:color="auto" w:fill="auto"/>
          </w:tcPr>
          <w:p w14:paraId="52A1B0F0" w14:textId="26D09834" w:rsidR="00C332DA" w:rsidRPr="00D04689" w:rsidRDefault="00C332DA" w:rsidP="001E5BD9">
            <w:pPr>
              <w:pStyle w:val="T-text-left-8"/>
            </w:pPr>
            <w:r w:rsidRPr="00D04689">
              <w:t>Site</w:t>
            </w:r>
            <w:r w:rsidR="001B7D5A">
              <w:t xml:space="preserve"> i</w:t>
            </w:r>
            <w:r w:rsidRPr="00D04689">
              <w:t>nspection</w:t>
            </w:r>
          </w:p>
        </w:tc>
        <w:tc>
          <w:tcPr>
            <w:tcW w:w="1530" w:type="dxa"/>
            <w:vMerge w:val="restart"/>
            <w:shd w:val="clear" w:color="auto" w:fill="auto"/>
          </w:tcPr>
          <w:p w14:paraId="200DCEAA" w14:textId="5C864C77" w:rsidR="00C332DA" w:rsidRPr="003A29B9" w:rsidRDefault="00FC0C74" w:rsidP="001E5BD9">
            <w:pPr>
              <w:pStyle w:val="T-text-left-8"/>
              <w:rPr>
                <w:lang w:val="en-US"/>
              </w:rPr>
            </w:pPr>
            <w:r w:rsidRPr="003A29B9">
              <w:rPr>
                <w:lang w:val="en-US"/>
              </w:rPr>
              <w:t>Weekly or bi-monthly inspections</w:t>
            </w:r>
          </w:p>
        </w:tc>
        <w:tc>
          <w:tcPr>
            <w:tcW w:w="630" w:type="dxa"/>
            <w:vMerge w:val="restart"/>
            <w:shd w:val="clear" w:color="auto" w:fill="auto"/>
          </w:tcPr>
          <w:p w14:paraId="4CBE23AD" w14:textId="7639F6F5" w:rsidR="00C332DA" w:rsidRPr="00D04689" w:rsidRDefault="00F114F4" w:rsidP="00E32711">
            <w:pPr>
              <w:pStyle w:val="T-text-center-8"/>
            </w:pPr>
            <w:r w:rsidRPr="00F114F4">
              <w:t>N/A</w:t>
            </w:r>
          </w:p>
        </w:tc>
        <w:tc>
          <w:tcPr>
            <w:tcW w:w="900" w:type="dxa"/>
            <w:shd w:val="clear" w:color="auto" w:fill="auto"/>
          </w:tcPr>
          <w:p w14:paraId="356B8E79" w14:textId="25035492" w:rsidR="00C332DA" w:rsidRPr="00D04689" w:rsidRDefault="00C332DA" w:rsidP="00977955">
            <w:pPr>
              <w:pStyle w:val="T-text-center-8"/>
            </w:pPr>
            <w:r w:rsidRPr="00D04689">
              <w:t>1</w:t>
            </w:r>
          </w:p>
        </w:tc>
        <w:tc>
          <w:tcPr>
            <w:tcW w:w="1080" w:type="dxa"/>
            <w:shd w:val="clear" w:color="auto" w:fill="auto"/>
          </w:tcPr>
          <w:p w14:paraId="7A457DA3" w14:textId="77777777" w:rsidR="00C332DA" w:rsidRPr="00D04689" w:rsidRDefault="00C332DA" w:rsidP="00977955">
            <w:pPr>
              <w:pStyle w:val="T-text-center-8"/>
              <w:rPr>
                <w:rFonts w:ascii="Arial" w:hAnsi="Arial"/>
                <w:sz w:val="18"/>
                <w:szCs w:val="18"/>
              </w:rPr>
            </w:pPr>
          </w:p>
        </w:tc>
        <w:tc>
          <w:tcPr>
            <w:tcW w:w="1080" w:type="dxa"/>
            <w:gridSpan w:val="2"/>
            <w:shd w:val="clear" w:color="auto" w:fill="auto"/>
          </w:tcPr>
          <w:p w14:paraId="56F1D392" w14:textId="77777777" w:rsidR="00C332DA" w:rsidRPr="00D04689" w:rsidRDefault="00C332DA" w:rsidP="00977955">
            <w:pPr>
              <w:pStyle w:val="T-text-center-8"/>
              <w:rPr>
                <w:rFonts w:ascii="Arial" w:hAnsi="Arial"/>
                <w:sz w:val="18"/>
                <w:szCs w:val="18"/>
              </w:rPr>
            </w:pPr>
          </w:p>
        </w:tc>
        <w:tc>
          <w:tcPr>
            <w:tcW w:w="1235" w:type="dxa"/>
            <w:shd w:val="clear" w:color="auto" w:fill="auto"/>
          </w:tcPr>
          <w:p w14:paraId="164E5D89" w14:textId="77777777" w:rsidR="00C332DA" w:rsidRPr="00D04689" w:rsidRDefault="00C332DA" w:rsidP="00977955">
            <w:pPr>
              <w:pStyle w:val="T-text-center-8"/>
              <w:rPr>
                <w:rFonts w:ascii="Arial" w:hAnsi="Arial"/>
                <w:sz w:val="18"/>
                <w:szCs w:val="18"/>
              </w:rPr>
            </w:pPr>
          </w:p>
        </w:tc>
      </w:tr>
      <w:tr w:rsidR="00977955" w:rsidRPr="00D04689" w14:paraId="2747D0F4" w14:textId="77777777" w:rsidTr="00BF7443">
        <w:trPr>
          <w:cantSplit/>
        </w:trPr>
        <w:tc>
          <w:tcPr>
            <w:tcW w:w="360" w:type="dxa"/>
            <w:gridSpan w:val="2"/>
            <w:vMerge/>
            <w:shd w:val="clear" w:color="auto" w:fill="auto"/>
          </w:tcPr>
          <w:p w14:paraId="20AB945E" w14:textId="77777777" w:rsidR="00C332DA" w:rsidRPr="00D04689" w:rsidRDefault="00C332DA" w:rsidP="00F114F4">
            <w:pPr>
              <w:jc w:val="both"/>
              <w:rPr>
                <w:rFonts w:ascii="Arial" w:hAnsi="Arial" w:cs="Arial"/>
                <w:sz w:val="18"/>
                <w:szCs w:val="18"/>
              </w:rPr>
            </w:pPr>
          </w:p>
        </w:tc>
        <w:tc>
          <w:tcPr>
            <w:tcW w:w="1980" w:type="dxa"/>
            <w:vMerge/>
            <w:shd w:val="clear" w:color="auto" w:fill="auto"/>
          </w:tcPr>
          <w:p w14:paraId="71679C62" w14:textId="77777777" w:rsidR="00C332DA" w:rsidRPr="00D04689" w:rsidRDefault="00C332DA" w:rsidP="00F114F4">
            <w:pPr>
              <w:jc w:val="both"/>
              <w:rPr>
                <w:rFonts w:ascii="Arial" w:hAnsi="Arial" w:cs="Arial"/>
                <w:sz w:val="18"/>
                <w:szCs w:val="18"/>
              </w:rPr>
            </w:pPr>
          </w:p>
        </w:tc>
        <w:tc>
          <w:tcPr>
            <w:tcW w:w="990" w:type="dxa"/>
            <w:vMerge/>
            <w:shd w:val="clear" w:color="auto" w:fill="auto"/>
          </w:tcPr>
          <w:p w14:paraId="2EE74B52" w14:textId="77777777" w:rsidR="00C332DA" w:rsidRPr="00D04689" w:rsidRDefault="00C332DA" w:rsidP="00F114F4">
            <w:pPr>
              <w:jc w:val="both"/>
              <w:rPr>
                <w:rFonts w:ascii="Arial" w:hAnsi="Arial" w:cs="Arial"/>
                <w:sz w:val="18"/>
                <w:szCs w:val="18"/>
              </w:rPr>
            </w:pPr>
          </w:p>
        </w:tc>
        <w:tc>
          <w:tcPr>
            <w:tcW w:w="1620" w:type="dxa"/>
            <w:vMerge/>
            <w:shd w:val="clear" w:color="auto" w:fill="auto"/>
          </w:tcPr>
          <w:p w14:paraId="7A415C08" w14:textId="77777777" w:rsidR="00C332DA" w:rsidRPr="00D04689" w:rsidRDefault="00C332DA" w:rsidP="00F114F4">
            <w:pPr>
              <w:jc w:val="both"/>
              <w:rPr>
                <w:rFonts w:ascii="Arial" w:hAnsi="Arial" w:cs="Arial"/>
                <w:sz w:val="18"/>
                <w:szCs w:val="18"/>
              </w:rPr>
            </w:pPr>
          </w:p>
        </w:tc>
        <w:tc>
          <w:tcPr>
            <w:tcW w:w="1440" w:type="dxa"/>
            <w:vMerge/>
            <w:shd w:val="clear" w:color="auto" w:fill="auto"/>
          </w:tcPr>
          <w:p w14:paraId="3874978B" w14:textId="77777777" w:rsidR="00C332DA" w:rsidRPr="00D04689" w:rsidRDefault="00C332DA" w:rsidP="00F114F4">
            <w:pPr>
              <w:jc w:val="both"/>
              <w:rPr>
                <w:rFonts w:ascii="Arial" w:hAnsi="Arial" w:cs="Arial"/>
                <w:sz w:val="18"/>
                <w:szCs w:val="18"/>
              </w:rPr>
            </w:pPr>
          </w:p>
        </w:tc>
        <w:tc>
          <w:tcPr>
            <w:tcW w:w="1530" w:type="dxa"/>
            <w:vMerge/>
            <w:shd w:val="clear" w:color="auto" w:fill="auto"/>
          </w:tcPr>
          <w:p w14:paraId="6BE6740E" w14:textId="77777777" w:rsidR="00C332DA" w:rsidRPr="00D04689" w:rsidRDefault="00C332DA" w:rsidP="00F114F4">
            <w:pPr>
              <w:jc w:val="both"/>
              <w:rPr>
                <w:rFonts w:ascii="Arial" w:hAnsi="Arial" w:cs="Arial"/>
                <w:sz w:val="18"/>
                <w:szCs w:val="18"/>
              </w:rPr>
            </w:pPr>
          </w:p>
        </w:tc>
        <w:tc>
          <w:tcPr>
            <w:tcW w:w="630" w:type="dxa"/>
            <w:vMerge/>
            <w:shd w:val="clear" w:color="auto" w:fill="auto"/>
          </w:tcPr>
          <w:p w14:paraId="02FF1EA6" w14:textId="77777777" w:rsidR="00C332DA" w:rsidRPr="00D04689" w:rsidRDefault="00C332DA" w:rsidP="00F114F4">
            <w:pPr>
              <w:jc w:val="both"/>
              <w:rPr>
                <w:rFonts w:ascii="Arial" w:hAnsi="Arial" w:cs="Arial"/>
                <w:sz w:val="18"/>
                <w:szCs w:val="18"/>
              </w:rPr>
            </w:pPr>
          </w:p>
        </w:tc>
        <w:tc>
          <w:tcPr>
            <w:tcW w:w="900" w:type="dxa"/>
            <w:shd w:val="clear" w:color="auto" w:fill="auto"/>
          </w:tcPr>
          <w:p w14:paraId="1047669A" w14:textId="0BD026C1" w:rsidR="00C332DA" w:rsidRPr="00D04689" w:rsidRDefault="00C332DA" w:rsidP="00977955">
            <w:pPr>
              <w:pStyle w:val="T-text-center-8"/>
            </w:pPr>
            <w:r w:rsidRPr="00D04689">
              <w:t>2</w:t>
            </w:r>
          </w:p>
        </w:tc>
        <w:tc>
          <w:tcPr>
            <w:tcW w:w="1080" w:type="dxa"/>
            <w:shd w:val="clear" w:color="auto" w:fill="auto"/>
          </w:tcPr>
          <w:p w14:paraId="1E37E071" w14:textId="77777777" w:rsidR="00C332DA" w:rsidRPr="00D04689" w:rsidRDefault="00C332DA" w:rsidP="00977955">
            <w:pPr>
              <w:pStyle w:val="T-text-center-8"/>
              <w:rPr>
                <w:rFonts w:ascii="Arial" w:hAnsi="Arial"/>
                <w:sz w:val="18"/>
                <w:szCs w:val="18"/>
              </w:rPr>
            </w:pPr>
          </w:p>
        </w:tc>
        <w:tc>
          <w:tcPr>
            <w:tcW w:w="1080" w:type="dxa"/>
            <w:gridSpan w:val="2"/>
            <w:shd w:val="clear" w:color="auto" w:fill="auto"/>
          </w:tcPr>
          <w:p w14:paraId="60AA05E6" w14:textId="77777777" w:rsidR="00C332DA" w:rsidRPr="00D04689" w:rsidRDefault="00C332DA" w:rsidP="00977955">
            <w:pPr>
              <w:pStyle w:val="T-text-center-8"/>
              <w:rPr>
                <w:rFonts w:ascii="Arial" w:hAnsi="Arial"/>
                <w:sz w:val="18"/>
                <w:szCs w:val="18"/>
              </w:rPr>
            </w:pPr>
          </w:p>
        </w:tc>
        <w:tc>
          <w:tcPr>
            <w:tcW w:w="1235" w:type="dxa"/>
            <w:shd w:val="clear" w:color="auto" w:fill="auto"/>
          </w:tcPr>
          <w:p w14:paraId="75B120E4" w14:textId="77777777" w:rsidR="00C332DA" w:rsidRPr="00D04689" w:rsidRDefault="00C332DA" w:rsidP="00977955">
            <w:pPr>
              <w:pStyle w:val="T-text-center-8"/>
              <w:rPr>
                <w:rFonts w:ascii="Arial" w:hAnsi="Arial"/>
                <w:sz w:val="18"/>
                <w:szCs w:val="18"/>
              </w:rPr>
            </w:pPr>
          </w:p>
        </w:tc>
      </w:tr>
      <w:tr w:rsidR="00977955" w:rsidRPr="00D04689" w14:paraId="57738677" w14:textId="77777777" w:rsidTr="00BF7443">
        <w:trPr>
          <w:cantSplit/>
        </w:trPr>
        <w:tc>
          <w:tcPr>
            <w:tcW w:w="360" w:type="dxa"/>
            <w:gridSpan w:val="2"/>
            <w:vMerge/>
            <w:shd w:val="clear" w:color="auto" w:fill="auto"/>
          </w:tcPr>
          <w:p w14:paraId="64E14A0C" w14:textId="77777777" w:rsidR="00C332DA" w:rsidRPr="00D04689" w:rsidRDefault="00C332DA" w:rsidP="00F114F4">
            <w:pPr>
              <w:jc w:val="both"/>
              <w:rPr>
                <w:rFonts w:ascii="Arial" w:hAnsi="Arial" w:cs="Arial"/>
                <w:sz w:val="18"/>
                <w:szCs w:val="18"/>
              </w:rPr>
            </w:pPr>
          </w:p>
        </w:tc>
        <w:tc>
          <w:tcPr>
            <w:tcW w:w="1980" w:type="dxa"/>
            <w:vMerge/>
            <w:shd w:val="clear" w:color="auto" w:fill="auto"/>
          </w:tcPr>
          <w:p w14:paraId="31E2AC77" w14:textId="77777777" w:rsidR="00C332DA" w:rsidRPr="00D04689" w:rsidRDefault="00C332DA" w:rsidP="00F114F4">
            <w:pPr>
              <w:jc w:val="both"/>
              <w:rPr>
                <w:rFonts w:ascii="Arial" w:hAnsi="Arial" w:cs="Arial"/>
                <w:sz w:val="18"/>
                <w:szCs w:val="18"/>
              </w:rPr>
            </w:pPr>
          </w:p>
        </w:tc>
        <w:tc>
          <w:tcPr>
            <w:tcW w:w="990" w:type="dxa"/>
            <w:vMerge/>
            <w:shd w:val="clear" w:color="auto" w:fill="auto"/>
          </w:tcPr>
          <w:p w14:paraId="5FFF1F9B" w14:textId="77777777" w:rsidR="00C332DA" w:rsidRPr="00D04689" w:rsidRDefault="00C332DA" w:rsidP="00F114F4">
            <w:pPr>
              <w:jc w:val="both"/>
              <w:rPr>
                <w:rFonts w:ascii="Arial" w:hAnsi="Arial" w:cs="Arial"/>
                <w:sz w:val="18"/>
                <w:szCs w:val="18"/>
              </w:rPr>
            </w:pPr>
          </w:p>
        </w:tc>
        <w:tc>
          <w:tcPr>
            <w:tcW w:w="1620" w:type="dxa"/>
            <w:vMerge/>
            <w:shd w:val="clear" w:color="auto" w:fill="auto"/>
          </w:tcPr>
          <w:p w14:paraId="596C56FF" w14:textId="77777777" w:rsidR="00C332DA" w:rsidRPr="00D04689" w:rsidRDefault="00C332DA" w:rsidP="00F114F4">
            <w:pPr>
              <w:jc w:val="both"/>
              <w:rPr>
                <w:rFonts w:ascii="Arial" w:hAnsi="Arial" w:cs="Arial"/>
                <w:sz w:val="18"/>
                <w:szCs w:val="18"/>
              </w:rPr>
            </w:pPr>
          </w:p>
        </w:tc>
        <w:tc>
          <w:tcPr>
            <w:tcW w:w="1440" w:type="dxa"/>
            <w:vMerge/>
            <w:shd w:val="clear" w:color="auto" w:fill="auto"/>
          </w:tcPr>
          <w:p w14:paraId="2C525EBD" w14:textId="77777777" w:rsidR="00C332DA" w:rsidRPr="00D04689" w:rsidRDefault="00C332DA" w:rsidP="00F114F4">
            <w:pPr>
              <w:jc w:val="both"/>
              <w:rPr>
                <w:rFonts w:ascii="Arial" w:hAnsi="Arial" w:cs="Arial"/>
                <w:sz w:val="18"/>
                <w:szCs w:val="18"/>
              </w:rPr>
            </w:pPr>
          </w:p>
        </w:tc>
        <w:tc>
          <w:tcPr>
            <w:tcW w:w="1530" w:type="dxa"/>
            <w:vMerge/>
            <w:shd w:val="clear" w:color="auto" w:fill="auto"/>
          </w:tcPr>
          <w:p w14:paraId="6F0933ED" w14:textId="77777777" w:rsidR="00C332DA" w:rsidRPr="00D04689" w:rsidRDefault="00C332DA" w:rsidP="00F114F4">
            <w:pPr>
              <w:jc w:val="both"/>
              <w:rPr>
                <w:rFonts w:ascii="Arial" w:hAnsi="Arial" w:cs="Arial"/>
                <w:sz w:val="18"/>
                <w:szCs w:val="18"/>
              </w:rPr>
            </w:pPr>
          </w:p>
        </w:tc>
        <w:tc>
          <w:tcPr>
            <w:tcW w:w="630" w:type="dxa"/>
            <w:vMerge/>
            <w:shd w:val="clear" w:color="auto" w:fill="auto"/>
          </w:tcPr>
          <w:p w14:paraId="4F19FEF0" w14:textId="77777777" w:rsidR="00C332DA" w:rsidRPr="00D04689" w:rsidRDefault="00C332DA" w:rsidP="00F114F4">
            <w:pPr>
              <w:jc w:val="both"/>
              <w:rPr>
                <w:rFonts w:ascii="Arial" w:hAnsi="Arial" w:cs="Arial"/>
                <w:sz w:val="18"/>
                <w:szCs w:val="18"/>
              </w:rPr>
            </w:pPr>
          </w:p>
        </w:tc>
        <w:tc>
          <w:tcPr>
            <w:tcW w:w="900" w:type="dxa"/>
            <w:shd w:val="clear" w:color="auto" w:fill="auto"/>
          </w:tcPr>
          <w:p w14:paraId="33561022" w14:textId="4B6B790D" w:rsidR="00C332DA" w:rsidRPr="00D04689" w:rsidRDefault="00C332DA" w:rsidP="00977955">
            <w:pPr>
              <w:pStyle w:val="T-text-center-8"/>
            </w:pPr>
            <w:r w:rsidRPr="00D04689">
              <w:t>3</w:t>
            </w:r>
          </w:p>
        </w:tc>
        <w:tc>
          <w:tcPr>
            <w:tcW w:w="1080" w:type="dxa"/>
            <w:shd w:val="clear" w:color="auto" w:fill="auto"/>
          </w:tcPr>
          <w:p w14:paraId="07B5C51E" w14:textId="77777777" w:rsidR="00C332DA" w:rsidRPr="00D04689" w:rsidRDefault="00C332DA" w:rsidP="00977955">
            <w:pPr>
              <w:pStyle w:val="T-text-center-8"/>
              <w:rPr>
                <w:rFonts w:ascii="Arial" w:hAnsi="Arial"/>
                <w:sz w:val="18"/>
                <w:szCs w:val="18"/>
              </w:rPr>
            </w:pPr>
          </w:p>
        </w:tc>
        <w:tc>
          <w:tcPr>
            <w:tcW w:w="1080" w:type="dxa"/>
            <w:gridSpan w:val="2"/>
            <w:shd w:val="clear" w:color="auto" w:fill="auto"/>
          </w:tcPr>
          <w:p w14:paraId="6357BE6D" w14:textId="77777777" w:rsidR="00C332DA" w:rsidRPr="00D04689" w:rsidRDefault="00C332DA" w:rsidP="00977955">
            <w:pPr>
              <w:pStyle w:val="T-text-center-8"/>
              <w:rPr>
                <w:rFonts w:ascii="Arial" w:hAnsi="Arial"/>
                <w:sz w:val="18"/>
                <w:szCs w:val="18"/>
              </w:rPr>
            </w:pPr>
          </w:p>
        </w:tc>
        <w:tc>
          <w:tcPr>
            <w:tcW w:w="1235" w:type="dxa"/>
            <w:shd w:val="clear" w:color="auto" w:fill="auto"/>
          </w:tcPr>
          <w:p w14:paraId="38315415" w14:textId="77777777" w:rsidR="00C332DA" w:rsidRPr="00D04689" w:rsidRDefault="00C332DA" w:rsidP="00977955">
            <w:pPr>
              <w:pStyle w:val="T-text-center-8"/>
              <w:rPr>
                <w:rFonts w:ascii="Arial" w:hAnsi="Arial"/>
                <w:sz w:val="18"/>
                <w:szCs w:val="18"/>
              </w:rPr>
            </w:pPr>
          </w:p>
        </w:tc>
      </w:tr>
      <w:tr w:rsidR="00977955" w:rsidRPr="00D04689" w14:paraId="59232349" w14:textId="77777777" w:rsidTr="00BF7443">
        <w:trPr>
          <w:cantSplit/>
        </w:trPr>
        <w:tc>
          <w:tcPr>
            <w:tcW w:w="360" w:type="dxa"/>
            <w:gridSpan w:val="2"/>
            <w:vMerge/>
            <w:shd w:val="clear" w:color="auto" w:fill="auto"/>
          </w:tcPr>
          <w:p w14:paraId="67DA9A69" w14:textId="77777777" w:rsidR="00C332DA" w:rsidRPr="00D04689" w:rsidRDefault="00C332DA" w:rsidP="00F114F4">
            <w:pPr>
              <w:jc w:val="both"/>
              <w:rPr>
                <w:rFonts w:ascii="Arial" w:hAnsi="Arial" w:cs="Arial"/>
                <w:sz w:val="18"/>
                <w:szCs w:val="18"/>
              </w:rPr>
            </w:pPr>
          </w:p>
        </w:tc>
        <w:tc>
          <w:tcPr>
            <w:tcW w:w="1980" w:type="dxa"/>
            <w:vMerge/>
            <w:shd w:val="clear" w:color="auto" w:fill="auto"/>
          </w:tcPr>
          <w:p w14:paraId="48629FA9" w14:textId="77777777" w:rsidR="00C332DA" w:rsidRPr="00D04689" w:rsidRDefault="00C332DA" w:rsidP="00F114F4">
            <w:pPr>
              <w:jc w:val="both"/>
              <w:rPr>
                <w:rFonts w:ascii="Arial" w:hAnsi="Arial" w:cs="Arial"/>
                <w:sz w:val="18"/>
                <w:szCs w:val="18"/>
              </w:rPr>
            </w:pPr>
          </w:p>
        </w:tc>
        <w:tc>
          <w:tcPr>
            <w:tcW w:w="990" w:type="dxa"/>
            <w:vMerge/>
            <w:shd w:val="clear" w:color="auto" w:fill="auto"/>
          </w:tcPr>
          <w:p w14:paraId="0A93F75B" w14:textId="77777777" w:rsidR="00C332DA" w:rsidRPr="00D04689" w:rsidRDefault="00C332DA" w:rsidP="00F114F4">
            <w:pPr>
              <w:jc w:val="both"/>
              <w:rPr>
                <w:rFonts w:ascii="Arial" w:hAnsi="Arial" w:cs="Arial"/>
                <w:sz w:val="18"/>
                <w:szCs w:val="18"/>
              </w:rPr>
            </w:pPr>
          </w:p>
        </w:tc>
        <w:tc>
          <w:tcPr>
            <w:tcW w:w="1620" w:type="dxa"/>
            <w:vMerge/>
            <w:shd w:val="clear" w:color="auto" w:fill="auto"/>
          </w:tcPr>
          <w:p w14:paraId="6985132E" w14:textId="77777777" w:rsidR="00C332DA" w:rsidRPr="00D04689" w:rsidRDefault="00C332DA" w:rsidP="00F114F4">
            <w:pPr>
              <w:jc w:val="both"/>
              <w:rPr>
                <w:rFonts w:ascii="Arial" w:hAnsi="Arial" w:cs="Arial"/>
                <w:sz w:val="18"/>
                <w:szCs w:val="18"/>
              </w:rPr>
            </w:pPr>
          </w:p>
        </w:tc>
        <w:tc>
          <w:tcPr>
            <w:tcW w:w="1440" w:type="dxa"/>
            <w:vMerge/>
            <w:shd w:val="clear" w:color="auto" w:fill="auto"/>
          </w:tcPr>
          <w:p w14:paraId="313DC399" w14:textId="77777777" w:rsidR="00C332DA" w:rsidRPr="00D04689" w:rsidRDefault="00C332DA" w:rsidP="00F114F4">
            <w:pPr>
              <w:jc w:val="both"/>
              <w:rPr>
                <w:rFonts w:ascii="Arial" w:hAnsi="Arial" w:cs="Arial"/>
                <w:sz w:val="18"/>
                <w:szCs w:val="18"/>
              </w:rPr>
            </w:pPr>
          </w:p>
        </w:tc>
        <w:tc>
          <w:tcPr>
            <w:tcW w:w="1530" w:type="dxa"/>
            <w:vMerge/>
            <w:shd w:val="clear" w:color="auto" w:fill="auto"/>
          </w:tcPr>
          <w:p w14:paraId="29859009" w14:textId="77777777" w:rsidR="00C332DA" w:rsidRPr="00D04689" w:rsidRDefault="00C332DA" w:rsidP="00F114F4">
            <w:pPr>
              <w:jc w:val="both"/>
              <w:rPr>
                <w:rFonts w:ascii="Arial" w:hAnsi="Arial" w:cs="Arial"/>
                <w:sz w:val="18"/>
                <w:szCs w:val="18"/>
              </w:rPr>
            </w:pPr>
          </w:p>
        </w:tc>
        <w:tc>
          <w:tcPr>
            <w:tcW w:w="630" w:type="dxa"/>
            <w:vMerge/>
            <w:shd w:val="clear" w:color="auto" w:fill="auto"/>
          </w:tcPr>
          <w:p w14:paraId="03F37FBE" w14:textId="77777777" w:rsidR="00C332DA" w:rsidRPr="00D04689" w:rsidRDefault="00C332DA" w:rsidP="00F114F4">
            <w:pPr>
              <w:jc w:val="both"/>
              <w:rPr>
                <w:rFonts w:ascii="Arial" w:hAnsi="Arial" w:cs="Arial"/>
                <w:sz w:val="18"/>
                <w:szCs w:val="18"/>
              </w:rPr>
            </w:pPr>
          </w:p>
        </w:tc>
        <w:tc>
          <w:tcPr>
            <w:tcW w:w="900" w:type="dxa"/>
            <w:shd w:val="clear" w:color="auto" w:fill="auto"/>
          </w:tcPr>
          <w:p w14:paraId="2F7840AA" w14:textId="750FD7BD" w:rsidR="00C332DA" w:rsidRPr="00D04689" w:rsidRDefault="00C332DA" w:rsidP="00977955">
            <w:pPr>
              <w:pStyle w:val="T-text-center-8"/>
            </w:pPr>
            <w:r w:rsidRPr="00D04689">
              <w:t>4</w:t>
            </w:r>
          </w:p>
        </w:tc>
        <w:tc>
          <w:tcPr>
            <w:tcW w:w="1080" w:type="dxa"/>
            <w:shd w:val="clear" w:color="auto" w:fill="auto"/>
          </w:tcPr>
          <w:p w14:paraId="33558CC8" w14:textId="77777777" w:rsidR="00C332DA" w:rsidRPr="00D04689" w:rsidRDefault="00C332DA" w:rsidP="00977955">
            <w:pPr>
              <w:pStyle w:val="T-text-center-8"/>
              <w:rPr>
                <w:rFonts w:ascii="Arial" w:hAnsi="Arial"/>
                <w:sz w:val="18"/>
                <w:szCs w:val="18"/>
              </w:rPr>
            </w:pPr>
          </w:p>
        </w:tc>
        <w:tc>
          <w:tcPr>
            <w:tcW w:w="1080" w:type="dxa"/>
            <w:gridSpan w:val="2"/>
            <w:shd w:val="clear" w:color="auto" w:fill="auto"/>
          </w:tcPr>
          <w:p w14:paraId="74069205" w14:textId="77777777" w:rsidR="00C332DA" w:rsidRPr="00D04689" w:rsidRDefault="00C332DA" w:rsidP="00977955">
            <w:pPr>
              <w:pStyle w:val="T-text-center-8"/>
              <w:rPr>
                <w:rFonts w:ascii="Arial" w:hAnsi="Arial"/>
                <w:sz w:val="18"/>
                <w:szCs w:val="18"/>
              </w:rPr>
            </w:pPr>
          </w:p>
        </w:tc>
        <w:tc>
          <w:tcPr>
            <w:tcW w:w="1235" w:type="dxa"/>
            <w:shd w:val="clear" w:color="auto" w:fill="auto"/>
          </w:tcPr>
          <w:p w14:paraId="3B1CC0F4" w14:textId="77777777" w:rsidR="00C332DA" w:rsidRPr="00D04689" w:rsidRDefault="00C332DA" w:rsidP="00977955">
            <w:pPr>
              <w:pStyle w:val="T-text-center-8"/>
              <w:rPr>
                <w:rFonts w:ascii="Arial" w:hAnsi="Arial"/>
                <w:sz w:val="18"/>
                <w:szCs w:val="18"/>
              </w:rPr>
            </w:pPr>
          </w:p>
        </w:tc>
      </w:tr>
    </w:tbl>
    <w:p w14:paraId="1E97F27B" w14:textId="77777777" w:rsidR="00754ABF" w:rsidRDefault="00754ABF" w:rsidP="00594408">
      <w:pPr>
        <w:pStyle w:val="Space"/>
      </w:pPr>
    </w:p>
    <w:p w14:paraId="6C2F5011" w14:textId="77777777" w:rsidR="00175D77" w:rsidRDefault="00175D77" w:rsidP="00594408">
      <w:pPr>
        <w:pStyle w:val="Space"/>
      </w:pPr>
    </w:p>
    <w:p w14:paraId="6E1F80CD" w14:textId="77777777" w:rsidR="00175D77" w:rsidRDefault="00175D77" w:rsidP="00594408">
      <w:pPr>
        <w:pStyle w:val="Space"/>
      </w:pPr>
    </w:p>
    <w:p w14:paraId="499D3694" w14:textId="77777777" w:rsidR="00175D77" w:rsidRDefault="00175D77" w:rsidP="00594408">
      <w:pPr>
        <w:pStyle w:val="Space"/>
      </w:pPr>
    </w:p>
    <w:p w14:paraId="2F439A38" w14:textId="77777777" w:rsidR="00175D77" w:rsidRDefault="00175D77" w:rsidP="00594408">
      <w:pPr>
        <w:pStyle w:val="Space"/>
      </w:pPr>
    </w:p>
    <w:p w14:paraId="4F8010A3" w14:textId="77777777" w:rsidR="00175D77" w:rsidRDefault="00175D77" w:rsidP="00594408">
      <w:pPr>
        <w:pStyle w:val="Space"/>
      </w:pPr>
    </w:p>
    <w:p w14:paraId="7F0B2330" w14:textId="77777777" w:rsidR="00175D77" w:rsidRDefault="00175D77" w:rsidP="00594408">
      <w:pPr>
        <w:pStyle w:val="Space"/>
      </w:pPr>
    </w:p>
    <w:p w14:paraId="6951F0CE" w14:textId="77777777" w:rsidR="00175D77" w:rsidRDefault="00175D77" w:rsidP="00594408">
      <w:pPr>
        <w:pStyle w:val="Space"/>
      </w:pPr>
    </w:p>
    <w:p w14:paraId="078FFF28" w14:textId="77777777" w:rsidR="00175D77" w:rsidRDefault="00175D77" w:rsidP="00594408">
      <w:pPr>
        <w:pStyle w:val="Space"/>
      </w:pPr>
    </w:p>
    <w:p w14:paraId="3A3C5FB9" w14:textId="77777777" w:rsidR="00175D77" w:rsidRDefault="00175D77" w:rsidP="00594408">
      <w:pPr>
        <w:pStyle w:val="Space"/>
      </w:pPr>
    </w:p>
    <w:p w14:paraId="39310CE8" w14:textId="77777777" w:rsidR="00175D77" w:rsidRDefault="00175D77" w:rsidP="00594408">
      <w:pPr>
        <w:pStyle w:val="Space"/>
      </w:pPr>
    </w:p>
    <w:p w14:paraId="29C8EBD0" w14:textId="77777777" w:rsidR="00175D77" w:rsidRDefault="00175D77" w:rsidP="00594408">
      <w:pPr>
        <w:pStyle w:val="Space"/>
      </w:pPr>
    </w:p>
    <w:p w14:paraId="1C0B41A3" w14:textId="77777777" w:rsidR="00175D77" w:rsidRDefault="00175D77" w:rsidP="00594408">
      <w:pPr>
        <w:pStyle w:val="Space"/>
      </w:pPr>
    </w:p>
    <w:p w14:paraId="76E1D118" w14:textId="77777777" w:rsidR="00175D77" w:rsidRDefault="00175D77" w:rsidP="00594408">
      <w:pPr>
        <w:pStyle w:val="Space"/>
      </w:pPr>
    </w:p>
    <w:p w14:paraId="501F7F7A" w14:textId="77777777" w:rsidR="00175D77" w:rsidRDefault="00175D77" w:rsidP="00594408">
      <w:pPr>
        <w:pStyle w:val="Space"/>
      </w:pPr>
    </w:p>
    <w:p w14:paraId="636A4B9A" w14:textId="77777777" w:rsidR="00175D77" w:rsidRDefault="00175D77" w:rsidP="00594408">
      <w:pPr>
        <w:pStyle w:val="Space"/>
      </w:pPr>
    </w:p>
    <w:p w14:paraId="7FE33C71" w14:textId="77777777" w:rsidR="00175D77" w:rsidRDefault="00175D77" w:rsidP="00594408">
      <w:pPr>
        <w:pStyle w:val="Space"/>
      </w:pPr>
    </w:p>
    <w:p w14:paraId="4B92B1A9" w14:textId="77777777" w:rsidR="00175D77" w:rsidRDefault="00175D77" w:rsidP="00594408">
      <w:pPr>
        <w:pStyle w:val="Space"/>
      </w:pPr>
    </w:p>
    <w:p w14:paraId="55B68EEA" w14:textId="77777777" w:rsidR="00175D77" w:rsidRDefault="00175D77" w:rsidP="00594408">
      <w:pPr>
        <w:pStyle w:val="Space"/>
      </w:pPr>
    </w:p>
    <w:p w14:paraId="57957DC6" w14:textId="77777777" w:rsidR="00175D77" w:rsidRDefault="00175D77" w:rsidP="00594408">
      <w:pPr>
        <w:pStyle w:val="Space"/>
      </w:pPr>
    </w:p>
    <w:p w14:paraId="1D06FBCF" w14:textId="77777777" w:rsidR="00175D77" w:rsidRDefault="00175D77" w:rsidP="00594408">
      <w:pPr>
        <w:pStyle w:val="Space"/>
      </w:pPr>
    </w:p>
    <w:p w14:paraId="2FF6F6BD" w14:textId="77777777" w:rsidR="00175D77" w:rsidRDefault="00175D77" w:rsidP="00594408">
      <w:pPr>
        <w:pStyle w:val="Space"/>
      </w:pPr>
    </w:p>
    <w:p w14:paraId="30646F87" w14:textId="77777777" w:rsidR="00175D77" w:rsidRDefault="00175D77" w:rsidP="00594408">
      <w:pPr>
        <w:pStyle w:val="Space"/>
      </w:pPr>
    </w:p>
    <w:p w14:paraId="181750BB" w14:textId="77777777" w:rsidR="00175D77" w:rsidRDefault="00175D77" w:rsidP="00594408">
      <w:pPr>
        <w:pStyle w:val="Space"/>
      </w:pPr>
    </w:p>
    <w:p w14:paraId="5180E2BC" w14:textId="77777777" w:rsidR="00175D77" w:rsidRDefault="00175D77" w:rsidP="00594408">
      <w:pPr>
        <w:pStyle w:val="Space"/>
      </w:pPr>
    </w:p>
    <w:p w14:paraId="5887271A" w14:textId="77777777" w:rsidR="00175D77" w:rsidRDefault="00175D77" w:rsidP="00594408">
      <w:pPr>
        <w:pStyle w:val="Space"/>
      </w:pPr>
    </w:p>
    <w:p w14:paraId="53F4045C" w14:textId="77777777" w:rsidR="00175D77" w:rsidRDefault="00175D77" w:rsidP="00594408">
      <w:pPr>
        <w:pStyle w:val="Space"/>
      </w:pPr>
    </w:p>
    <w:p w14:paraId="5358172F" w14:textId="77777777" w:rsidR="00175D77" w:rsidRDefault="00175D77" w:rsidP="00594408">
      <w:pPr>
        <w:pStyle w:val="Space"/>
      </w:pPr>
    </w:p>
    <w:p w14:paraId="757E5723" w14:textId="77777777" w:rsidR="00175D77" w:rsidRDefault="00175D77" w:rsidP="00594408">
      <w:pPr>
        <w:pStyle w:val="Space"/>
      </w:pPr>
    </w:p>
    <w:p w14:paraId="0AE1DD98" w14:textId="77777777" w:rsidR="00175D77" w:rsidRDefault="00175D77" w:rsidP="00594408">
      <w:pPr>
        <w:pStyle w:val="Space"/>
      </w:pPr>
    </w:p>
    <w:p w14:paraId="15FEB7B5" w14:textId="77777777" w:rsidR="00175D77" w:rsidRDefault="00175D77" w:rsidP="00594408">
      <w:pPr>
        <w:pStyle w:val="Space"/>
      </w:pPr>
    </w:p>
    <w:p w14:paraId="67DA6A07" w14:textId="77777777" w:rsidR="00175D77" w:rsidRDefault="00175D77" w:rsidP="00594408">
      <w:pPr>
        <w:pStyle w:val="Space"/>
      </w:pPr>
    </w:p>
    <w:p w14:paraId="41226F20" w14:textId="77777777" w:rsidR="00175D77" w:rsidRDefault="00175D77" w:rsidP="00594408">
      <w:pPr>
        <w:pStyle w:val="Space"/>
      </w:pPr>
    </w:p>
    <w:p w14:paraId="610DFDA2" w14:textId="77777777" w:rsidR="00175D77" w:rsidRDefault="00175D77" w:rsidP="00594408">
      <w:pPr>
        <w:pStyle w:val="Space"/>
      </w:pPr>
    </w:p>
    <w:p w14:paraId="70C815FA" w14:textId="77777777" w:rsidR="00175D77" w:rsidRDefault="00175D77" w:rsidP="00594408">
      <w:pPr>
        <w:pStyle w:val="Space"/>
      </w:pPr>
    </w:p>
    <w:p w14:paraId="470007C3" w14:textId="77777777" w:rsidR="00175D77" w:rsidRDefault="00175D77" w:rsidP="00594408">
      <w:pPr>
        <w:pStyle w:val="Space"/>
      </w:pPr>
    </w:p>
    <w:p w14:paraId="6736ABEA" w14:textId="77777777" w:rsidR="00175D77" w:rsidRDefault="00175D77" w:rsidP="00594408">
      <w:pPr>
        <w:pStyle w:val="Space"/>
      </w:pPr>
    </w:p>
    <w:p w14:paraId="376E1550" w14:textId="77777777" w:rsidR="00175D77" w:rsidRDefault="00175D77" w:rsidP="00594408">
      <w:pPr>
        <w:pStyle w:val="Space"/>
      </w:pPr>
    </w:p>
    <w:p w14:paraId="153467B8" w14:textId="77777777" w:rsidR="00175D77" w:rsidRDefault="00175D77" w:rsidP="00594408">
      <w:pPr>
        <w:pStyle w:val="Space"/>
      </w:pPr>
    </w:p>
    <w:p w14:paraId="167BC687" w14:textId="77777777" w:rsidR="00175D77" w:rsidRDefault="00175D77" w:rsidP="00594408">
      <w:pPr>
        <w:pStyle w:val="Space"/>
      </w:pPr>
    </w:p>
    <w:p w14:paraId="257BE3DD" w14:textId="77777777" w:rsidR="00175D77" w:rsidRDefault="00175D77" w:rsidP="00594408">
      <w:pPr>
        <w:pStyle w:val="Space"/>
      </w:pPr>
    </w:p>
    <w:p w14:paraId="1CE15F51" w14:textId="77777777" w:rsidR="00175D77" w:rsidRDefault="00175D77" w:rsidP="00594408">
      <w:pPr>
        <w:pStyle w:val="Space"/>
      </w:pPr>
    </w:p>
    <w:p w14:paraId="0D126B97" w14:textId="77777777" w:rsidR="00175D77" w:rsidRDefault="00175D77" w:rsidP="00594408">
      <w:pPr>
        <w:pStyle w:val="Space"/>
      </w:pPr>
    </w:p>
    <w:p w14:paraId="16B62612" w14:textId="77777777" w:rsidR="00175D77" w:rsidRDefault="00175D77" w:rsidP="00594408">
      <w:pPr>
        <w:pStyle w:val="Space"/>
      </w:pPr>
    </w:p>
    <w:p w14:paraId="64DF4C71" w14:textId="77777777" w:rsidR="00175D77" w:rsidRDefault="00175D77" w:rsidP="00594408">
      <w:pPr>
        <w:pStyle w:val="Space"/>
      </w:pPr>
    </w:p>
    <w:p w14:paraId="658464F6" w14:textId="77777777" w:rsidR="00175D77" w:rsidRDefault="00175D77" w:rsidP="00594408">
      <w:pPr>
        <w:pStyle w:val="Space"/>
      </w:pPr>
    </w:p>
    <w:p w14:paraId="2322305F" w14:textId="77777777" w:rsidR="00175D77" w:rsidRDefault="00175D77" w:rsidP="00594408">
      <w:pPr>
        <w:pStyle w:val="Space"/>
      </w:pPr>
    </w:p>
    <w:p w14:paraId="71A681C7" w14:textId="77777777" w:rsidR="00175D77" w:rsidRDefault="00175D77" w:rsidP="00594408">
      <w:pPr>
        <w:pStyle w:val="Space"/>
      </w:pPr>
    </w:p>
    <w:p w14:paraId="1BCDA442" w14:textId="77777777" w:rsidR="00175D77" w:rsidRDefault="00175D77" w:rsidP="00594408">
      <w:pPr>
        <w:pStyle w:val="Space"/>
      </w:pPr>
    </w:p>
    <w:p w14:paraId="3B234048" w14:textId="77777777" w:rsidR="00175D77" w:rsidRDefault="00175D77" w:rsidP="00594408">
      <w:pPr>
        <w:pStyle w:val="Space"/>
      </w:pPr>
    </w:p>
    <w:p w14:paraId="5265EEDC" w14:textId="77777777" w:rsidR="00175D77" w:rsidRDefault="00175D77" w:rsidP="00594408">
      <w:pPr>
        <w:pStyle w:val="Space"/>
      </w:pPr>
    </w:p>
    <w:p w14:paraId="2B894C8F" w14:textId="77777777" w:rsidR="00175D77" w:rsidRDefault="00175D77" w:rsidP="00594408">
      <w:pPr>
        <w:pStyle w:val="Space"/>
      </w:pPr>
    </w:p>
    <w:p w14:paraId="4D4ACD3C" w14:textId="77777777" w:rsidR="00175D77" w:rsidRDefault="00175D77" w:rsidP="00594408">
      <w:pPr>
        <w:pStyle w:val="Space"/>
      </w:pPr>
    </w:p>
    <w:p w14:paraId="49B054FB" w14:textId="77777777" w:rsidR="00175D77" w:rsidRDefault="00175D77" w:rsidP="00594408">
      <w:pPr>
        <w:pStyle w:val="Space"/>
      </w:pPr>
    </w:p>
    <w:p w14:paraId="0CB90764" w14:textId="77777777" w:rsidR="00175D77" w:rsidRDefault="00175D77" w:rsidP="00594408">
      <w:pPr>
        <w:pStyle w:val="Space"/>
      </w:pPr>
    </w:p>
    <w:p w14:paraId="315D3184" w14:textId="77777777" w:rsidR="00175D77" w:rsidRDefault="00175D77" w:rsidP="00594408">
      <w:pPr>
        <w:pStyle w:val="Space"/>
      </w:pPr>
    </w:p>
    <w:p w14:paraId="5F41528B" w14:textId="77777777" w:rsidR="00175D77" w:rsidRDefault="00175D77" w:rsidP="00594408">
      <w:pPr>
        <w:pStyle w:val="Space"/>
      </w:pPr>
    </w:p>
    <w:p w14:paraId="62A8E9E8" w14:textId="3120A204" w:rsidR="00175D77" w:rsidRPr="001679A1" w:rsidRDefault="00175D77" w:rsidP="00175D77">
      <w:pPr>
        <w:pStyle w:val="Heading1"/>
        <w:spacing w:after="480"/>
      </w:pPr>
      <w:r w:rsidRPr="001679A1">
        <w:t>Photo</w:t>
      </w:r>
      <w:r>
        <w:t xml:space="preserve"> Documentation of</w:t>
      </w:r>
      <w:r w:rsidRPr="001679A1">
        <w:t xml:space="preserve"> Site</w:t>
      </w:r>
      <w:r>
        <w:t xml:space="preserve"> </w:t>
      </w:r>
      <w:r w:rsidRPr="001679A1">
        <w:t xml:space="preserve">Environmental Assessments </w:t>
      </w:r>
    </w:p>
    <w:p w14:paraId="6808842C" w14:textId="77777777" w:rsidR="00175D77" w:rsidRDefault="00175D77" w:rsidP="00594408">
      <w:pPr>
        <w:pStyle w:val="Space"/>
      </w:pPr>
    </w:p>
    <w:p w14:paraId="29C3787B" w14:textId="77777777" w:rsidR="00175D77" w:rsidRDefault="00175D77" w:rsidP="00594408">
      <w:pPr>
        <w:pStyle w:val="Space"/>
      </w:pPr>
    </w:p>
    <w:p w14:paraId="4AF1E11F" w14:textId="77777777" w:rsidR="00175D77" w:rsidRDefault="00175D77" w:rsidP="00594408">
      <w:pPr>
        <w:pStyle w:val="Space"/>
      </w:pPr>
    </w:p>
    <w:p w14:paraId="3C564551" w14:textId="77777777" w:rsidR="00175D77" w:rsidRDefault="00175D77" w:rsidP="00594408">
      <w:pPr>
        <w:pStyle w:val="Space"/>
      </w:pPr>
    </w:p>
    <w:p w14:paraId="54AE1336" w14:textId="77777777" w:rsidR="00175D77" w:rsidRDefault="00175D77" w:rsidP="00594408">
      <w:pPr>
        <w:pStyle w:val="Space"/>
      </w:pPr>
    </w:p>
    <w:p w14:paraId="3523CFD7" w14:textId="77777777" w:rsidR="00175D77" w:rsidRDefault="00175D77" w:rsidP="00594408">
      <w:pPr>
        <w:pStyle w:val="Space"/>
      </w:pPr>
    </w:p>
    <w:p w14:paraId="39E9410D" w14:textId="77777777" w:rsidR="00175D77" w:rsidRDefault="00175D77" w:rsidP="00594408">
      <w:pPr>
        <w:pStyle w:val="Space"/>
      </w:pPr>
    </w:p>
    <w:p w14:paraId="44715050" w14:textId="77777777" w:rsidR="00175D77" w:rsidRDefault="00175D77" w:rsidP="00594408">
      <w:pPr>
        <w:pStyle w:val="Space"/>
      </w:pPr>
    </w:p>
    <w:p w14:paraId="4A22D691" w14:textId="77777777" w:rsidR="00175D77" w:rsidRPr="00F33B4A" w:rsidRDefault="00175D77" w:rsidP="00594408">
      <w:pPr>
        <w:pStyle w:val="Space"/>
      </w:pPr>
    </w:p>
    <w:sectPr w:rsidR="00175D77" w:rsidRPr="00F33B4A" w:rsidSect="00EF6607">
      <w:footerReference w:type="defaul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56727" w14:textId="77777777" w:rsidR="002E4CF4" w:rsidRDefault="002E4CF4" w:rsidP="007D7932">
      <w:r>
        <w:separator/>
      </w:r>
    </w:p>
  </w:endnote>
  <w:endnote w:type="continuationSeparator" w:id="0">
    <w:p w14:paraId="01B3B0C5" w14:textId="77777777" w:rsidR="002E4CF4" w:rsidRDefault="002E4CF4" w:rsidP="007D7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eiryo">
    <w:panose1 w:val="020B0604030504040204"/>
    <w:charset w:val="80"/>
    <w:family w:val="swiss"/>
    <w:pitch w:val="variable"/>
    <w:sig w:usb0="E10102FF" w:usb1="EAC7FFFF" w:usb2="00010012" w:usb3="00000000" w:csb0="0002009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74A21" w14:textId="2CC53A5C" w:rsidR="004431EB" w:rsidRPr="009E3835" w:rsidRDefault="004431EB" w:rsidP="00851852">
    <w:pPr>
      <w:pStyle w:val="Footer"/>
    </w:pPr>
    <w:r>
      <w:t>EMMP for</w:t>
    </w:r>
    <w:r w:rsidR="000E3732" w:rsidRPr="000E3732">
      <w:rPr>
        <w:rFonts w:ascii="Arial" w:hAnsi="Arial" w:cs="Arial"/>
        <w:b/>
        <w:sz w:val="22"/>
        <w:szCs w:val="22"/>
      </w:rPr>
      <w:t xml:space="preserve"> </w:t>
    </w:r>
    <w:r w:rsidR="000E3732" w:rsidRPr="000E3732">
      <w:t>GHSC-PSM Office rehabilitation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A11F3" w14:textId="172EC22C" w:rsidR="004431EB" w:rsidRDefault="000E3732" w:rsidP="00D86012">
    <w:pPr>
      <w:pStyle w:val="Footer"/>
    </w:pPr>
    <w:r>
      <w:t>EM</w:t>
    </w:r>
    <w:r w:rsidR="004431EB">
      <w:t xml:space="preserve">MP for </w:t>
    </w:r>
    <w:r>
      <w:t xml:space="preserve">GHSC-PSM Office </w:t>
    </w:r>
    <w:proofErr w:type="spellStart"/>
    <w:r>
      <w:t>rehabilitation</w:t>
    </w:r>
    <w:r w:rsidR="004431EB">
      <w:t>i</w:t>
    </w:r>
    <w:proofErr w:type="spellEnd"/>
    <w:r w:rsidR="004431EB">
      <w:tab/>
    </w:r>
    <w:sdt>
      <w:sdtPr>
        <w:id w:val="-858352939"/>
        <w:docPartObj>
          <w:docPartGallery w:val="Page Numbers (Bottom of Page)"/>
          <w:docPartUnique/>
        </w:docPartObj>
      </w:sdtPr>
      <w:sdtEndPr/>
      <w:sdtContent>
        <w:sdt>
          <w:sdtPr>
            <w:id w:val="1684095013"/>
            <w:docPartObj>
              <w:docPartGallery w:val="Page Numbers (Top of Page)"/>
              <w:docPartUnique/>
            </w:docPartObj>
          </w:sdtPr>
          <w:sdtEndPr/>
          <w:sdtContent>
            <w:r w:rsidR="004431EB">
              <w:t xml:space="preserve">Page </w:t>
            </w:r>
            <w:r w:rsidR="004431EB">
              <w:rPr>
                <w:b/>
                <w:bCs/>
                <w:sz w:val="24"/>
              </w:rPr>
              <w:fldChar w:fldCharType="begin"/>
            </w:r>
            <w:r w:rsidR="004431EB">
              <w:rPr>
                <w:b/>
                <w:bCs/>
              </w:rPr>
              <w:instrText xml:space="preserve"> PAGE </w:instrText>
            </w:r>
            <w:r w:rsidR="004431EB">
              <w:rPr>
                <w:b/>
                <w:bCs/>
                <w:sz w:val="24"/>
              </w:rPr>
              <w:fldChar w:fldCharType="separate"/>
            </w:r>
            <w:r w:rsidR="006128C3">
              <w:rPr>
                <w:b/>
                <w:bCs/>
                <w:noProof/>
              </w:rPr>
              <w:t>1</w:t>
            </w:r>
            <w:r w:rsidR="004431EB">
              <w:rPr>
                <w:b/>
                <w:bCs/>
                <w:sz w:val="24"/>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4F652" w14:textId="68C97B87" w:rsidR="004431EB" w:rsidRPr="009E3835" w:rsidRDefault="00E51C74" w:rsidP="00CE0E59">
    <w:pPr>
      <w:pStyle w:val="Footer"/>
      <w:tabs>
        <w:tab w:val="clear" w:pos="9360"/>
        <w:tab w:val="right" w:pos="12960"/>
      </w:tabs>
    </w:pPr>
    <w:r>
      <w:t>EMMP for</w:t>
    </w:r>
    <w:r w:rsidRPr="00EF0F8B">
      <w:t xml:space="preserve"> </w:t>
    </w:r>
    <w:r w:rsidR="000E3732" w:rsidRPr="000E3732">
      <w:t>GHSC-PSM Office rehabilitation</w:t>
    </w:r>
    <w:r w:rsidR="000E3732">
      <w:t xml:space="preserve"> </w:t>
    </w:r>
    <w:r>
      <w:t xml:space="preserve"> </w:t>
    </w:r>
    <w:r w:rsidR="004431EB">
      <w:tab/>
    </w:r>
    <w:sdt>
      <w:sdtPr>
        <w:id w:val="-103818136"/>
        <w:docPartObj>
          <w:docPartGallery w:val="Page Numbers (Bottom of Page)"/>
          <w:docPartUnique/>
        </w:docPartObj>
      </w:sdtPr>
      <w:sdtEndPr/>
      <w:sdtContent>
        <w:sdt>
          <w:sdtPr>
            <w:id w:val="-115302382"/>
            <w:docPartObj>
              <w:docPartGallery w:val="Page Numbers (Top of Page)"/>
              <w:docPartUnique/>
            </w:docPartObj>
          </w:sdtPr>
          <w:sdtEndPr/>
          <w:sdtContent>
            <w:r w:rsidR="004431EB">
              <w:t xml:space="preserve">Page </w:t>
            </w:r>
            <w:r w:rsidR="004431EB">
              <w:rPr>
                <w:b/>
                <w:bCs/>
                <w:sz w:val="24"/>
              </w:rPr>
              <w:fldChar w:fldCharType="begin"/>
            </w:r>
            <w:r w:rsidR="004431EB">
              <w:rPr>
                <w:b/>
                <w:bCs/>
              </w:rPr>
              <w:instrText xml:space="preserve"> PAGE </w:instrText>
            </w:r>
            <w:r w:rsidR="004431EB">
              <w:rPr>
                <w:b/>
                <w:bCs/>
                <w:sz w:val="24"/>
              </w:rPr>
              <w:fldChar w:fldCharType="separate"/>
            </w:r>
            <w:r w:rsidR="007612B4">
              <w:rPr>
                <w:b/>
                <w:bCs/>
                <w:noProof/>
              </w:rPr>
              <w:t>6</w:t>
            </w:r>
            <w:r w:rsidR="004431EB">
              <w:rPr>
                <w:b/>
                <w:bCs/>
                <w:sz w:val="24"/>
              </w:rPr>
              <w:fldChar w:fldCharType="end"/>
            </w:r>
          </w:sdtContent>
        </w:sdt>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A3E19" w14:textId="76C8BDFE" w:rsidR="004431EB" w:rsidRDefault="004431EB" w:rsidP="00CE0E59">
    <w:pPr>
      <w:pStyle w:val="Footer"/>
      <w:tabs>
        <w:tab w:val="clear" w:pos="9360"/>
        <w:tab w:val="right" w:pos="12960"/>
      </w:tabs>
    </w:pPr>
    <w:r>
      <w:t>Draft UEMPR for Small Renovation Projects</w:t>
    </w:r>
    <w:r>
      <w:tab/>
    </w:r>
    <w:sdt>
      <w:sdtPr>
        <w:id w:val="-822820906"/>
        <w:docPartObj>
          <w:docPartGallery w:val="Page Numbers (Bottom of Page)"/>
          <w:docPartUnique/>
        </w:docPartObj>
      </w:sdtPr>
      <w:sdtEndPr/>
      <w:sdtContent>
        <w:sdt>
          <w:sdtPr>
            <w:id w:val="-642882955"/>
            <w:docPartObj>
              <w:docPartGallery w:val="Page Numbers (Top of Page)"/>
              <w:docPartUnique/>
            </w:docPartObj>
          </w:sdtPr>
          <w:sdtEndPr/>
          <w:sdtContent>
            <w:r>
              <w:t xml:space="preserve">Page </w:t>
            </w:r>
            <w:r>
              <w:rPr>
                <w:b/>
                <w:bCs/>
                <w:sz w:val="24"/>
              </w:rPr>
              <w:fldChar w:fldCharType="begin"/>
            </w:r>
            <w:r>
              <w:rPr>
                <w:b/>
                <w:bCs/>
              </w:rPr>
              <w:instrText xml:space="preserve"> PAGE </w:instrText>
            </w:r>
            <w:r>
              <w:rPr>
                <w:b/>
                <w:bCs/>
                <w:sz w:val="24"/>
              </w:rPr>
              <w:fldChar w:fldCharType="separate"/>
            </w:r>
            <w:r>
              <w:rPr>
                <w:b/>
                <w:bCs/>
                <w:noProof/>
              </w:rPr>
              <w:t>11</w:t>
            </w:r>
            <w:r>
              <w:rPr>
                <w:b/>
                <w:bCs/>
                <w:sz w:val="24"/>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AC65B" w14:textId="77777777" w:rsidR="002E4CF4" w:rsidRDefault="002E4CF4" w:rsidP="007D7932">
      <w:r>
        <w:separator/>
      </w:r>
    </w:p>
  </w:footnote>
  <w:footnote w:type="continuationSeparator" w:id="0">
    <w:p w14:paraId="0E0AF9FA" w14:textId="77777777" w:rsidR="002E4CF4" w:rsidRDefault="002E4CF4" w:rsidP="007D79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4C591" w14:textId="2FA3C650" w:rsidR="004431EB" w:rsidRPr="00E32711" w:rsidRDefault="004431EB" w:rsidP="00E327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46119"/>
    <w:multiLevelType w:val="hybridMultilevel"/>
    <w:tmpl w:val="8F3202D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nsid w:val="161D195C"/>
    <w:multiLevelType w:val="multilevel"/>
    <w:tmpl w:val="FB7C671E"/>
    <w:lvl w:ilvl="0">
      <w:start w:val="1"/>
      <w:numFmt w:val="decimal"/>
      <w:pStyle w:val="Heading1"/>
      <w:lvlText w:val="%1"/>
      <w:lvlJc w:val="left"/>
      <w:pPr>
        <w:tabs>
          <w:tab w:val="num" w:pos="576"/>
        </w:tabs>
        <w:ind w:left="576" w:hanging="576"/>
      </w:pPr>
      <w:rPr>
        <w:rFonts w:hint="default"/>
        <w:b/>
        <w:i w:val="0"/>
        <w:sz w:val="32"/>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296"/>
        </w:tabs>
        <w:ind w:left="1296"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79D1646"/>
    <w:multiLevelType w:val="multilevel"/>
    <w:tmpl w:val="AA748DEE"/>
    <w:lvl w:ilvl="0">
      <w:start w:val="1"/>
      <w:numFmt w:val="decimal"/>
      <w:lvlText w:val="%1."/>
      <w:lvlJc w:val="left"/>
      <w:pPr>
        <w:ind w:left="36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nsid w:val="1D395A79"/>
    <w:multiLevelType w:val="hybridMultilevel"/>
    <w:tmpl w:val="35C67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9152A7"/>
    <w:multiLevelType w:val="multilevel"/>
    <w:tmpl w:val="363CF12C"/>
    <w:lvl w:ilvl="0">
      <w:start w:val="1"/>
      <w:numFmt w:val="bullet"/>
      <w:pStyle w:val="ListBullet"/>
      <w:lvlText w:val=""/>
      <w:lvlJc w:val="left"/>
      <w:pPr>
        <w:tabs>
          <w:tab w:val="num" w:pos="1008"/>
        </w:tabs>
        <w:ind w:left="1008" w:hanging="288"/>
      </w:pPr>
      <w:rPr>
        <w:rFonts w:ascii="Symbol" w:hAnsi="Symbol" w:hint="default"/>
        <w:kern w:val="16"/>
        <w:position w:val="2"/>
        <w:sz w:val="18"/>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39522CB1"/>
    <w:multiLevelType w:val="multilevel"/>
    <w:tmpl w:val="F9049656"/>
    <w:lvl w:ilvl="0">
      <w:start w:val="1"/>
      <w:numFmt w:val="bullet"/>
      <w:pStyle w:val="T-text-bullet"/>
      <w:lvlText w:val=""/>
      <w:lvlJc w:val="left"/>
      <w:pPr>
        <w:tabs>
          <w:tab w:val="num" w:pos="144"/>
        </w:tabs>
        <w:ind w:left="144" w:hanging="144"/>
      </w:pPr>
      <w:rPr>
        <w:rFonts w:ascii="Symbol" w:hAnsi="Symbol" w:hint="default"/>
        <w:color w:val="000000" w:themeColor="text1"/>
        <w:kern w:val="14"/>
        <w:position w:val="0"/>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791208BD"/>
    <w:multiLevelType w:val="hybridMultilevel"/>
    <w:tmpl w:val="62EA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2"/>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noSpaceRaiseLower/>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932"/>
    <w:rsid w:val="00004821"/>
    <w:rsid w:val="00011E88"/>
    <w:rsid w:val="0001433F"/>
    <w:rsid w:val="000229BD"/>
    <w:rsid w:val="000234DF"/>
    <w:rsid w:val="00025290"/>
    <w:rsid w:val="00034395"/>
    <w:rsid w:val="000350E1"/>
    <w:rsid w:val="00035D8B"/>
    <w:rsid w:val="0003710B"/>
    <w:rsid w:val="00037528"/>
    <w:rsid w:val="0004080D"/>
    <w:rsid w:val="00044A0C"/>
    <w:rsid w:val="0005159B"/>
    <w:rsid w:val="00051667"/>
    <w:rsid w:val="00054439"/>
    <w:rsid w:val="0005446D"/>
    <w:rsid w:val="00056A4E"/>
    <w:rsid w:val="00061205"/>
    <w:rsid w:val="00062ACE"/>
    <w:rsid w:val="000772C8"/>
    <w:rsid w:val="000812D6"/>
    <w:rsid w:val="00082261"/>
    <w:rsid w:val="00083BAD"/>
    <w:rsid w:val="000877F1"/>
    <w:rsid w:val="00092D13"/>
    <w:rsid w:val="00093C82"/>
    <w:rsid w:val="00094736"/>
    <w:rsid w:val="000A0B90"/>
    <w:rsid w:val="000A0D48"/>
    <w:rsid w:val="000A1CD8"/>
    <w:rsid w:val="000A4977"/>
    <w:rsid w:val="000A55E3"/>
    <w:rsid w:val="000A57A3"/>
    <w:rsid w:val="000B2E4C"/>
    <w:rsid w:val="000B2F63"/>
    <w:rsid w:val="000B30D7"/>
    <w:rsid w:val="000B488D"/>
    <w:rsid w:val="000B7D90"/>
    <w:rsid w:val="000C3C9F"/>
    <w:rsid w:val="000C40B3"/>
    <w:rsid w:val="000D052F"/>
    <w:rsid w:val="000D0D79"/>
    <w:rsid w:val="000D17EA"/>
    <w:rsid w:val="000D1C2A"/>
    <w:rsid w:val="000D3D6F"/>
    <w:rsid w:val="000D6EF3"/>
    <w:rsid w:val="000E095F"/>
    <w:rsid w:val="000E3732"/>
    <w:rsid w:val="000E3BD8"/>
    <w:rsid w:val="000E476E"/>
    <w:rsid w:val="000F0F52"/>
    <w:rsid w:val="000F2721"/>
    <w:rsid w:val="000F2B76"/>
    <w:rsid w:val="000F6CB3"/>
    <w:rsid w:val="000F7B80"/>
    <w:rsid w:val="00104D0F"/>
    <w:rsid w:val="00106D53"/>
    <w:rsid w:val="00107004"/>
    <w:rsid w:val="001101FA"/>
    <w:rsid w:val="00111FBC"/>
    <w:rsid w:val="00112246"/>
    <w:rsid w:val="001167FE"/>
    <w:rsid w:val="001172FE"/>
    <w:rsid w:val="00117A91"/>
    <w:rsid w:val="001214ED"/>
    <w:rsid w:val="001229F2"/>
    <w:rsid w:val="0012608B"/>
    <w:rsid w:val="001316B5"/>
    <w:rsid w:val="001322BC"/>
    <w:rsid w:val="00133024"/>
    <w:rsid w:val="001342EA"/>
    <w:rsid w:val="00141DCD"/>
    <w:rsid w:val="00143719"/>
    <w:rsid w:val="00144395"/>
    <w:rsid w:val="00152EA1"/>
    <w:rsid w:val="00154355"/>
    <w:rsid w:val="00154BB4"/>
    <w:rsid w:val="00157290"/>
    <w:rsid w:val="0016231E"/>
    <w:rsid w:val="00165F42"/>
    <w:rsid w:val="001679A1"/>
    <w:rsid w:val="00170102"/>
    <w:rsid w:val="00170955"/>
    <w:rsid w:val="00171CD6"/>
    <w:rsid w:val="00173EB5"/>
    <w:rsid w:val="00175D77"/>
    <w:rsid w:val="00176C92"/>
    <w:rsid w:val="00181EC0"/>
    <w:rsid w:val="00185322"/>
    <w:rsid w:val="0018789C"/>
    <w:rsid w:val="00191D48"/>
    <w:rsid w:val="0019451D"/>
    <w:rsid w:val="0019664A"/>
    <w:rsid w:val="00196693"/>
    <w:rsid w:val="001A03FD"/>
    <w:rsid w:val="001A1295"/>
    <w:rsid w:val="001A430F"/>
    <w:rsid w:val="001A4E3D"/>
    <w:rsid w:val="001B0D0C"/>
    <w:rsid w:val="001B316C"/>
    <w:rsid w:val="001B7806"/>
    <w:rsid w:val="001B7D5A"/>
    <w:rsid w:val="001C2737"/>
    <w:rsid w:val="001E0AB3"/>
    <w:rsid w:val="001E0F75"/>
    <w:rsid w:val="001E4EC6"/>
    <w:rsid w:val="001E564E"/>
    <w:rsid w:val="001E5BD9"/>
    <w:rsid w:val="001E66AF"/>
    <w:rsid w:val="001E7D1C"/>
    <w:rsid w:val="001E7ED3"/>
    <w:rsid w:val="001F16DF"/>
    <w:rsid w:val="00201EB3"/>
    <w:rsid w:val="00203F2B"/>
    <w:rsid w:val="00205A42"/>
    <w:rsid w:val="00207A89"/>
    <w:rsid w:val="002105F4"/>
    <w:rsid w:val="00210A94"/>
    <w:rsid w:val="00210FC4"/>
    <w:rsid w:val="002132A2"/>
    <w:rsid w:val="002137F9"/>
    <w:rsid w:val="00220DE7"/>
    <w:rsid w:val="00223EF0"/>
    <w:rsid w:val="002243A8"/>
    <w:rsid w:val="00227C2C"/>
    <w:rsid w:val="00230C66"/>
    <w:rsid w:val="002332DA"/>
    <w:rsid w:val="0023431D"/>
    <w:rsid w:val="0023444C"/>
    <w:rsid w:val="00236086"/>
    <w:rsid w:val="002363CC"/>
    <w:rsid w:val="00236D23"/>
    <w:rsid w:val="0024070D"/>
    <w:rsid w:val="00242064"/>
    <w:rsid w:val="002438F1"/>
    <w:rsid w:val="00247E4D"/>
    <w:rsid w:val="00250149"/>
    <w:rsid w:val="00252738"/>
    <w:rsid w:val="00252B6E"/>
    <w:rsid w:val="00255621"/>
    <w:rsid w:val="0026055C"/>
    <w:rsid w:val="00263823"/>
    <w:rsid w:val="002639D3"/>
    <w:rsid w:val="00264BD3"/>
    <w:rsid w:val="00265657"/>
    <w:rsid w:val="00266DC8"/>
    <w:rsid w:val="00267679"/>
    <w:rsid w:val="00272D4D"/>
    <w:rsid w:val="00273A6A"/>
    <w:rsid w:val="002740D0"/>
    <w:rsid w:val="00277995"/>
    <w:rsid w:val="00280758"/>
    <w:rsid w:val="00281888"/>
    <w:rsid w:val="00285C79"/>
    <w:rsid w:val="00287116"/>
    <w:rsid w:val="00287DB0"/>
    <w:rsid w:val="0029057E"/>
    <w:rsid w:val="00291F23"/>
    <w:rsid w:val="0029383A"/>
    <w:rsid w:val="002A0DDF"/>
    <w:rsid w:val="002A6C69"/>
    <w:rsid w:val="002A75B7"/>
    <w:rsid w:val="002B40B2"/>
    <w:rsid w:val="002B40B9"/>
    <w:rsid w:val="002B5759"/>
    <w:rsid w:val="002B61B9"/>
    <w:rsid w:val="002B65F2"/>
    <w:rsid w:val="002C0BA3"/>
    <w:rsid w:val="002C0D71"/>
    <w:rsid w:val="002C137E"/>
    <w:rsid w:val="002C2013"/>
    <w:rsid w:val="002C2737"/>
    <w:rsid w:val="002C33D0"/>
    <w:rsid w:val="002C3EF3"/>
    <w:rsid w:val="002C4133"/>
    <w:rsid w:val="002D0E69"/>
    <w:rsid w:val="002D1DA4"/>
    <w:rsid w:val="002D4563"/>
    <w:rsid w:val="002D4628"/>
    <w:rsid w:val="002D5521"/>
    <w:rsid w:val="002D6A8B"/>
    <w:rsid w:val="002D792A"/>
    <w:rsid w:val="002E1B49"/>
    <w:rsid w:val="002E1BC6"/>
    <w:rsid w:val="002E4B50"/>
    <w:rsid w:val="002E4CF4"/>
    <w:rsid w:val="002E5546"/>
    <w:rsid w:val="002F1690"/>
    <w:rsid w:val="002F2F08"/>
    <w:rsid w:val="002F496E"/>
    <w:rsid w:val="002F6F26"/>
    <w:rsid w:val="002F7630"/>
    <w:rsid w:val="002F796D"/>
    <w:rsid w:val="00300EBC"/>
    <w:rsid w:val="003037B9"/>
    <w:rsid w:val="00305F5A"/>
    <w:rsid w:val="003216BB"/>
    <w:rsid w:val="00321DCC"/>
    <w:rsid w:val="003228AE"/>
    <w:rsid w:val="00326A85"/>
    <w:rsid w:val="003302FC"/>
    <w:rsid w:val="00332F71"/>
    <w:rsid w:val="003434AD"/>
    <w:rsid w:val="00346150"/>
    <w:rsid w:val="00350269"/>
    <w:rsid w:val="00351D50"/>
    <w:rsid w:val="00354070"/>
    <w:rsid w:val="00356B82"/>
    <w:rsid w:val="00357731"/>
    <w:rsid w:val="0036785D"/>
    <w:rsid w:val="003754A2"/>
    <w:rsid w:val="003758E8"/>
    <w:rsid w:val="00376CA1"/>
    <w:rsid w:val="00386A97"/>
    <w:rsid w:val="003875E9"/>
    <w:rsid w:val="003910D8"/>
    <w:rsid w:val="003922E7"/>
    <w:rsid w:val="00393759"/>
    <w:rsid w:val="00393956"/>
    <w:rsid w:val="00397563"/>
    <w:rsid w:val="003A01E7"/>
    <w:rsid w:val="003A1665"/>
    <w:rsid w:val="003A1961"/>
    <w:rsid w:val="003A22D8"/>
    <w:rsid w:val="003A29B9"/>
    <w:rsid w:val="003A56C3"/>
    <w:rsid w:val="003A7FBD"/>
    <w:rsid w:val="003B056D"/>
    <w:rsid w:val="003B13A6"/>
    <w:rsid w:val="003B79ED"/>
    <w:rsid w:val="003C2A6C"/>
    <w:rsid w:val="003C7578"/>
    <w:rsid w:val="003C7BCD"/>
    <w:rsid w:val="003D703D"/>
    <w:rsid w:val="003D7E54"/>
    <w:rsid w:val="003E0391"/>
    <w:rsid w:val="003E5DFB"/>
    <w:rsid w:val="003E63DF"/>
    <w:rsid w:val="003E681F"/>
    <w:rsid w:val="003F0EDE"/>
    <w:rsid w:val="003F15F7"/>
    <w:rsid w:val="003F1890"/>
    <w:rsid w:val="003F2111"/>
    <w:rsid w:val="003F4304"/>
    <w:rsid w:val="003F7DC1"/>
    <w:rsid w:val="00400A3F"/>
    <w:rsid w:val="0040296B"/>
    <w:rsid w:val="00402D5C"/>
    <w:rsid w:val="004039A5"/>
    <w:rsid w:val="00406A70"/>
    <w:rsid w:val="00412DAB"/>
    <w:rsid w:val="00413339"/>
    <w:rsid w:val="0041340E"/>
    <w:rsid w:val="0041345D"/>
    <w:rsid w:val="0041406E"/>
    <w:rsid w:val="004142F3"/>
    <w:rsid w:val="00415C08"/>
    <w:rsid w:val="00424549"/>
    <w:rsid w:val="004255C5"/>
    <w:rsid w:val="00430436"/>
    <w:rsid w:val="004317C4"/>
    <w:rsid w:val="00431DF9"/>
    <w:rsid w:val="00435085"/>
    <w:rsid w:val="004354EF"/>
    <w:rsid w:val="00435C88"/>
    <w:rsid w:val="00435F5C"/>
    <w:rsid w:val="00441F81"/>
    <w:rsid w:val="004431EB"/>
    <w:rsid w:val="004451AF"/>
    <w:rsid w:val="00445CFC"/>
    <w:rsid w:val="00446B02"/>
    <w:rsid w:val="004508A7"/>
    <w:rsid w:val="0045215A"/>
    <w:rsid w:val="00452259"/>
    <w:rsid w:val="00453067"/>
    <w:rsid w:val="00454A24"/>
    <w:rsid w:val="00460293"/>
    <w:rsid w:val="004616EF"/>
    <w:rsid w:val="0046321A"/>
    <w:rsid w:val="004636D7"/>
    <w:rsid w:val="004664BE"/>
    <w:rsid w:val="00466786"/>
    <w:rsid w:val="00466798"/>
    <w:rsid w:val="00466E60"/>
    <w:rsid w:val="00467B36"/>
    <w:rsid w:val="00471823"/>
    <w:rsid w:val="00471A06"/>
    <w:rsid w:val="00472ED9"/>
    <w:rsid w:val="00474209"/>
    <w:rsid w:val="00475218"/>
    <w:rsid w:val="0047712A"/>
    <w:rsid w:val="00480748"/>
    <w:rsid w:val="00485255"/>
    <w:rsid w:val="00486091"/>
    <w:rsid w:val="004874A8"/>
    <w:rsid w:val="00487EC7"/>
    <w:rsid w:val="0049058F"/>
    <w:rsid w:val="004927CC"/>
    <w:rsid w:val="00496939"/>
    <w:rsid w:val="00497DA9"/>
    <w:rsid w:val="004A3FD6"/>
    <w:rsid w:val="004A5ACF"/>
    <w:rsid w:val="004B2161"/>
    <w:rsid w:val="004B3123"/>
    <w:rsid w:val="004B65B2"/>
    <w:rsid w:val="004B6B72"/>
    <w:rsid w:val="004C0B50"/>
    <w:rsid w:val="004D1306"/>
    <w:rsid w:val="004D1777"/>
    <w:rsid w:val="004D2042"/>
    <w:rsid w:val="004D27A1"/>
    <w:rsid w:val="004D4657"/>
    <w:rsid w:val="004D79D1"/>
    <w:rsid w:val="004E0BED"/>
    <w:rsid w:val="004E28E5"/>
    <w:rsid w:val="004E6DE7"/>
    <w:rsid w:val="004F0F51"/>
    <w:rsid w:val="004F400F"/>
    <w:rsid w:val="004F58E3"/>
    <w:rsid w:val="004F5C66"/>
    <w:rsid w:val="00500BFD"/>
    <w:rsid w:val="00501969"/>
    <w:rsid w:val="00502D7F"/>
    <w:rsid w:val="0051113B"/>
    <w:rsid w:val="0051154E"/>
    <w:rsid w:val="00511BB0"/>
    <w:rsid w:val="005137CD"/>
    <w:rsid w:val="005163FF"/>
    <w:rsid w:val="0051674A"/>
    <w:rsid w:val="00521EF7"/>
    <w:rsid w:val="005304BC"/>
    <w:rsid w:val="00530852"/>
    <w:rsid w:val="00531AF8"/>
    <w:rsid w:val="00534494"/>
    <w:rsid w:val="0053472F"/>
    <w:rsid w:val="0053583E"/>
    <w:rsid w:val="00536C95"/>
    <w:rsid w:val="005376A2"/>
    <w:rsid w:val="00541470"/>
    <w:rsid w:val="005450A0"/>
    <w:rsid w:val="0054658D"/>
    <w:rsid w:val="005532DC"/>
    <w:rsid w:val="0055416F"/>
    <w:rsid w:val="0055424C"/>
    <w:rsid w:val="0055446D"/>
    <w:rsid w:val="00554C7B"/>
    <w:rsid w:val="0056049D"/>
    <w:rsid w:val="00563800"/>
    <w:rsid w:val="0056540E"/>
    <w:rsid w:val="0056643D"/>
    <w:rsid w:val="00566B84"/>
    <w:rsid w:val="00567A03"/>
    <w:rsid w:val="00567B86"/>
    <w:rsid w:val="00571F61"/>
    <w:rsid w:val="005740EA"/>
    <w:rsid w:val="0057552C"/>
    <w:rsid w:val="00583929"/>
    <w:rsid w:val="00584507"/>
    <w:rsid w:val="00586153"/>
    <w:rsid w:val="005900A2"/>
    <w:rsid w:val="00594408"/>
    <w:rsid w:val="00594E8F"/>
    <w:rsid w:val="005A3AF8"/>
    <w:rsid w:val="005A671E"/>
    <w:rsid w:val="005B1C3F"/>
    <w:rsid w:val="005B64A1"/>
    <w:rsid w:val="005B7324"/>
    <w:rsid w:val="005C01C8"/>
    <w:rsid w:val="005C423B"/>
    <w:rsid w:val="005C76FD"/>
    <w:rsid w:val="005D407E"/>
    <w:rsid w:val="005D4245"/>
    <w:rsid w:val="005E2990"/>
    <w:rsid w:val="005E46EC"/>
    <w:rsid w:val="005E6E13"/>
    <w:rsid w:val="005F1A43"/>
    <w:rsid w:val="005F4065"/>
    <w:rsid w:val="00600EF9"/>
    <w:rsid w:val="00605BF4"/>
    <w:rsid w:val="00606908"/>
    <w:rsid w:val="0061171E"/>
    <w:rsid w:val="00612650"/>
    <w:rsid w:val="006128C3"/>
    <w:rsid w:val="00612F3B"/>
    <w:rsid w:val="00616591"/>
    <w:rsid w:val="00617266"/>
    <w:rsid w:val="00623460"/>
    <w:rsid w:val="006245EB"/>
    <w:rsid w:val="00626CF8"/>
    <w:rsid w:val="00627FDF"/>
    <w:rsid w:val="00630FCD"/>
    <w:rsid w:val="00633DA8"/>
    <w:rsid w:val="00635BBB"/>
    <w:rsid w:val="0063774C"/>
    <w:rsid w:val="006403D7"/>
    <w:rsid w:val="006410A4"/>
    <w:rsid w:val="00641266"/>
    <w:rsid w:val="006476A9"/>
    <w:rsid w:val="006534F4"/>
    <w:rsid w:val="00654ADE"/>
    <w:rsid w:val="006561F0"/>
    <w:rsid w:val="00671375"/>
    <w:rsid w:val="0067183F"/>
    <w:rsid w:val="00673196"/>
    <w:rsid w:val="00681025"/>
    <w:rsid w:val="006812CC"/>
    <w:rsid w:val="006813F0"/>
    <w:rsid w:val="006821DE"/>
    <w:rsid w:val="00691CFB"/>
    <w:rsid w:val="00694158"/>
    <w:rsid w:val="00695257"/>
    <w:rsid w:val="006952E0"/>
    <w:rsid w:val="00696744"/>
    <w:rsid w:val="00697478"/>
    <w:rsid w:val="006A3801"/>
    <w:rsid w:val="006A4176"/>
    <w:rsid w:val="006A58C3"/>
    <w:rsid w:val="006A7D79"/>
    <w:rsid w:val="006B1ADD"/>
    <w:rsid w:val="006B22EF"/>
    <w:rsid w:val="006B3054"/>
    <w:rsid w:val="006C038A"/>
    <w:rsid w:val="006C3021"/>
    <w:rsid w:val="006C5C55"/>
    <w:rsid w:val="006D0B47"/>
    <w:rsid w:val="006D50B1"/>
    <w:rsid w:val="006D5EF9"/>
    <w:rsid w:val="006E295E"/>
    <w:rsid w:val="006E3D37"/>
    <w:rsid w:val="006E7082"/>
    <w:rsid w:val="006E726B"/>
    <w:rsid w:val="006E79D3"/>
    <w:rsid w:val="006F14BF"/>
    <w:rsid w:val="006F278E"/>
    <w:rsid w:val="006F376B"/>
    <w:rsid w:val="006F3884"/>
    <w:rsid w:val="006F6C67"/>
    <w:rsid w:val="0070198F"/>
    <w:rsid w:val="0070522D"/>
    <w:rsid w:val="007066C6"/>
    <w:rsid w:val="00706ADD"/>
    <w:rsid w:val="00710867"/>
    <w:rsid w:val="00710F41"/>
    <w:rsid w:val="00717232"/>
    <w:rsid w:val="00720D5E"/>
    <w:rsid w:val="00724143"/>
    <w:rsid w:val="007252F8"/>
    <w:rsid w:val="00725FE0"/>
    <w:rsid w:val="00731C45"/>
    <w:rsid w:val="00731F3B"/>
    <w:rsid w:val="007347B8"/>
    <w:rsid w:val="00734D7D"/>
    <w:rsid w:val="00740E30"/>
    <w:rsid w:val="00741B43"/>
    <w:rsid w:val="007440EE"/>
    <w:rsid w:val="00747E3F"/>
    <w:rsid w:val="00751444"/>
    <w:rsid w:val="00754ABF"/>
    <w:rsid w:val="00755561"/>
    <w:rsid w:val="00756020"/>
    <w:rsid w:val="00760392"/>
    <w:rsid w:val="007612B4"/>
    <w:rsid w:val="007626DF"/>
    <w:rsid w:val="00762720"/>
    <w:rsid w:val="007656A5"/>
    <w:rsid w:val="0076742D"/>
    <w:rsid w:val="00767519"/>
    <w:rsid w:val="00767C77"/>
    <w:rsid w:val="00770A00"/>
    <w:rsid w:val="007728B2"/>
    <w:rsid w:val="007803B6"/>
    <w:rsid w:val="00780868"/>
    <w:rsid w:val="007809AD"/>
    <w:rsid w:val="007832CB"/>
    <w:rsid w:val="00783507"/>
    <w:rsid w:val="00785844"/>
    <w:rsid w:val="007879E3"/>
    <w:rsid w:val="007910C3"/>
    <w:rsid w:val="00791C18"/>
    <w:rsid w:val="00796C96"/>
    <w:rsid w:val="007972E3"/>
    <w:rsid w:val="007A08C5"/>
    <w:rsid w:val="007A20F0"/>
    <w:rsid w:val="007A2B5D"/>
    <w:rsid w:val="007A4EF7"/>
    <w:rsid w:val="007B29D1"/>
    <w:rsid w:val="007B3C63"/>
    <w:rsid w:val="007B5B89"/>
    <w:rsid w:val="007B70AF"/>
    <w:rsid w:val="007C12B6"/>
    <w:rsid w:val="007C148C"/>
    <w:rsid w:val="007C2D87"/>
    <w:rsid w:val="007C5A3F"/>
    <w:rsid w:val="007C684C"/>
    <w:rsid w:val="007D0507"/>
    <w:rsid w:val="007D087E"/>
    <w:rsid w:val="007D146E"/>
    <w:rsid w:val="007D27E9"/>
    <w:rsid w:val="007D61DB"/>
    <w:rsid w:val="007D7932"/>
    <w:rsid w:val="007E5C0A"/>
    <w:rsid w:val="007E7584"/>
    <w:rsid w:val="007E7D8A"/>
    <w:rsid w:val="007F074F"/>
    <w:rsid w:val="007F27C1"/>
    <w:rsid w:val="007F3388"/>
    <w:rsid w:val="007F4552"/>
    <w:rsid w:val="007F6CA5"/>
    <w:rsid w:val="008029F0"/>
    <w:rsid w:val="00802FBE"/>
    <w:rsid w:val="00803617"/>
    <w:rsid w:val="00807C92"/>
    <w:rsid w:val="0081293B"/>
    <w:rsid w:val="00815DE3"/>
    <w:rsid w:val="00817ED8"/>
    <w:rsid w:val="008222E8"/>
    <w:rsid w:val="00822541"/>
    <w:rsid w:val="008246E8"/>
    <w:rsid w:val="00824806"/>
    <w:rsid w:val="008256CE"/>
    <w:rsid w:val="00832AB3"/>
    <w:rsid w:val="008378F0"/>
    <w:rsid w:val="0084003C"/>
    <w:rsid w:val="00844778"/>
    <w:rsid w:val="00844829"/>
    <w:rsid w:val="00846856"/>
    <w:rsid w:val="008474CC"/>
    <w:rsid w:val="008476B6"/>
    <w:rsid w:val="00851852"/>
    <w:rsid w:val="0086092A"/>
    <w:rsid w:val="00861F70"/>
    <w:rsid w:val="00862125"/>
    <w:rsid w:val="0086323C"/>
    <w:rsid w:val="008642DF"/>
    <w:rsid w:val="00866377"/>
    <w:rsid w:val="008674E0"/>
    <w:rsid w:val="0086778F"/>
    <w:rsid w:val="008705BA"/>
    <w:rsid w:val="00875A2D"/>
    <w:rsid w:val="00875DA4"/>
    <w:rsid w:val="008861CD"/>
    <w:rsid w:val="00894949"/>
    <w:rsid w:val="008A170A"/>
    <w:rsid w:val="008A798E"/>
    <w:rsid w:val="008B20E8"/>
    <w:rsid w:val="008B213F"/>
    <w:rsid w:val="008B384C"/>
    <w:rsid w:val="008B4A5D"/>
    <w:rsid w:val="008C19B9"/>
    <w:rsid w:val="008C421E"/>
    <w:rsid w:val="008C44D0"/>
    <w:rsid w:val="008C6BC7"/>
    <w:rsid w:val="008C78F5"/>
    <w:rsid w:val="008D3B62"/>
    <w:rsid w:val="008D4DCD"/>
    <w:rsid w:val="008E2A02"/>
    <w:rsid w:val="008E376B"/>
    <w:rsid w:val="008E39F9"/>
    <w:rsid w:val="008E3C36"/>
    <w:rsid w:val="008E4531"/>
    <w:rsid w:val="008F47BC"/>
    <w:rsid w:val="008F5FCA"/>
    <w:rsid w:val="008F6D2D"/>
    <w:rsid w:val="008F7593"/>
    <w:rsid w:val="00905A80"/>
    <w:rsid w:val="00906449"/>
    <w:rsid w:val="00910BE8"/>
    <w:rsid w:val="00913089"/>
    <w:rsid w:val="00914EF0"/>
    <w:rsid w:val="00916D91"/>
    <w:rsid w:val="0091728F"/>
    <w:rsid w:val="00920BB4"/>
    <w:rsid w:val="00920EEC"/>
    <w:rsid w:val="00924859"/>
    <w:rsid w:val="00924DFC"/>
    <w:rsid w:val="00927AF1"/>
    <w:rsid w:val="00930D34"/>
    <w:rsid w:val="00930D3D"/>
    <w:rsid w:val="00931402"/>
    <w:rsid w:val="009530F7"/>
    <w:rsid w:val="009602C7"/>
    <w:rsid w:val="00961E07"/>
    <w:rsid w:val="00964BA1"/>
    <w:rsid w:val="00966433"/>
    <w:rsid w:val="00967CD6"/>
    <w:rsid w:val="00972E41"/>
    <w:rsid w:val="00973A1C"/>
    <w:rsid w:val="009742F1"/>
    <w:rsid w:val="0097454F"/>
    <w:rsid w:val="00976CE9"/>
    <w:rsid w:val="00976DA7"/>
    <w:rsid w:val="00976FFB"/>
    <w:rsid w:val="00977955"/>
    <w:rsid w:val="00977B7F"/>
    <w:rsid w:val="00984729"/>
    <w:rsid w:val="009866EE"/>
    <w:rsid w:val="0098695E"/>
    <w:rsid w:val="00990252"/>
    <w:rsid w:val="00990541"/>
    <w:rsid w:val="009907B9"/>
    <w:rsid w:val="00990939"/>
    <w:rsid w:val="00995F8A"/>
    <w:rsid w:val="00997CAA"/>
    <w:rsid w:val="009A10BA"/>
    <w:rsid w:val="009A1FDD"/>
    <w:rsid w:val="009A24D7"/>
    <w:rsid w:val="009A6889"/>
    <w:rsid w:val="009A70AF"/>
    <w:rsid w:val="009A7151"/>
    <w:rsid w:val="009A720B"/>
    <w:rsid w:val="009B101B"/>
    <w:rsid w:val="009B29C9"/>
    <w:rsid w:val="009B2CA3"/>
    <w:rsid w:val="009B5653"/>
    <w:rsid w:val="009B7398"/>
    <w:rsid w:val="009C0344"/>
    <w:rsid w:val="009C093B"/>
    <w:rsid w:val="009C1CA3"/>
    <w:rsid w:val="009C3651"/>
    <w:rsid w:val="009C366C"/>
    <w:rsid w:val="009C449C"/>
    <w:rsid w:val="009C5569"/>
    <w:rsid w:val="009C5E22"/>
    <w:rsid w:val="009C7E69"/>
    <w:rsid w:val="009D7D02"/>
    <w:rsid w:val="009E03D7"/>
    <w:rsid w:val="009E0D04"/>
    <w:rsid w:val="009E167A"/>
    <w:rsid w:val="009E1A3A"/>
    <w:rsid w:val="009E3835"/>
    <w:rsid w:val="009E4CEF"/>
    <w:rsid w:val="009E70C3"/>
    <w:rsid w:val="009E7C49"/>
    <w:rsid w:val="009F5AC0"/>
    <w:rsid w:val="00A04C23"/>
    <w:rsid w:val="00A10A0D"/>
    <w:rsid w:val="00A11D4F"/>
    <w:rsid w:val="00A11E4E"/>
    <w:rsid w:val="00A1220E"/>
    <w:rsid w:val="00A1221F"/>
    <w:rsid w:val="00A123D4"/>
    <w:rsid w:val="00A203C6"/>
    <w:rsid w:val="00A215E0"/>
    <w:rsid w:val="00A246CF"/>
    <w:rsid w:val="00A27247"/>
    <w:rsid w:val="00A276E7"/>
    <w:rsid w:val="00A27D32"/>
    <w:rsid w:val="00A3354E"/>
    <w:rsid w:val="00A34794"/>
    <w:rsid w:val="00A36B5D"/>
    <w:rsid w:val="00A36C39"/>
    <w:rsid w:val="00A4261E"/>
    <w:rsid w:val="00A43C5E"/>
    <w:rsid w:val="00A45B8D"/>
    <w:rsid w:val="00A45D7B"/>
    <w:rsid w:val="00A465DF"/>
    <w:rsid w:val="00A53DA2"/>
    <w:rsid w:val="00A55136"/>
    <w:rsid w:val="00A55369"/>
    <w:rsid w:val="00A56157"/>
    <w:rsid w:val="00A62FAC"/>
    <w:rsid w:val="00A639B8"/>
    <w:rsid w:val="00A654BA"/>
    <w:rsid w:val="00A6642E"/>
    <w:rsid w:val="00A7146F"/>
    <w:rsid w:val="00A74AAF"/>
    <w:rsid w:val="00A74BE8"/>
    <w:rsid w:val="00A7668C"/>
    <w:rsid w:val="00A80AB9"/>
    <w:rsid w:val="00A81A72"/>
    <w:rsid w:val="00A8537C"/>
    <w:rsid w:val="00A92D97"/>
    <w:rsid w:val="00A93673"/>
    <w:rsid w:val="00AA67B3"/>
    <w:rsid w:val="00AA6DA4"/>
    <w:rsid w:val="00AB3D76"/>
    <w:rsid w:val="00AB5ED5"/>
    <w:rsid w:val="00AC4006"/>
    <w:rsid w:val="00AC4F7D"/>
    <w:rsid w:val="00AC6439"/>
    <w:rsid w:val="00AC6657"/>
    <w:rsid w:val="00AC7C0F"/>
    <w:rsid w:val="00AC7F59"/>
    <w:rsid w:val="00AD06D6"/>
    <w:rsid w:val="00AD4196"/>
    <w:rsid w:val="00AD542E"/>
    <w:rsid w:val="00AD5779"/>
    <w:rsid w:val="00AE0E1A"/>
    <w:rsid w:val="00AE2789"/>
    <w:rsid w:val="00AE7B70"/>
    <w:rsid w:val="00AF06FF"/>
    <w:rsid w:val="00AF2334"/>
    <w:rsid w:val="00AF411F"/>
    <w:rsid w:val="00AF61F4"/>
    <w:rsid w:val="00AF72D4"/>
    <w:rsid w:val="00AF79D6"/>
    <w:rsid w:val="00B00A23"/>
    <w:rsid w:val="00B031AC"/>
    <w:rsid w:val="00B037F8"/>
    <w:rsid w:val="00B04623"/>
    <w:rsid w:val="00B07209"/>
    <w:rsid w:val="00B07939"/>
    <w:rsid w:val="00B11D4D"/>
    <w:rsid w:val="00B15510"/>
    <w:rsid w:val="00B1777D"/>
    <w:rsid w:val="00B20243"/>
    <w:rsid w:val="00B21A4A"/>
    <w:rsid w:val="00B21B39"/>
    <w:rsid w:val="00B21CDC"/>
    <w:rsid w:val="00B23272"/>
    <w:rsid w:val="00B25C25"/>
    <w:rsid w:val="00B31043"/>
    <w:rsid w:val="00B31A8B"/>
    <w:rsid w:val="00B31D11"/>
    <w:rsid w:val="00B351C8"/>
    <w:rsid w:val="00B355C9"/>
    <w:rsid w:val="00B365A8"/>
    <w:rsid w:val="00B379BA"/>
    <w:rsid w:val="00B449F5"/>
    <w:rsid w:val="00B459B1"/>
    <w:rsid w:val="00B4605A"/>
    <w:rsid w:val="00B50674"/>
    <w:rsid w:val="00B52122"/>
    <w:rsid w:val="00B534E5"/>
    <w:rsid w:val="00B541D2"/>
    <w:rsid w:val="00B57B15"/>
    <w:rsid w:val="00B57B6C"/>
    <w:rsid w:val="00B63542"/>
    <w:rsid w:val="00B65F25"/>
    <w:rsid w:val="00B73D95"/>
    <w:rsid w:val="00B7592D"/>
    <w:rsid w:val="00B8361D"/>
    <w:rsid w:val="00B85B06"/>
    <w:rsid w:val="00B90E02"/>
    <w:rsid w:val="00B944E8"/>
    <w:rsid w:val="00B95F8E"/>
    <w:rsid w:val="00B97C68"/>
    <w:rsid w:val="00BA5827"/>
    <w:rsid w:val="00BB026D"/>
    <w:rsid w:val="00BB0290"/>
    <w:rsid w:val="00BB03AA"/>
    <w:rsid w:val="00BB5537"/>
    <w:rsid w:val="00BB7185"/>
    <w:rsid w:val="00BC1F9E"/>
    <w:rsid w:val="00BC38FC"/>
    <w:rsid w:val="00BC4764"/>
    <w:rsid w:val="00BD08E2"/>
    <w:rsid w:val="00BD0EC6"/>
    <w:rsid w:val="00BD13BD"/>
    <w:rsid w:val="00BD1FDF"/>
    <w:rsid w:val="00BD3CC1"/>
    <w:rsid w:val="00BD51A8"/>
    <w:rsid w:val="00BD5B39"/>
    <w:rsid w:val="00BE0779"/>
    <w:rsid w:val="00BE20D2"/>
    <w:rsid w:val="00BF4FE7"/>
    <w:rsid w:val="00BF7443"/>
    <w:rsid w:val="00BF770F"/>
    <w:rsid w:val="00C007B5"/>
    <w:rsid w:val="00C0188C"/>
    <w:rsid w:val="00C04558"/>
    <w:rsid w:val="00C06AF6"/>
    <w:rsid w:val="00C102CC"/>
    <w:rsid w:val="00C128C6"/>
    <w:rsid w:val="00C20EA8"/>
    <w:rsid w:val="00C21CED"/>
    <w:rsid w:val="00C226CB"/>
    <w:rsid w:val="00C23FD0"/>
    <w:rsid w:val="00C27EAA"/>
    <w:rsid w:val="00C332DA"/>
    <w:rsid w:val="00C346E7"/>
    <w:rsid w:val="00C35498"/>
    <w:rsid w:val="00C36051"/>
    <w:rsid w:val="00C36A46"/>
    <w:rsid w:val="00C41886"/>
    <w:rsid w:val="00C43BC1"/>
    <w:rsid w:val="00C4436E"/>
    <w:rsid w:val="00C45976"/>
    <w:rsid w:val="00C45AAF"/>
    <w:rsid w:val="00C46657"/>
    <w:rsid w:val="00C51A3E"/>
    <w:rsid w:val="00C51D8B"/>
    <w:rsid w:val="00C5346E"/>
    <w:rsid w:val="00C554DE"/>
    <w:rsid w:val="00C55977"/>
    <w:rsid w:val="00C56E5E"/>
    <w:rsid w:val="00C63732"/>
    <w:rsid w:val="00C64352"/>
    <w:rsid w:val="00C667D7"/>
    <w:rsid w:val="00C71469"/>
    <w:rsid w:val="00C75247"/>
    <w:rsid w:val="00C80F10"/>
    <w:rsid w:val="00C81A44"/>
    <w:rsid w:val="00C8373F"/>
    <w:rsid w:val="00C83FDE"/>
    <w:rsid w:val="00C87314"/>
    <w:rsid w:val="00C90113"/>
    <w:rsid w:val="00C9105D"/>
    <w:rsid w:val="00C92339"/>
    <w:rsid w:val="00C92584"/>
    <w:rsid w:val="00C977B5"/>
    <w:rsid w:val="00CA3CF6"/>
    <w:rsid w:val="00CA3E0E"/>
    <w:rsid w:val="00CA3E8F"/>
    <w:rsid w:val="00CA5462"/>
    <w:rsid w:val="00CA5899"/>
    <w:rsid w:val="00CA6970"/>
    <w:rsid w:val="00CA7B5E"/>
    <w:rsid w:val="00CB1B9E"/>
    <w:rsid w:val="00CB340F"/>
    <w:rsid w:val="00CB411C"/>
    <w:rsid w:val="00CB4EEC"/>
    <w:rsid w:val="00CB5B94"/>
    <w:rsid w:val="00CC1CA6"/>
    <w:rsid w:val="00CC4914"/>
    <w:rsid w:val="00CC4A0C"/>
    <w:rsid w:val="00CC5C31"/>
    <w:rsid w:val="00CC6105"/>
    <w:rsid w:val="00CC68F1"/>
    <w:rsid w:val="00CD1739"/>
    <w:rsid w:val="00CD2301"/>
    <w:rsid w:val="00CD2378"/>
    <w:rsid w:val="00CD2509"/>
    <w:rsid w:val="00CD29E1"/>
    <w:rsid w:val="00CD576C"/>
    <w:rsid w:val="00CE0E59"/>
    <w:rsid w:val="00CE3A8B"/>
    <w:rsid w:val="00CE3EAA"/>
    <w:rsid w:val="00CE65A9"/>
    <w:rsid w:val="00CE701C"/>
    <w:rsid w:val="00CF2E43"/>
    <w:rsid w:val="00CF5DFA"/>
    <w:rsid w:val="00CF63C1"/>
    <w:rsid w:val="00D00E71"/>
    <w:rsid w:val="00D01BF4"/>
    <w:rsid w:val="00D04689"/>
    <w:rsid w:val="00D05A44"/>
    <w:rsid w:val="00D12031"/>
    <w:rsid w:val="00D15E22"/>
    <w:rsid w:val="00D20496"/>
    <w:rsid w:val="00D20580"/>
    <w:rsid w:val="00D22F9B"/>
    <w:rsid w:val="00D22FE4"/>
    <w:rsid w:val="00D23523"/>
    <w:rsid w:val="00D236D9"/>
    <w:rsid w:val="00D2381A"/>
    <w:rsid w:val="00D250F9"/>
    <w:rsid w:val="00D30515"/>
    <w:rsid w:val="00D3457D"/>
    <w:rsid w:val="00D373EF"/>
    <w:rsid w:val="00D413DA"/>
    <w:rsid w:val="00D415AF"/>
    <w:rsid w:val="00D43F34"/>
    <w:rsid w:val="00D46457"/>
    <w:rsid w:val="00D46588"/>
    <w:rsid w:val="00D46840"/>
    <w:rsid w:val="00D507E5"/>
    <w:rsid w:val="00D52FC2"/>
    <w:rsid w:val="00D536B5"/>
    <w:rsid w:val="00D5485A"/>
    <w:rsid w:val="00D57BE7"/>
    <w:rsid w:val="00D66DDF"/>
    <w:rsid w:val="00D70701"/>
    <w:rsid w:val="00D71C30"/>
    <w:rsid w:val="00D74CA0"/>
    <w:rsid w:val="00D74F7D"/>
    <w:rsid w:val="00D7546C"/>
    <w:rsid w:val="00D77876"/>
    <w:rsid w:val="00D86012"/>
    <w:rsid w:val="00D874FA"/>
    <w:rsid w:val="00D91EBF"/>
    <w:rsid w:val="00D929DC"/>
    <w:rsid w:val="00D93E39"/>
    <w:rsid w:val="00DA0B1E"/>
    <w:rsid w:val="00DA1E48"/>
    <w:rsid w:val="00DA2125"/>
    <w:rsid w:val="00DA23A0"/>
    <w:rsid w:val="00DA2DB8"/>
    <w:rsid w:val="00DA3861"/>
    <w:rsid w:val="00DA7008"/>
    <w:rsid w:val="00DB2799"/>
    <w:rsid w:val="00DB2C1D"/>
    <w:rsid w:val="00DB5359"/>
    <w:rsid w:val="00DB722A"/>
    <w:rsid w:val="00DC2420"/>
    <w:rsid w:val="00DC6983"/>
    <w:rsid w:val="00DC7536"/>
    <w:rsid w:val="00DD4789"/>
    <w:rsid w:val="00DD7A5D"/>
    <w:rsid w:val="00DE38BC"/>
    <w:rsid w:val="00DE5932"/>
    <w:rsid w:val="00DF026B"/>
    <w:rsid w:val="00DF2E48"/>
    <w:rsid w:val="00DF41BB"/>
    <w:rsid w:val="00DF698F"/>
    <w:rsid w:val="00E00F36"/>
    <w:rsid w:val="00E018A7"/>
    <w:rsid w:val="00E02C6A"/>
    <w:rsid w:val="00E03471"/>
    <w:rsid w:val="00E0504D"/>
    <w:rsid w:val="00E1196D"/>
    <w:rsid w:val="00E12746"/>
    <w:rsid w:val="00E132C3"/>
    <w:rsid w:val="00E13F13"/>
    <w:rsid w:val="00E21283"/>
    <w:rsid w:val="00E21C91"/>
    <w:rsid w:val="00E26DEB"/>
    <w:rsid w:val="00E30B7A"/>
    <w:rsid w:val="00E30B8E"/>
    <w:rsid w:val="00E32711"/>
    <w:rsid w:val="00E372AB"/>
    <w:rsid w:val="00E447F2"/>
    <w:rsid w:val="00E46A55"/>
    <w:rsid w:val="00E46CC4"/>
    <w:rsid w:val="00E51C74"/>
    <w:rsid w:val="00E528F1"/>
    <w:rsid w:val="00E62D03"/>
    <w:rsid w:val="00E63C83"/>
    <w:rsid w:val="00E647CA"/>
    <w:rsid w:val="00E6719D"/>
    <w:rsid w:val="00E67453"/>
    <w:rsid w:val="00E67E7B"/>
    <w:rsid w:val="00E72657"/>
    <w:rsid w:val="00E820C5"/>
    <w:rsid w:val="00E9424A"/>
    <w:rsid w:val="00E950AA"/>
    <w:rsid w:val="00E963B3"/>
    <w:rsid w:val="00E96811"/>
    <w:rsid w:val="00EA0937"/>
    <w:rsid w:val="00EA0E6B"/>
    <w:rsid w:val="00EA4E81"/>
    <w:rsid w:val="00EA7005"/>
    <w:rsid w:val="00EB1D9D"/>
    <w:rsid w:val="00EB2DD2"/>
    <w:rsid w:val="00EB3A67"/>
    <w:rsid w:val="00EC4DA1"/>
    <w:rsid w:val="00EC6536"/>
    <w:rsid w:val="00EC7C35"/>
    <w:rsid w:val="00ED0779"/>
    <w:rsid w:val="00ED0DF6"/>
    <w:rsid w:val="00ED0F17"/>
    <w:rsid w:val="00ED501E"/>
    <w:rsid w:val="00ED55C4"/>
    <w:rsid w:val="00ED602D"/>
    <w:rsid w:val="00EE0BD1"/>
    <w:rsid w:val="00EE2BC8"/>
    <w:rsid w:val="00EE3975"/>
    <w:rsid w:val="00EE42CB"/>
    <w:rsid w:val="00EE5603"/>
    <w:rsid w:val="00EE5E2E"/>
    <w:rsid w:val="00EE6033"/>
    <w:rsid w:val="00EE6C01"/>
    <w:rsid w:val="00EF0F8B"/>
    <w:rsid w:val="00EF1962"/>
    <w:rsid w:val="00EF3284"/>
    <w:rsid w:val="00EF6080"/>
    <w:rsid w:val="00EF6607"/>
    <w:rsid w:val="00EF6C9D"/>
    <w:rsid w:val="00F03E99"/>
    <w:rsid w:val="00F0646F"/>
    <w:rsid w:val="00F114F4"/>
    <w:rsid w:val="00F13789"/>
    <w:rsid w:val="00F1393E"/>
    <w:rsid w:val="00F147D2"/>
    <w:rsid w:val="00F16A6C"/>
    <w:rsid w:val="00F1772F"/>
    <w:rsid w:val="00F20FD1"/>
    <w:rsid w:val="00F22CE5"/>
    <w:rsid w:val="00F2356B"/>
    <w:rsid w:val="00F23602"/>
    <w:rsid w:val="00F23895"/>
    <w:rsid w:val="00F25523"/>
    <w:rsid w:val="00F33B4A"/>
    <w:rsid w:val="00F36EC6"/>
    <w:rsid w:val="00F46CDB"/>
    <w:rsid w:val="00F47246"/>
    <w:rsid w:val="00F5086C"/>
    <w:rsid w:val="00F514B4"/>
    <w:rsid w:val="00F51BE4"/>
    <w:rsid w:val="00F533C9"/>
    <w:rsid w:val="00F56F9E"/>
    <w:rsid w:val="00F57923"/>
    <w:rsid w:val="00F6095B"/>
    <w:rsid w:val="00F61039"/>
    <w:rsid w:val="00F61CA8"/>
    <w:rsid w:val="00F62003"/>
    <w:rsid w:val="00F6220A"/>
    <w:rsid w:val="00F62427"/>
    <w:rsid w:val="00F65DB1"/>
    <w:rsid w:val="00F6751B"/>
    <w:rsid w:val="00F67728"/>
    <w:rsid w:val="00F756D8"/>
    <w:rsid w:val="00F774CE"/>
    <w:rsid w:val="00F814CC"/>
    <w:rsid w:val="00F8358A"/>
    <w:rsid w:val="00F84E82"/>
    <w:rsid w:val="00F85A5A"/>
    <w:rsid w:val="00F86935"/>
    <w:rsid w:val="00F879D9"/>
    <w:rsid w:val="00F87F35"/>
    <w:rsid w:val="00F90094"/>
    <w:rsid w:val="00F90692"/>
    <w:rsid w:val="00F91444"/>
    <w:rsid w:val="00F92D20"/>
    <w:rsid w:val="00F956B6"/>
    <w:rsid w:val="00F97889"/>
    <w:rsid w:val="00FA176E"/>
    <w:rsid w:val="00FA3C3C"/>
    <w:rsid w:val="00FA71F7"/>
    <w:rsid w:val="00FB5120"/>
    <w:rsid w:val="00FC0C74"/>
    <w:rsid w:val="00FC348F"/>
    <w:rsid w:val="00FC3E7D"/>
    <w:rsid w:val="00FC5939"/>
    <w:rsid w:val="00FD2286"/>
    <w:rsid w:val="00FD4A22"/>
    <w:rsid w:val="00FD4A72"/>
    <w:rsid w:val="00FD5401"/>
    <w:rsid w:val="00FD72A6"/>
    <w:rsid w:val="00FE1246"/>
    <w:rsid w:val="00FE319F"/>
    <w:rsid w:val="00FE4569"/>
    <w:rsid w:val="00FE6128"/>
    <w:rsid w:val="00FE7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2D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39"/>
    <w:rPr>
      <w:sz w:val="24"/>
      <w:szCs w:val="24"/>
    </w:rPr>
  </w:style>
  <w:style w:type="paragraph" w:styleId="Heading1">
    <w:name w:val="heading 1"/>
    <w:basedOn w:val="ListParagraph"/>
    <w:next w:val="Normal"/>
    <w:link w:val="Heading1Char"/>
    <w:uiPriority w:val="9"/>
    <w:qFormat/>
    <w:rsid w:val="009C1CA3"/>
    <w:pPr>
      <w:keepNext/>
      <w:numPr>
        <w:numId w:val="2"/>
      </w:numPr>
      <w:pBdr>
        <w:bottom w:val="single" w:sz="4" w:space="3" w:color="002C74"/>
      </w:pBdr>
      <w:spacing w:before="240" w:after="120"/>
      <w:contextualSpacing w:val="0"/>
      <w:outlineLvl w:val="0"/>
    </w:pPr>
    <w:rPr>
      <w:rFonts w:ascii="Calibri" w:hAnsi="Calibri" w:cs="Arial"/>
      <w:b/>
      <w:color w:val="002C74"/>
      <w:sz w:val="32"/>
    </w:rPr>
  </w:style>
  <w:style w:type="paragraph" w:styleId="Heading2">
    <w:name w:val="heading 2"/>
    <w:basedOn w:val="Normal"/>
    <w:next w:val="Normal"/>
    <w:link w:val="Heading2Char"/>
    <w:uiPriority w:val="9"/>
    <w:unhideWhenUsed/>
    <w:qFormat/>
    <w:rsid w:val="00BE0779"/>
    <w:pPr>
      <w:keepNext/>
      <w:numPr>
        <w:ilvl w:val="1"/>
        <w:numId w:val="2"/>
      </w:numPr>
      <w:spacing w:before="240" w:after="80"/>
      <w:ind w:right="720"/>
      <w:outlineLvl w:val="1"/>
    </w:pPr>
    <w:rPr>
      <w:rFonts w:ascii="Calibri" w:eastAsiaTheme="majorEastAsia" w:hAnsi="Calibri" w:cstheme="majorBidi"/>
      <w:b/>
      <w:bCs/>
      <w:iCs/>
      <w:color w:val="000000" w:themeColor="text1"/>
      <w:szCs w:val="28"/>
    </w:rPr>
  </w:style>
  <w:style w:type="paragraph" w:styleId="Heading3">
    <w:name w:val="heading 3"/>
    <w:basedOn w:val="Normal"/>
    <w:next w:val="Normal"/>
    <w:link w:val="Heading3Char"/>
    <w:uiPriority w:val="9"/>
    <w:unhideWhenUsed/>
    <w:qFormat/>
    <w:rsid w:val="009C1CA3"/>
    <w:pPr>
      <w:keepNext/>
      <w:numPr>
        <w:ilvl w:val="2"/>
        <w:numId w:val="2"/>
      </w:numPr>
      <w:spacing w:before="240" w:after="80"/>
      <w:outlineLvl w:val="2"/>
    </w:pPr>
    <w:rPr>
      <w:rFonts w:ascii="Calibri" w:eastAsiaTheme="majorEastAsia" w:hAnsi="Calibri" w:cstheme="majorBidi"/>
      <w:b/>
      <w:bCs/>
      <w:color w:val="404040" w:themeColor="text1" w:themeTint="BF"/>
      <w:szCs w:val="26"/>
    </w:rPr>
  </w:style>
  <w:style w:type="paragraph" w:styleId="Heading4">
    <w:name w:val="heading 4"/>
    <w:basedOn w:val="Normal"/>
    <w:next w:val="Normal"/>
    <w:link w:val="Heading4Char"/>
    <w:uiPriority w:val="9"/>
    <w:unhideWhenUsed/>
    <w:qFormat/>
    <w:rsid w:val="00A6642E"/>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42E"/>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42E"/>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42E"/>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42E"/>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42E"/>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1">
    <w:name w:val="Cover Title-1"/>
    <w:rsid w:val="009B29C9"/>
    <w:pPr>
      <w:tabs>
        <w:tab w:val="left" w:pos="900"/>
        <w:tab w:val="left" w:pos="1440"/>
      </w:tabs>
      <w:spacing w:after="960"/>
      <w:jc w:val="center"/>
    </w:pPr>
    <w:rPr>
      <w:rFonts w:ascii="Gill Sans MT" w:hAnsi="Gill Sans MT"/>
      <w:bCs/>
      <w:smallCaps/>
      <w:color w:val="FFFFFF"/>
      <w:spacing w:val="10"/>
      <w:kern w:val="72"/>
      <w:sz w:val="44"/>
      <w:szCs w:val="72"/>
    </w:rPr>
  </w:style>
  <w:style w:type="character" w:customStyle="1" w:styleId="Heading1Char">
    <w:name w:val="Heading 1 Char"/>
    <w:basedOn w:val="DefaultParagraphFont"/>
    <w:link w:val="Heading1"/>
    <w:uiPriority w:val="9"/>
    <w:rsid w:val="009C1CA3"/>
    <w:rPr>
      <w:rFonts w:ascii="Calibri" w:hAnsi="Calibri" w:cs="Arial"/>
      <w:b/>
      <w:color w:val="002C74"/>
      <w:sz w:val="32"/>
      <w:szCs w:val="24"/>
    </w:rPr>
  </w:style>
  <w:style w:type="character" w:customStyle="1" w:styleId="Heading2Char">
    <w:name w:val="Heading 2 Char"/>
    <w:basedOn w:val="DefaultParagraphFont"/>
    <w:link w:val="Heading2"/>
    <w:uiPriority w:val="9"/>
    <w:rsid w:val="00BE0779"/>
    <w:rPr>
      <w:rFonts w:ascii="Calibri" w:eastAsiaTheme="majorEastAsia" w:hAnsi="Calibri" w:cstheme="majorBidi"/>
      <w:b/>
      <w:bCs/>
      <w:iCs/>
      <w:color w:val="000000" w:themeColor="text1"/>
      <w:sz w:val="24"/>
      <w:szCs w:val="28"/>
    </w:rPr>
  </w:style>
  <w:style w:type="character" w:customStyle="1" w:styleId="Heading3Char">
    <w:name w:val="Heading 3 Char"/>
    <w:basedOn w:val="DefaultParagraphFont"/>
    <w:link w:val="Heading3"/>
    <w:uiPriority w:val="9"/>
    <w:rsid w:val="009C1CA3"/>
    <w:rPr>
      <w:rFonts w:ascii="Calibri" w:eastAsiaTheme="majorEastAsia" w:hAnsi="Calibri" w:cstheme="majorBidi"/>
      <w:b/>
      <w:bCs/>
      <w:color w:val="404040" w:themeColor="text1" w:themeTint="BF"/>
      <w:sz w:val="24"/>
      <w:szCs w:val="26"/>
    </w:rPr>
  </w:style>
  <w:style w:type="character" w:customStyle="1" w:styleId="Heading4Char">
    <w:name w:val="Heading 4 Char"/>
    <w:basedOn w:val="DefaultParagraphFont"/>
    <w:link w:val="Heading4"/>
    <w:uiPriority w:val="9"/>
    <w:rsid w:val="00A6642E"/>
    <w:rPr>
      <w:rFonts w:cstheme="majorBidi"/>
      <w:b/>
      <w:bCs/>
      <w:sz w:val="28"/>
      <w:szCs w:val="28"/>
    </w:rPr>
  </w:style>
  <w:style w:type="character" w:customStyle="1" w:styleId="Heading5Char">
    <w:name w:val="Heading 5 Char"/>
    <w:basedOn w:val="DefaultParagraphFont"/>
    <w:link w:val="Heading5"/>
    <w:uiPriority w:val="9"/>
    <w:semiHidden/>
    <w:rsid w:val="00A6642E"/>
    <w:rPr>
      <w:rFonts w:cstheme="majorBidi"/>
      <w:b/>
      <w:bCs/>
      <w:i/>
      <w:iCs/>
      <w:sz w:val="26"/>
      <w:szCs w:val="26"/>
    </w:rPr>
  </w:style>
  <w:style w:type="character" w:customStyle="1" w:styleId="Heading6Char">
    <w:name w:val="Heading 6 Char"/>
    <w:basedOn w:val="DefaultParagraphFont"/>
    <w:link w:val="Heading6"/>
    <w:uiPriority w:val="9"/>
    <w:semiHidden/>
    <w:rsid w:val="00A6642E"/>
    <w:rPr>
      <w:rFonts w:cstheme="majorBidi"/>
      <w:b/>
      <w:bCs/>
    </w:rPr>
  </w:style>
  <w:style w:type="character" w:customStyle="1" w:styleId="Heading7Char">
    <w:name w:val="Heading 7 Char"/>
    <w:basedOn w:val="DefaultParagraphFont"/>
    <w:link w:val="Heading7"/>
    <w:uiPriority w:val="9"/>
    <w:semiHidden/>
    <w:rsid w:val="00A6642E"/>
    <w:rPr>
      <w:rFonts w:cstheme="majorBidi"/>
      <w:sz w:val="24"/>
      <w:szCs w:val="24"/>
    </w:rPr>
  </w:style>
  <w:style w:type="character" w:customStyle="1" w:styleId="Heading8Char">
    <w:name w:val="Heading 8 Char"/>
    <w:basedOn w:val="DefaultParagraphFont"/>
    <w:link w:val="Heading8"/>
    <w:uiPriority w:val="9"/>
    <w:semiHidden/>
    <w:rsid w:val="00A6642E"/>
    <w:rPr>
      <w:rFonts w:cstheme="majorBidi"/>
      <w:i/>
      <w:iCs/>
      <w:sz w:val="24"/>
      <w:szCs w:val="24"/>
    </w:rPr>
  </w:style>
  <w:style w:type="character" w:customStyle="1" w:styleId="Heading9Char">
    <w:name w:val="Heading 9 Char"/>
    <w:basedOn w:val="DefaultParagraphFont"/>
    <w:link w:val="Heading9"/>
    <w:uiPriority w:val="9"/>
    <w:semiHidden/>
    <w:rsid w:val="00A6642E"/>
    <w:rPr>
      <w:rFonts w:asciiTheme="majorHAnsi" w:eastAsiaTheme="majorEastAsia" w:hAnsiTheme="majorHAnsi" w:cstheme="majorBidi"/>
    </w:rPr>
  </w:style>
  <w:style w:type="paragraph" w:styleId="Caption">
    <w:name w:val="caption"/>
    <w:basedOn w:val="Normal"/>
    <w:next w:val="Normal"/>
    <w:uiPriority w:val="35"/>
    <w:semiHidden/>
    <w:unhideWhenUsed/>
    <w:rsid w:val="007D7932"/>
    <w:rPr>
      <w:b/>
      <w:bCs/>
      <w:smallCaps/>
      <w:color w:val="44546A" w:themeColor="text2"/>
    </w:rPr>
  </w:style>
  <w:style w:type="paragraph" w:styleId="Title">
    <w:name w:val="Title"/>
    <w:basedOn w:val="Normal"/>
    <w:next w:val="Normal"/>
    <w:link w:val="TitleChar"/>
    <w:uiPriority w:val="10"/>
    <w:qFormat/>
    <w:rsid w:val="00A6642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42E"/>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42E"/>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42E"/>
    <w:rPr>
      <w:rFonts w:asciiTheme="majorHAnsi" w:eastAsiaTheme="majorEastAsia" w:hAnsiTheme="majorHAnsi" w:cstheme="majorBidi"/>
      <w:sz w:val="24"/>
      <w:szCs w:val="24"/>
    </w:rPr>
  </w:style>
  <w:style w:type="character" w:styleId="Strong">
    <w:name w:val="Strong"/>
    <w:basedOn w:val="DefaultParagraphFont"/>
    <w:uiPriority w:val="22"/>
    <w:qFormat/>
    <w:rsid w:val="00A6642E"/>
    <w:rPr>
      <w:b/>
      <w:bCs/>
    </w:rPr>
  </w:style>
  <w:style w:type="character" w:styleId="Emphasis">
    <w:name w:val="Emphasis"/>
    <w:basedOn w:val="DefaultParagraphFont"/>
    <w:uiPriority w:val="20"/>
    <w:qFormat/>
    <w:rsid w:val="00A6642E"/>
    <w:rPr>
      <w:rFonts w:asciiTheme="minorHAnsi" w:hAnsiTheme="minorHAnsi"/>
      <w:b/>
      <w:i/>
      <w:iCs/>
    </w:rPr>
  </w:style>
  <w:style w:type="paragraph" w:styleId="NoSpacing">
    <w:name w:val="No Spacing"/>
    <w:basedOn w:val="Normal"/>
    <w:uiPriority w:val="1"/>
    <w:qFormat/>
    <w:rsid w:val="00A6642E"/>
    <w:rPr>
      <w:szCs w:val="32"/>
    </w:rPr>
  </w:style>
  <w:style w:type="paragraph" w:styleId="Quote">
    <w:name w:val="Quote"/>
    <w:basedOn w:val="Normal"/>
    <w:next w:val="Normal"/>
    <w:link w:val="QuoteChar"/>
    <w:uiPriority w:val="29"/>
    <w:qFormat/>
    <w:rsid w:val="00A6642E"/>
    <w:rPr>
      <w:i/>
    </w:rPr>
  </w:style>
  <w:style w:type="character" w:customStyle="1" w:styleId="QuoteChar">
    <w:name w:val="Quote Char"/>
    <w:basedOn w:val="DefaultParagraphFont"/>
    <w:link w:val="Quote"/>
    <w:uiPriority w:val="29"/>
    <w:rsid w:val="00A6642E"/>
    <w:rPr>
      <w:i/>
      <w:sz w:val="24"/>
      <w:szCs w:val="24"/>
    </w:rPr>
  </w:style>
  <w:style w:type="paragraph" w:styleId="IntenseQuote">
    <w:name w:val="Intense Quote"/>
    <w:basedOn w:val="Normal"/>
    <w:next w:val="Normal"/>
    <w:link w:val="IntenseQuoteChar"/>
    <w:uiPriority w:val="30"/>
    <w:qFormat/>
    <w:rsid w:val="00A6642E"/>
    <w:pPr>
      <w:ind w:left="720" w:right="720"/>
    </w:pPr>
    <w:rPr>
      <w:rFonts w:cstheme="majorBidi"/>
      <w:b/>
      <w:i/>
      <w:szCs w:val="22"/>
    </w:rPr>
  </w:style>
  <w:style w:type="character" w:customStyle="1" w:styleId="IntenseQuoteChar">
    <w:name w:val="Intense Quote Char"/>
    <w:basedOn w:val="DefaultParagraphFont"/>
    <w:link w:val="IntenseQuote"/>
    <w:uiPriority w:val="30"/>
    <w:rsid w:val="00A6642E"/>
    <w:rPr>
      <w:rFonts w:cstheme="majorBidi"/>
      <w:b/>
      <w:i/>
      <w:sz w:val="24"/>
    </w:rPr>
  </w:style>
  <w:style w:type="character" w:styleId="SubtleEmphasis">
    <w:name w:val="Subtle Emphasis"/>
    <w:uiPriority w:val="19"/>
    <w:qFormat/>
    <w:rsid w:val="00A6642E"/>
    <w:rPr>
      <w:i/>
      <w:color w:val="5A5A5A" w:themeColor="text1" w:themeTint="A5"/>
    </w:rPr>
  </w:style>
  <w:style w:type="character" w:styleId="IntenseEmphasis">
    <w:name w:val="Intense Emphasis"/>
    <w:basedOn w:val="DefaultParagraphFont"/>
    <w:uiPriority w:val="21"/>
    <w:qFormat/>
    <w:rsid w:val="00A6642E"/>
    <w:rPr>
      <w:b/>
      <w:i/>
      <w:sz w:val="24"/>
      <w:szCs w:val="24"/>
      <w:u w:val="single"/>
    </w:rPr>
  </w:style>
  <w:style w:type="character" w:styleId="SubtleReference">
    <w:name w:val="Subtle Reference"/>
    <w:basedOn w:val="DefaultParagraphFont"/>
    <w:uiPriority w:val="31"/>
    <w:qFormat/>
    <w:rsid w:val="00A6642E"/>
    <w:rPr>
      <w:sz w:val="24"/>
      <w:szCs w:val="24"/>
      <w:u w:val="single"/>
    </w:rPr>
  </w:style>
  <w:style w:type="character" w:styleId="IntenseReference">
    <w:name w:val="Intense Reference"/>
    <w:basedOn w:val="DefaultParagraphFont"/>
    <w:uiPriority w:val="32"/>
    <w:qFormat/>
    <w:rsid w:val="00A6642E"/>
    <w:rPr>
      <w:b/>
      <w:sz w:val="24"/>
      <w:u w:val="single"/>
    </w:rPr>
  </w:style>
  <w:style w:type="character" w:styleId="BookTitle">
    <w:name w:val="Book Title"/>
    <w:basedOn w:val="DefaultParagraphFont"/>
    <w:uiPriority w:val="33"/>
    <w:qFormat/>
    <w:rsid w:val="00A6642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42E"/>
    <w:pPr>
      <w:outlineLvl w:val="9"/>
    </w:pPr>
  </w:style>
  <w:style w:type="paragraph" w:styleId="FootnoteText">
    <w:name w:val="footnote text"/>
    <w:aliases w:val="single space,footnote text,FOOTNOTES,fn"/>
    <w:basedOn w:val="Normal"/>
    <w:link w:val="FootnoteTextChar"/>
    <w:semiHidden/>
    <w:unhideWhenUsed/>
    <w:rsid w:val="007D7932"/>
    <w:rPr>
      <w:sz w:val="20"/>
      <w:szCs w:val="20"/>
    </w:rPr>
  </w:style>
  <w:style w:type="character" w:customStyle="1" w:styleId="FootnoteTextChar">
    <w:name w:val="Footnote Text Char"/>
    <w:aliases w:val="single space Char,footnote text Char,FOOTNOTES Char,fn Char"/>
    <w:basedOn w:val="DefaultParagraphFont"/>
    <w:link w:val="FootnoteText"/>
    <w:semiHidden/>
    <w:rsid w:val="007D7932"/>
    <w:rPr>
      <w:sz w:val="20"/>
      <w:szCs w:val="20"/>
    </w:rPr>
  </w:style>
  <w:style w:type="character" w:styleId="FootnoteReference">
    <w:name w:val="footnote reference"/>
    <w:basedOn w:val="DefaultParagraphFont"/>
    <w:unhideWhenUsed/>
    <w:rsid w:val="00EE5E2E"/>
    <w:rPr>
      <w:rFonts w:ascii="Calibri" w:hAnsi="Calibri"/>
      <w:sz w:val="22"/>
      <w:vertAlign w:val="superscript"/>
    </w:rPr>
  </w:style>
  <w:style w:type="paragraph" w:styleId="ListParagraph">
    <w:name w:val="List Paragraph"/>
    <w:basedOn w:val="Normal"/>
    <w:uiPriority w:val="34"/>
    <w:qFormat/>
    <w:rsid w:val="00A6642E"/>
    <w:pPr>
      <w:ind w:left="720"/>
      <w:contextualSpacing/>
    </w:pPr>
  </w:style>
  <w:style w:type="table" w:styleId="TableGrid">
    <w:name w:val="Table Grid"/>
    <w:basedOn w:val="TableNormal"/>
    <w:rsid w:val="00E82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1852"/>
    <w:pPr>
      <w:tabs>
        <w:tab w:val="center" w:pos="4680"/>
        <w:tab w:val="right" w:pos="9360"/>
      </w:tabs>
    </w:pPr>
    <w:rPr>
      <w:rFonts w:ascii="Calibri" w:hAnsi="Calibri"/>
      <w:sz w:val="20"/>
    </w:rPr>
  </w:style>
  <w:style w:type="character" w:customStyle="1" w:styleId="HeaderChar">
    <w:name w:val="Header Char"/>
    <w:basedOn w:val="DefaultParagraphFont"/>
    <w:link w:val="Header"/>
    <w:uiPriority w:val="99"/>
    <w:rsid w:val="00851852"/>
    <w:rPr>
      <w:rFonts w:ascii="Calibri" w:hAnsi="Calibri"/>
      <w:sz w:val="20"/>
      <w:szCs w:val="24"/>
    </w:rPr>
  </w:style>
  <w:style w:type="paragraph" w:styleId="Footer">
    <w:name w:val="footer"/>
    <w:basedOn w:val="Normal"/>
    <w:link w:val="FooterChar"/>
    <w:uiPriority w:val="99"/>
    <w:unhideWhenUsed/>
    <w:rsid w:val="00851852"/>
    <w:pPr>
      <w:tabs>
        <w:tab w:val="right" w:pos="9360"/>
      </w:tabs>
      <w:spacing w:before="240"/>
    </w:pPr>
    <w:rPr>
      <w:rFonts w:ascii="Calibri" w:hAnsi="Calibri"/>
      <w:sz w:val="20"/>
    </w:rPr>
  </w:style>
  <w:style w:type="character" w:customStyle="1" w:styleId="FooterChar">
    <w:name w:val="Footer Char"/>
    <w:basedOn w:val="DefaultParagraphFont"/>
    <w:link w:val="Footer"/>
    <w:uiPriority w:val="99"/>
    <w:rsid w:val="00851852"/>
    <w:rPr>
      <w:rFonts w:ascii="Calibri" w:hAnsi="Calibri"/>
      <w:sz w:val="20"/>
      <w:szCs w:val="24"/>
    </w:rPr>
  </w:style>
  <w:style w:type="paragraph" w:customStyle="1" w:styleId="tabletext">
    <w:name w:val="table text"/>
    <w:basedOn w:val="Normal"/>
    <w:rsid w:val="008474CC"/>
    <w:pPr>
      <w:spacing w:before="20" w:after="20"/>
    </w:pPr>
    <w:rPr>
      <w:rFonts w:ascii="Times New Roman" w:eastAsia="Times New Roman" w:hAnsi="Times New Roman"/>
      <w:sz w:val="20"/>
      <w:szCs w:val="20"/>
    </w:rPr>
  </w:style>
  <w:style w:type="paragraph" w:customStyle="1" w:styleId="titleintable">
    <w:name w:val="title in table"/>
    <w:basedOn w:val="tabletext"/>
    <w:rsid w:val="008474CC"/>
    <w:pPr>
      <w:spacing w:before="40" w:after="40"/>
      <w:jc w:val="center"/>
    </w:pPr>
    <w:rPr>
      <w:b/>
    </w:rPr>
  </w:style>
  <w:style w:type="paragraph" w:styleId="EndnoteText">
    <w:name w:val="endnote text"/>
    <w:basedOn w:val="Normal"/>
    <w:link w:val="EndnoteTextChar"/>
    <w:uiPriority w:val="99"/>
    <w:semiHidden/>
    <w:unhideWhenUsed/>
    <w:rsid w:val="008474CC"/>
    <w:rPr>
      <w:sz w:val="20"/>
      <w:szCs w:val="20"/>
    </w:rPr>
  </w:style>
  <w:style w:type="character" w:customStyle="1" w:styleId="EndnoteTextChar">
    <w:name w:val="Endnote Text Char"/>
    <w:basedOn w:val="DefaultParagraphFont"/>
    <w:link w:val="EndnoteText"/>
    <w:uiPriority w:val="99"/>
    <w:semiHidden/>
    <w:rsid w:val="008474CC"/>
    <w:rPr>
      <w:sz w:val="20"/>
      <w:szCs w:val="20"/>
    </w:rPr>
  </w:style>
  <w:style w:type="character" w:styleId="EndnoteReference">
    <w:name w:val="endnote reference"/>
    <w:basedOn w:val="DefaultParagraphFont"/>
    <w:uiPriority w:val="99"/>
    <w:semiHidden/>
    <w:unhideWhenUsed/>
    <w:rsid w:val="008474CC"/>
    <w:rPr>
      <w:vertAlign w:val="superscript"/>
    </w:rPr>
  </w:style>
  <w:style w:type="character" w:styleId="Hyperlink">
    <w:name w:val="Hyperlink"/>
    <w:basedOn w:val="DefaultParagraphFont"/>
    <w:uiPriority w:val="99"/>
    <w:unhideWhenUsed/>
    <w:rsid w:val="00AC7C0F"/>
    <w:rPr>
      <w:color w:val="0563C1" w:themeColor="hyperlink"/>
      <w:u w:val="single"/>
    </w:rPr>
  </w:style>
  <w:style w:type="paragraph" w:customStyle="1" w:styleId="Default">
    <w:name w:val="Default"/>
    <w:rsid w:val="00B65F25"/>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0D052F"/>
    <w:rPr>
      <w:rFonts w:ascii="Tahoma" w:hAnsi="Tahoma" w:cs="Tahoma"/>
      <w:sz w:val="16"/>
      <w:szCs w:val="16"/>
    </w:rPr>
  </w:style>
  <w:style w:type="character" w:customStyle="1" w:styleId="BalloonTextChar">
    <w:name w:val="Balloon Text Char"/>
    <w:basedOn w:val="DefaultParagraphFont"/>
    <w:link w:val="BalloonText"/>
    <w:uiPriority w:val="99"/>
    <w:semiHidden/>
    <w:rsid w:val="000D052F"/>
    <w:rPr>
      <w:rFonts w:ascii="Tahoma" w:hAnsi="Tahoma" w:cs="Tahoma"/>
      <w:sz w:val="16"/>
      <w:szCs w:val="16"/>
    </w:rPr>
  </w:style>
  <w:style w:type="character" w:customStyle="1" w:styleId="TableChartLabel3">
    <w:name w:val="Table/Chart Label3"/>
    <w:basedOn w:val="DefaultParagraphFont"/>
    <w:rsid w:val="00DB2799"/>
    <w:rPr>
      <w:rFonts w:ascii="Gill Sans MT" w:hAnsi="Gill Sans MT"/>
      <w:b/>
      <w:bCs/>
      <w:sz w:val="20"/>
    </w:rPr>
  </w:style>
  <w:style w:type="paragraph" w:customStyle="1" w:styleId="CoverPageDisclaimer">
    <w:name w:val="Cover Page Disclaimer"/>
    <w:rsid w:val="00B459B1"/>
    <w:pPr>
      <w:spacing w:after="60" w:line="260" w:lineRule="exact"/>
    </w:pPr>
    <w:rPr>
      <w:rFonts w:ascii="Gill Sans MT" w:eastAsiaTheme="minorHAnsi" w:hAnsi="Gill Sans MT" w:cstheme="minorBidi"/>
      <w:color w:val="FFFFFF"/>
    </w:rPr>
  </w:style>
  <w:style w:type="paragraph" w:customStyle="1" w:styleId="CoverPage-SubheadWH">
    <w:name w:val="Cover Page - Subhead WH"/>
    <w:basedOn w:val="Normal"/>
    <w:rsid w:val="009D7D02"/>
    <w:pPr>
      <w:tabs>
        <w:tab w:val="left" w:pos="900"/>
        <w:tab w:val="left" w:pos="1440"/>
      </w:tabs>
      <w:ind w:left="1440" w:right="1411"/>
    </w:pPr>
    <w:rPr>
      <w:rFonts w:ascii="Gill Sans MT" w:eastAsia="Calibri" w:hAnsi="Gill Sans MT"/>
      <w:bCs/>
      <w:caps/>
      <w:color w:val="FFFFFF"/>
      <w:sz w:val="44"/>
      <w:szCs w:val="56"/>
    </w:rPr>
  </w:style>
  <w:style w:type="character" w:styleId="CommentReference">
    <w:name w:val="annotation reference"/>
    <w:basedOn w:val="DefaultParagraphFont"/>
    <w:uiPriority w:val="99"/>
    <w:semiHidden/>
    <w:unhideWhenUsed/>
    <w:rsid w:val="00C35498"/>
    <w:rPr>
      <w:sz w:val="16"/>
      <w:szCs w:val="16"/>
    </w:rPr>
  </w:style>
  <w:style w:type="paragraph" w:styleId="CommentText">
    <w:name w:val="annotation text"/>
    <w:basedOn w:val="Normal"/>
    <w:link w:val="CommentTextChar"/>
    <w:uiPriority w:val="99"/>
    <w:semiHidden/>
    <w:unhideWhenUsed/>
    <w:rsid w:val="00C35498"/>
    <w:rPr>
      <w:sz w:val="20"/>
      <w:szCs w:val="20"/>
    </w:rPr>
  </w:style>
  <w:style w:type="character" w:customStyle="1" w:styleId="CommentTextChar">
    <w:name w:val="Comment Text Char"/>
    <w:basedOn w:val="DefaultParagraphFont"/>
    <w:link w:val="CommentText"/>
    <w:uiPriority w:val="99"/>
    <w:semiHidden/>
    <w:rsid w:val="00C35498"/>
    <w:rPr>
      <w:sz w:val="20"/>
      <w:szCs w:val="20"/>
    </w:rPr>
  </w:style>
  <w:style w:type="table" w:customStyle="1" w:styleId="TableGrid1">
    <w:name w:val="Table Grid1"/>
    <w:basedOn w:val="TableNormal"/>
    <w:next w:val="TableGrid"/>
    <w:uiPriority w:val="39"/>
    <w:rsid w:val="00695257"/>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D27A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51A3E"/>
    <w:rPr>
      <w:b/>
      <w:bCs/>
    </w:rPr>
  </w:style>
  <w:style w:type="character" w:customStyle="1" w:styleId="CommentSubjectChar">
    <w:name w:val="Comment Subject Char"/>
    <w:basedOn w:val="CommentTextChar"/>
    <w:link w:val="CommentSubject"/>
    <w:uiPriority w:val="99"/>
    <w:semiHidden/>
    <w:rsid w:val="00C51A3E"/>
    <w:rPr>
      <w:b/>
      <w:bCs/>
      <w:sz w:val="20"/>
      <w:szCs w:val="20"/>
    </w:rPr>
  </w:style>
  <w:style w:type="character" w:customStyle="1" w:styleId="apple-converted-space">
    <w:name w:val="apple-converted-space"/>
    <w:basedOn w:val="DefaultParagraphFont"/>
    <w:rsid w:val="007D61DB"/>
  </w:style>
  <w:style w:type="paragraph" w:styleId="BodyText">
    <w:name w:val="Body Text"/>
    <w:basedOn w:val="Normal"/>
    <w:link w:val="BodyTextChar"/>
    <w:uiPriority w:val="99"/>
    <w:unhideWhenUsed/>
    <w:rsid w:val="00966433"/>
    <w:pPr>
      <w:suppressAutoHyphens/>
      <w:spacing w:after="180" w:line="264" w:lineRule="auto"/>
      <w:ind w:left="576"/>
    </w:pPr>
    <w:rPr>
      <w:rFonts w:ascii="Calibri" w:hAnsi="Calibri" w:cs="Arial"/>
      <w:kern w:val="22"/>
    </w:rPr>
  </w:style>
  <w:style w:type="character" w:customStyle="1" w:styleId="BodyTextChar">
    <w:name w:val="Body Text Char"/>
    <w:basedOn w:val="DefaultParagraphFont"/>
    <w:link w:val="BodyText"/>
    <w:uiPriority w:val="99"/>
    <w:rsid w:val="00966433"/>
    <w:rPr>
      <w:rFonts w:ascii="Calibri" w:hAnsi="Calibri" w:cs="Arial"/>
      <w:kern w:val="22"/>
      <w:sz w:val="24"/>
      <w:szCs w:val="24"/>
    </w:rPr>
  </w:style>
  <w:style w:type="paragraph" w:customStyle="1" w:styleId="T-text-left">
    <w:name w:val="T-text-left"/>
    <w:basedOn w:val="Normal"/>
    <w:qFormat/>
    <w:rsid w:val="006C038A"/>
    <w:pPr>
      <w:tabs>
        <w:tab w:val="left" w:pos="173"/>
        <w:tab w:val="left" w:pos="720"/>
      </w:tabs>
      <w:spacing w:before="60" w:after="60" w:line="240" w:lineRule="exact"/>
    </w:pPr>
    <w:rPr>
      <w:rFonts w:ascii="Calibri" w:hAnsi="Calibri" w:cs="Arial"/>
      <w:kern w:val="20"/>
      <w:sz w:val="20"/>
      <w:szCs w:val="20"/>
    </w:rPr>
  </w:style>
  <w:style w:type="paragraph" w:customStyle="1" w:styleId="T-Hdg-center">
    <w:name w:val="T-Hdg-center"/>
    <w:basedOn w:val="Normal"/>
    <w:qFormat/>
    <w:rsid w:val="00357731"/>
    <w:pPr>
      <w:spacing w:before="60" w:after="60" w:line="240" w:lineRule="exact"/>
      <w:jc w:val="center"/>
    </w:pPr>
    <w:rPr>
      <w:rFonts w:ascii="Calibri" w:eastAsia="Times New Roman" w:hAnsi="Calibri" w:cs="Arial"/>
      <w:b/>
      <w:sz w:val="22"/>
      <w:szCs w:val="20"/>
    </w:rPr>
  </w:style>
  <w:style w:type="paragraph" w:customStyle="1" w:styleId="T-footnote">
    <w:name w:val="T-footnote"/>
    <w:basedOn w:val="T-text-left"/>
    <w:qFormat/>
    <w:rsid w:val="00CC68F1"/>
    <w:pPr>
      <w:tabs>
        <w:tab w:val="clear" w:pos="173"/>
        <w:tab w:val="clear" w:pos="720"/>
      </w:tabs>
      <w:ind w:left="216" w:hanging="216"/>
    </w:pPr>
    <w:rPr>
      <w:sz w:val="18"/>
    </w:rPr>
  </w:style>
  <w:style w:type="paragraph" w:customStyle="1" w:styleId="Figuretitle">
    <w:name w:val="Figure title"/>
    <w:basedOn w:val="Normal"/>
    <w:qFormat/>
    <w:rsid w:val="00A27247"/>
    <w:pPr>
      <w:spacing w:after="240"/>
      <w:jc w:val="center"/>
    </w:pPr>
    <w:rPr>
      <w:rFonts w:ascii="Calibri" w:hAnsi="Calibri" w:cs="Arial"/>
      <w:bCs/>
      <w:kern w:val="24"/>
      <w:sz w:val="20"/>
    </w:rPr>
  </w:style>
  <w:style w:type="paragraph" w:customStyle="1" w:styleId="Figure">
    <w:name w:val="Figure"/>
    <w:basedOn w:val="Normal"/>
    <w:qFormat/>
    <w:rsid w:val="00C102CC"/>
    <w:pPr>
      <w:spacing w:after="120"/>
      <w:jc w:val="center"/>
    </w:pPr>
    <w:rPr>
      <w:rFonts w:ascii="Arial" w:hAnsi="Arial" w:cs="Arial"/>
      <w:bCs/>
    </w:rPr>
  </w:style>
  <w:style w:type="paragraph" w:customStyle="1" w:styleId="Coversheetheading1">
    <w:name w:val="Coversheet heading 1"/>
    <w:basedOn w:val="Heading1"/>
    <w:qFormat/>
    <w:rsid w:val="00E32711"/>
    <w:pPr>
      <w:pageBreakBefore/>
      <w:numPr>
        <w:numId w:val="0"/>
      </w:numPr>
      <w:pBdr>
        <w:bottom w:val="single" w:sz="4" w:space="3" w:color="000000" w:themeColor="text1"/>
      </w:pBdr>
      <w:spacing w:before="0"/>
      <w:jc w:val="center"/>
      <w:outlineLvl w:val="9"/>
    </w:pPr>
    <w:rPr>
      <w:color w:val="000000" w:themeColor="text1"/>
    </w:rPr>
  </w:style>
  <w:style w:type="paragraph" w:styleId="Revision">
    <w:name w:val="Revision"/>
    <w:hidden/>
    <w:uiPriority w:val="99"/>
    <w:semiHidden/>
    <w:rsid w:val="005C01C8"/>
    <w:rPr>
      <w:sz w:val="24"/>
      <w:szCs w:val="24"/>
    </w:rPr>
  </w:style>
  <w:style w:type="paragraph" w:customStyle="1" w:styleId="T-Hdg-left">
    <w:name w:val="T-Hdg-left"/>
    <w:basedOn w:val="T-Hdg-center"/>
    <w:qFormat/>
    <w:rsid w:val="00357731"/>
    <w:pPr>
      <w:jc w:val="left"/>
    </w:pPr>
  </w:style>
  <w:style w:type="paragraph" w:customStyle="1" w:styleId="T-text-center">
    <w:name w:val="T-text-center"/>
    <w:basedOn w:val="T-text-left"/>
    <w:qFormat/>
    <w:rsid w:val="006C038A"/>
    <w:pPr>
      <w:jc w:val="center"/>
    </w:pPr>
    <w:rPr>
      <w:lang w:val="fr-FR"/>
    </w:rPr>
  </w:style>
  <w:style w:type="paragraph" w:styleId="ListBullet">
    <w:name w:val="List Bullet"/>
    <w:basedOn w:val="Normal"/>
    <w:uiPriority w:val="99"/>
    <w:unhideWhenUsed/>
    <w:rsid w:val="00972E41"/>
    <w:pPr>
      <w:numPr>
        <w:numId w:val="1"/>
      </w:numPr>
      <w:tabs>
        <w:tab w:val="left" w:pos="-720"/>
        <w:tab w:val="left" w:pos="0"/>
      </w:tabs>
      <w:suppressAutoHyphens/>
      <w:spacing w:after="120" w:line="264" w:lineRule="auto"/>
    </w:pPr>
    <w:rPr>
      <w:rFonts w:ascii="Calibri" w:eastAsia="Times New Roman" w:hAnsi="Calibri" w:cs="Arial"/>
    </w:rPr>
  </w:style>
  <w:style w:type="paragraph" w:customStyle="1" w:styleId="Coversheetheading2">
    <w:name w:val="Coversheet heading 2"/>
    <w:basedOn w:val="Coversheetheading1"/>
    <w:qFormat/>
    <w:rsid w:val="000E476E"/>
    <w:pPr>
      <w:pBdr>
        <w:bottom w:val="none" w:sz="0" w:space="0" w:color="auto"/>
      </w:pBdr>
      <w:spacing w:after="60"/>
    </w:pPr>
  </w:style>
  <w:style w:type="paragraph" w:customStyle="1" w:styleId="CoverTitle-2">
    <w:name w:val="Cover Title-2"/>
    <w:basedOn w:val="Normal"/>
    <w:qFormat/>
    <w:rsid w:val="009B29C9"/>
    <w:pPr>
      <w:spacing w:before="480" w:after="60"/>
      <w:jc w:val="center"/>
    </w:pPr>
    <w:rPr>
      <w:rFonts w:ascii="Gill Sans MT" w:eastAsia="Times New Roman" w:hAnsi="Gill Sans MT"/>
      <w:kern w:val="56"/>
      <w:sz w:val="56"/>
      <w:szCs w:val="56"/>
    </w:rPr>
  </w:style>
  <w:style w:type="paragraph" w:customStyle="1" w:styleId="CoverTitle-3">
    <w:name w:val="Cover Title-3"/>
    <w:basedOn w:val="Normal"/>
    <w:qFormat/>
    <w:rsid w:val="00B459B1"/>
    <w:pPr>
      <w:spacing w:line="600" w:lineRule="exact"/>
      <w:jc w:val="center"/>
    </w:pPr>
    <w:rPr>
      <w:rFonts w:ascii="Gill Sans MT" w:eastAsia="Calibri" w:hAnsi="Gill Sans MT"/>
      <w:bCs/>
      <w:sz w:val="56"/>
      <w:szCs w:val="56"/>
    </w:rPr>
  </w:style>
  <w:style w:type="paragraph" w:customStyle="1" w:styleId="Signature-1">
    <w:name w:val="Signature-1"/>
    <w:basedOn w:val="T-Hdg-left"/>
    <w:qFormat/>
    <w:rsid w:val="001E0F75"/>
    <w:pPr>
      <w:tabs>
        <w:tab w:val="left" w:pos="3024"/>
        <w:tab w:val="right" w:leader="underscore" w:pos="6624"/>
        <w:tab w:val="left" w:pos="6710"/>
        <w:tab w:val="right" w:leader="underscore" w:pos="9360"/>
      </w:tabs>
      <w:spacing w:before="240" w:after="40" w:line="260" w:lineRule="exact"/>
    </w:pPr>
    <w:rPr>
      <w:b w:val="0"/>
      <w:kern w:val="24"/>
    </w:rPr>
  </w:style>
  <w:style w:type="paragraph" w:customStyle="1" w:styleId="Signature-title">
    <w:name w:val="Signature-title"/>
    <w:basedOn w:val="T-Hdg-left"/>
    <w:qFormat/>
    <w:rsid w:val="00EC7C35"/>
    <w:pPr>
      <w:pBdr>
        <w:top w:val="single" w:sz="4" w:space="3" w:color="000000" w:themeColor="text1"/>
      </w:pBdr>
      <w:spacing w:before="240" w:after="0" w:line="280" w:lineRule="exact"/>
      <w:jc w:val="center"/>
    </w:pPr>
    <w:rPr>
      <w:sz w:val="24"/>
    </w:rPr>
  </w:style>
  <w:style w:type="paragraph" w:customStyle="1" w:styleId="T-title">
    <w:name w:val="T-title"/>
    <w:basedOn w:val="Heading1"/>
    <w:qFormat/>
    <w:rsid w:val="00906449"/>
    <w:pPr>
      <w:pageBreakBefore/>
      <w:numPr>
        <w:numId w:val="0"/>
      </w:numPr>
      <w:pBdr>
        <w:bottom w:val="none" w:sz="0" w:space="0" w:color="auto"/>
      </w:pBdr>
      <w:spacing w:before="0"/>
      <w:jc w:val="center"/>
      <w:outlineLvl w:val="9"/>
    </w:pPr>
    <w:rPr>
      <w:rFonts w:eastAsia="Times New Roman"/>
      <w:color w:val="000000" w:themeColor="text1"/>
    </w:rPr>
  </w:style>
  <w:style w:type="paragraph" w:customStyle="1" w:styleId="BodyTextbeforebullet">
    <w:name w:val="Body Text before bullet"/>
    <w:basedOn w:val="BodyText"/>
    <w:qFormat/>
    <w:rsid w:val="00A203C6"/>
    <w:pPr>
      <w:spacing w:after="120"/>
    </w:pPr>
  </w:style>
  <w:style w:type="paragraph" w:styleId="ListNumber">
    <w:name w:val="List Number"/>
    <w:basedOn w:val="Normal"/>
    <w:uiPriority w:val="99"/>
    <w:unhideWhenUsed/>
    <w:rsid w:val="007F3388"/>
    <w:pPr>
      <w:spacing w:after="120" w:line="264" w:lineRule="auto"/>
      <w:ind w:left="1080" w:hanging="360"/>
    </w:pPr>
    <w:rPr>
      <w:rFonts w:ascii="Calibri" w:hAnsi="Calibri"/>
    </w:rPr>
  </w:style>
  <w:style w:type="paragraph" w:customStyle="1" w:styleId="T-text-left-9">
    <w:name w:val="T-text-left-9"/>
    <w:basedOn w:val="Normal"/>
    <w:qFormat/>
    <w:rsid w:val="00E32711"/>
    <w:pPr>
      <w:spacing w:before="60" w:after="60"/>
    </w:pPr>
    <w:rPr>
      <w:rFonts w:ascii="Calibri" w:hAnsi="Calibri" w:cs="Arial"/>
      <w:sz w:val="18"/>
      <w:szCs w:val="18"/>
    </w:rPr>
  </w:style>
  <w:style w:type="paragraph" w:customStyle="1" w:styleId="Coversheettext-1">
    <w:name w:val="Coversheet text-1"/>
    <w:basedOn w:val="T-text-left"/>
    <w:qFormat/>
    <w:rsid w:val="00BB0290"/>
    <w:pPr>
      <w:spacing w:before="0" w:after="120" w:line="260" w:lineRule="exact"/>
    </w:pPr>
    <w:rPr>
      <w:sz w:val="22"/>
    </w:rPr>
  </w:style>
  <w:style w:type="paragraph" w:customStyle="1" w:styleId="Signature-2">
    <w:name w:val="Signature-2"/>
    <w:basedOn w:val="Normal"/>
    <w:qFormat/>
    <w:rsid w:val="00FA176E"/>
    <w:pPr>
      <w:tabs>
        <w:tab w:val="right" w:pos="6210"/>
        <w:tab w:val="right" w:pos="9000"/>
      </w:tabs>
      <w:spacing w:after="240"/>
      <w:ind w:left="3096"/>
    </w:pPr>
    <w:rPr>
      <w:rFonts w:ascii="Calibri" w:hAnsi="Calibri" w:cs="Arial"/>
      <w:sz w:val="22"/>
    </w:rPr>
  </w:style>
  <w:style w:type="paragraph" w:customStyle="1" w:styleId="Signature-1a">
    <w:name w:val="Signature-1a"/>
    <w:basedOn w:val="Signature-1"/>
    <w:qFormat/>
    <w:rsid w:val="00FA176E"/>
    <w:pPr>
      <w:spacing w:before="600"/>
    </w:pPr>
  </w:style>
  <w:style w:type="paragraph" w:customStyle="1" w:styleId="Coversheetheading3">
    <w:name w:val="Coversheet heading 3"/>
    <w:basedOn w:val="Signature-title"/>
    <w:qFormat/>
    <w:rsid w:val="00EC7C35"/>
    <w:pPr>
      <w:pBdr>
        <w:top w:val="none" w:sz="0" w:space="0" w:color="auto"/>
      </w:pBdr>
      <w:spacing w:after="120"/>
      <w:jc w:val="left"/>
    </w:pPr>
  </w:style>
  <w:style w:type="paragraph" w:customStyle="1" w:styleId="Signatureline">
    <w:name w:val="Signature line"/>
    <w:basedOn w:val="Signature-1"/>
    <w:qFormat/>
    <w:rsid w:val="00EC7C35"/>
  </w:style>
  <w:style w:type="paragraph" w:customStyle="1" w:styleId="EMPRTitle">
    <w:name w:val="EMPR Title"/>
    <w:basedOn w:val="Heading1"/>
    <w:qFormat/>
    <w:rsid w:val="00966433"/>
    <w:pPr>
      <w:numPr>
        <w:numId w:val="0"/>
      </w:numPr>
      <w:spacing w:before="0"/>
    </w:pPr>
  </w:style>
  <w:style w:type="paragraph" w:customStyle="1" w:styleId="T-Label-1">
    <w:name w:val="T-Label-1"/>
    <w:basedOn w:val="Normal"/>
    <w:qFormat/>
    <w:rsid w:val="00906449"/>
    <w:pPr>
      <w:spacing w:after="120"/>
    </w:pPr>
    <w:rPr>
      <w:rFonts w:ascii="Arial" w:eastAsia="Arial Unicode MS" w:hAnsi="Arial" w:cs="Arial"/>
      <w:sz w:val="18"/>
      <w:szCs w:val="18"/>
    </w:rPr>
  </w:style>
  <w:style w:type="paragraph" w:customStyle="1" w:styleId="Space">
    <w:name w:val="Space"/>
    <w:basedOn w:val="T-Label-1"/>
    <w:qFormat/>
    <w:rsid w:val="00906449"/>
    <w:pPr>
      <w:spacing w:after="0" w:line="120" w:lineRule="exact"/>
    </w:pPr>
  </w:style>
  <w:style w:type="paragraph" w:customStyle="1" w:styleId="T-footnotenoindent">
    <w:name w:val="T-footnote no indent"/>
    <w:basedOn w:val="T-footnote"/>
    <w:qFormat/>
    <w:rsid w:val="00247E4D"/>
    <w:pPr>
      <w:ind w:left="0" w:firstLine="0"/>
    </w:pPr>
  </w:style>
  <w:style w:type="paragraph" w:customStyle="1" w:styleId="T-textwitha">
    <w:name w:val="T-text with (a)"/>
    <w:basedOn w:val="ListParagraph"/>
    <w:qFormat/>
    <w:rsid w:val="00A27247"/>
    <w:pPr>
      <w:spacing w:before="60" w:after="60"/>
      <w:ind w:left="317" w:hanging="317"/>
      <w:contextualSpacing w:val="0"/>
    </w:pPr>
    <w:rPr>
      <w:rFonts w:ascii="Calibri" w:hAnsi="Calibri" w:cs="Arial"/>
      <w:kern w:val="20"/>
      <w:sz w:val="20"/>
      <w:szCs w:val="18"/>
    </w:rPr>
  </w:style>
  <w:style w:type="paragraph" w:customStyle="1" w:styleId="T-hdg-center-8">
    <w:name w:val="T-hdg-center-8"/>
    <w:basedOn w:val="T-Hdg-center"/>
    <w:qFormat/>
    <w:rsid w:val="00F90692"/>
    <w:pPr>
      <w:spacing w:before="40" w:after="40" w:line="240" w:lineRule="auto"/>
    </w:pPr>
    <w:rPr>
      <w:sz w:val="16"/>
    </w:rPr>
  </w:style>
  <w:style w:type="paragraph" w:customStyle="1" w:styleId="T-text-center-8">
    <w:name w:val="T-text-center-8"/>
    <w:basedOn w:val="T-text-center"/>
    <w:qFormat/>
    <w:rsid w:val="00F90692"/>
    <w:pPr>
      <w:spacing w:before="40" w:after="40" w:line="240" w:lineRule="auto"/>
    </w:pPr>
    <w:rPr>
      <w:sz w:val="16"/>
    </w:rPr>
  </w:style>
  <w:style w:type="paragraph" w:customStyle="1" w:styleId="T-text-left-8">
    <w:name w:val="T-text-left-8"/>
    <w:basedOn w:val="T-text-center-8"/>
    <w:qFormat/>
    <w:rsid w:val="00F90692"/>
    <w:pPr>
      <w:spacing w:line="180" w:lineRule="exact"/>
      <w:jc w:val="left"/>
    </w:pPr>
    <w:rPr>
      <w:szCs w:val="18"/>
    </w:rPr>
  </w:style>
  <w:style w:type="paragraph" w:customStyle="1" w:styleId="T-text-bullet">
    <w:name w:val="T-text-bullet"/>
    <w:basedOn w:val="T-text-left-8"/>
    <w:qFormat/>
    <w:rsid w:val="00F879D9"/>
    <w:pPr>
      <w:numPr>
        <w:numId w:val="3"/>
      </w:numPr>
      <w:tabs>
        <w:tab w:val="clear" w:pos="173"/>
        <w:tab w:val="clear" w:pos="720"/>
      </w:tabs>
    </w:pPr>
  </w:style>
  <w:style w:type="paragraph" w:customStyle="1" w:styleId="T-text--8witha">
    <w:name w:val="T-text--8 with (a)"/>
    <w:basedOn w:val="T-textwitha"/>
    <w:qFormat/>
    <w:rsid w:val="006B22EF"/>
    <w:pPr>
      <w:spacing w:before="40" w:after="40"/>
      <w:ind w:left="216" w:hanging="216"/>
    </w:pPr>
    <w:rPr>
      <w:sz w:val="16"/>
    </w:rPr>
  </w:style>
  <w:style w:type="paragraph" w:customStyle="1" w:styleId="Titlepage-1">
    <w:name w:val="Title page-1"/>
    <w:basedOn w:val="Normal"/>
    <w:qFormat/>
    <w:rsid w:val="0019451D"/>
    <w:pPr>
      <w:spacing w:after="480"/>
      <w:jc w:val="center"/>
    </w:pPr>
    <w:rPr>
      <w:rFonts w:ascii="Gill Sans MT" w:eastAsia="Times New Roman" w:hAnsi="Gill Sans MT"/>
      <w:smallCaps/>
      <w:sz w:val="72"/>
      <w:szCs w:val="20"/>
    </w:rPr>
  </w:style>
  <w:style w:type="paragraph" w:customStyle="1" w:styleId="Titlepage-2">
    <w:name w:val="Title page-2"/>
    <w:basedOn w:val="Normal"/>
    <w:qFormat/>
    <w:rsid w:val="0019451D"/>
    <w:pPr>
      <w:jc w:val="center"/>
    </w:pPr>
    <w:rPr>
      <w:rFonts w:ascii="Gill Sans MT" w:eastAsia="Calibri" w:hAnsi="Gill Sans MT"/>
      <w:bCs/>
      <w:sz w:val="44"/>
      <w:szCs w:val="22"/>
    </w:rPr>
  </w:style>
  <w:style w:type="paragraph" w:customStyle="1" w:styleId="Titlepage-3">
    <w:name w:val="Title page-3"/>
    <w:basedOn w:val="Normal"/>
    <w:qFormat/>
    <w:rsid w:val="0019451D"/>
    <w:pPr>
      <w:spacing w:after="1440"/>
      <w:jc w:val="center"/>
    </w:pPr>
    <w:rPr>
      <w:rFonts w:ascii="Gill Sans MT" w:eastAsia="Calibri" w:hAnsi="Gill Sans MT"/>
      <w:bCs/>
      <w:sz w:val="56"/>
      <w:szCs w:val="56"/>
    </w:rPr>
  </w:style>
  <w:style w:type="paragraph" w:customStyle="1" w:styleId="Titlepage-4">
    <w:name w:val="Title page-4"/>
    <w:basedOn w:val="Normal"/>
    <w:qFormat/>
    <w:rsid w:val="0019451D"/>
    <w:pPr>
      <w:spacing w:after="120"/>
    </w:pPr>
    <w:rPr>
      <w:rFonts w:ascii="Gill Sans MT" w:eastAsia="Times New Roman" w:hAnsi="Gill Sans MT"/>
      <w:b/>
      <w:bCs/>
      <w:smallCaps/>
      <w:sz w:val="22"/>
      <w:szCs w:val="20"/>
    </w:rPr>
  </w:style>
  <w:style w:type="paragraph" w:customStyle="1" w:styleId="Titlepage-5">
    <w:name w:val="Title page-5"/>
    <w:basedOn w:val="Normal"/>
    <w:qFormat/>
    <w:rsid w:val="0019451D"/>
    <w:pPr>
      <w:spacing w:after="360"/>
    </w:pPr>
    <w:rPr>
      <w:rFonts w:ascii="Gill Sans MT" w:eastAsia="Calibri" w:hAnsi="Gill Sans MT"/>
      <w:sz w:val="22"/>
      <w:szCs w:val="22"/>
    </w:rPr>
  </w:style>
  <w:style w:type="paragraph" w:customStyle="1" w:styleId="Titlepage-6">
    <w:name w:val="Title page-6"/>
    <w:basedOn w:val="Titlepage-4"/>
    <w:qFormat/>
    <w:rsid w:val="0019451D"/>
    <w:pPr>
      <w:spacing w:before="1440"/>
    </w:pPr>
  </w:style>
  <w:style w:type="paragraph" w:customStyle="1" w:styleId="Titlepage-7">
    <w:name w:val="Title page-7"/>
    <w:basedOn w:val="Normal"/>
    <w:qFormat/>
    <w:rsid w:val="0019451D"/>
    <w:rPr>
      <w:rFonts w:ascii="Gill Sans MT" w:eastAsia="Calibri" w:hAnsi="Gill Sans MT"/>
      <w:sz w:val="22"/>
      <w:szCs w:val="22"/>
    </w:rPr>
  </w:style>
  <w:style w:type="paragraph" w:customStyle="1" w:styleId="Acronymheading">
    <w:name w:val="Acronym heading"/>
    <w:basedOn w:val="Figuretitle"/>
    <w:qFormat/>
    <w:rsid w:val="007F074F"/>
    <w:pPr>
      <w:pageBreakBefore/>
      <w:spacing w:after="120"/>
      <w:jc w:val="left"/>
      <w:outlineLvl w:val="0"/>
    </w:pPr>
    <w:rPr>
      <w:b/>
      <w:sz w:val="22"/>
    </w:rPr>
  </w:style>
  <w:style w:type="paragraph" w:customStyle="1" w:styleId="Acronyms">
    <w:name w:val="Acronyms"/>
    <w:basedOn w:val="Acronymheading"/>
    <w:qFormat/>
    <w:rsid w:val="00F2356B"/>
    <w:pPr>
      <w:pageBreakBefore w:val="0"/>
      <w:spacing w:after="60"/>
      <w:ind w:left="1440" w:hanging="1440"/>
      <w:outlineLvl w:val="9"/>
    </w:pPr>
    <w:rPr>
      <w:b w:val="0"/>
      <w:sz w:val="20"/>
    </w:rPr>
  </w:style>
  <w:style w:type="paragraph" w:customStyle="1" w:styleId="T-footnote-2">
    <w:name w:val="T-footnote-2"/>
    <w:basedOn w:val="T-footnote"/>
    <w:qFormat/>
    <w:rsid w:val="003D703D"/>
    <w:pPr>
      <w:ind w:left="144" w:right="432" w:hanging="144"/>
    </w:pPr>
  </w:style>
  <w:style w:type="paragraph" w:customStyle="1" w:styleId="T-text-left-11">
    <w:name w:val="T-text-left-11"/>
    <w:basedOn w:val="T-text-left"/>
    <w:qFormat/>
    <w:rsid w:val="00F1393E"/>
    <w:pPr>
      <w:spacing w:line="240" w:lineRule="auto"/>
    </w:pPr>
    <w:rPr>
      <w:sz w:val="22"/>
    </w:rPr>
  </w:style>
  <w:style w:type="paragraph" w:customStyle="1" w:styleId="T-text-center-11">
    <w:name w:val="T-text-center-11"/>
    <w:basedOn w:val="T-text-center"/>
    <w:qFormat/>
    <w:rsid w:val="00F1393E"/>
    <w:rPr>
      <w:sz w:val="22"/>
    </w:rPr>
  </w:style>
  <w:style w:type="paragraph" w:customStyle="1" w:styleId="Headingnonumber">
    <w:name w:val="Heading no number"/>
    <w:basedOn w:val="Heading1"/>
    <w:qFormat/>
    <w:rsid w:val="00F85A5A"/>
    <w:pPr>
      <w:numPr>
        <w:numId w:val="0"/>
      </w:numPr>
      <w:spacing w:before="0"/>
      <w:jc w:val="center"/>
    </w:pPr>
    <w:rPr>
      <w:smallCaps/>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39"/>
    <w:rPr>
      <w:sz w:val="24"/>
      <w:szCs w:val="24"/>
    </w:rPr>
  </w:style>
  <w:style w:type="paragraph" w:styleId="Heading1">
    <w:name w:val="heading 1"/>
    <w:basedOn w:val="ListParagraph"/>
    <w:next w:val="Normal"/>
    <w:link w:val="Heading1Char"/>
    <w:uiPriority w:val="9"/>
    <w:qFormat/>
    <w:rsid w:val="009C1CA3"/>
    <w:pPr>
      <w:keepNext/>
      <w:numPr>
        <w:numId w:val="2"/>
      </w:numPr>
      <w:pBdr>
        <w:bottom w:val="single" w:sz="4" w:space="3" w:color="002C74"/>
      </w:pBdr>
      <w:spacing w:before="240" w:after="120"/>
      <w:contextualSpacing w:val="0"/>
      <w:outlineLvl w:val="0"/>
    </w:pPr>
    <w:rPr>
      <w:rFonts w:ascii="Calibri" w:hAnsi="Calibri" w:cs="Arial"/>
      <w:b/>
      <w:color w:val="002C74"/>
      <w:sz w:val="32"/>
    </w:rPr>
  </w:style>
  <w:style w:type="paragraph" w:styleId="Heading2">
    <w:name w:val="heading 2"/>
    <w:basedOn w:val="Normal"/>
    <w:next w:val="Normal"/>
    <w:link w:val="Heading2Char"/>
    <w:uiPriority w:val="9"/>
    <w:unhideWhenUsed/>
    <w:qFormat/>
    <w:rsid w:val="00BE0779"/>
    <w:pPr>
      <w:keepNext/>
      <w:numPr>
        <w:ilvl w:val="1"/>
        <w:numId w:val="2"/>
      </w:numPr>
      <w:spacing w:before="240" w:after="80"/>
      <w:ind w:right="720"/>
      <w:outlineLvl w:val="1"/>
    </w:pPr>
    <w:rPr>
      <w:rFonts w:ascii="Calibri" w:eastAsiaTheme="majorEastAsia" w:hAnsi="Calibri" w:cstheme="majorBidi"/>
      <w:b/>
      <w:bCs/>
      <w:iCs/>
      <w:color w:val="000000" w:themeColor="text1"/>
      <w:szCs w:val="28"/>
    </w:rPr>
  </w:style>
  <w:style w:type="paragraph" w:styleId="Heading3">
    <w:name w:val="heading 3"/>
    <w:basedOn w:val="Normal"/>
    <w:next w:val="Normal"/>
    <w:link w:val="Heading3Char"/>
    <w:uiPriority w:val="9"/>
    <w:unhideWhenUsed/>
    <w:qFormat/>
    <w:rsid w:val="009C1CA3"/>
    <w:pPr>
      <w:keepNext/>
      <w:numPr>
        <w:ilvl w:val="2"/>
        <w:numId w:val="2"/>
      </w:numPr>
      <w:spacing w:before="240" w:after="80"/>
      <w:outlineLvl w:val="2"/>
    </w:pPr>
    <w:rPr>
      <w:rFonts w:ascii="Calibri" w:eastAsiaTheme="majorEastAsia" w:hAnsi="Calibri" w:cstheme="majorBidi"/>
      <w:b/>
      <w:bCs/>
      <w:color w:val="404040" w:themeColor="text1" w:themeTint="BF"/>
      <w:szCs w:val="26"/>
    </w:rPr>
  </w:style>
  <w:style w:type="paragraph" w:styleId="Heading4">
    <w:name w:val="heading 4"/>
    <w:basedOn w:val="Normal"/>
    <w:next w:val="Normal"/>
    <w:link w:val="Heading4Char"/>
    <w:uiPriority w:val="9"/>
    <w:unhideWhenUsed/>
    <w:qFormat/>
    <w:rsid w:val="00A6642E"/>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42E"/>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42E"/>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42E"/>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42E"/>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42E"/>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itle-1">
    <w:name w:val="Cover Title-1"/>
    <w:rsid w:val="009B29C9"/>
    <w:pPr>
      <w:tabs>
        <w:tab w:val="left" w:pos="900"/>
        <w:tab w:val="left" w:pos="1440"/>
      </w:tabs>
      <w:spacing w:after="960"/>
      <w:jc w:val="center"/>
    </w:pPr>
    <w:rPr>
      <w:rFonts w:ascii="Gill Sans MT" w:hAnsi="Gill Sans MT"/>
      <w:bCs/>
      <w:smallCaps/>
      <w:color w:val="FFFFFF"/>
      <w:spacing w:val="10"/>
      <w:kern w:val="72"/>
      <w:sz w:val="44"/>
      <w:szCs w:val="72"/>
    </w:rPr>
  </w:style>
  <w:style w:type="character" w:customStyle="1" w:styleId="Heading1Char">
    <w:name w:val="Heading 1 Char"/>
    <w:basedOn w:val="DefaultParagraphFont"/>
    <w:link w:val="Heading1"/>
    <w:uiPriority w:val="9"/>
    <w:rsid w:val="009C1CA3"/>
    <w:rPr>
      <w:rFonts w:ascii="Calibri" w:hAnsi="Calibri" w:cs="Arial"/>
      <w:b/>
      <w:color w:val="002C74"/>
      <w:sz w:val="32"/>
      <w:szCs w:val="24"/>
    </w:rPr>
  </w:style>
  <w:style w:type="character" w:customStyle="1" w:styleId="Heading2Char">
    <w:name w:val="Heading 2 Char"/>
    <w:basedOn w:val="DefaultParagraphFont"/>
    <w:link w:val="Heading2"/>
    <w:uiPriority w:val="9"/>
    <w:rsid w:val="00BE0779"/>
    <w:rPr>
      <w:rFonts w:ascii="Calibri" w:eastAsiaTheme="majorEastAsia" w:hAnsi="Calibri" w:cstheme="majorBidi"/>
      <w:b/>
      <w:bCs/>
      <w:iCs/>
      <w:color w:val="000000" w:themeColor="text1"/>
      <w:sz w:val="24"/>
      <w:szCs w:val="28"/>
    </w:rPr>
  </w:style>
  <w:style w:type="character" w:customStyle="1" w:styleId="Heading3Char">
    <w:name w:val="Heading 3 Char"/>
    <w:basedOn w:val="DefaultParagraphFont"/>
    <w:link w:val="Heading3"/>
    <w:uiPriority w:val="9"/>
    <w:rsid w:val="009C1CA3"/>
    <w:rPr>
      <w:rFonts w:ascii="Calibri" w:eastAsiaTheme="majorEastAsia" w:hAnsi="Calibri" w:cstheme="majorBidi"/>
      <w:b/>
      <w:bCs/>
      <w:color w:val="404040" w:themeColor="text1" w:themeTint="BF"/>
      <w:sz w:val="24"/>
      <w:szCs w:val="26"/>
    </w:rPr>
  </w:style>
  <w:style w:type="character" w:customStyle="1" w:styleId="Heading4Char">
    <w:name w:val="Heading 4 Char"/>
    <w:basedOn w:val="DefaultParagraphFont"/>
    <w:link w:val="Heading4"/>
    <w:uiPriority w:val="9"/>
    <w:rsid w:val="00A6642E"/>
    <w:rPr>
      <w:rFonts w:cstheme="majorBidi"/>
      <w:b/>
      <w:bCs/>
      <w:sz w:val="28"/>
      <w:szCs w:val="28"/>
    </w:rPr>
  </w:style>
  <w:style w:type="character" w:customStyle="1" w:styleId="Heading5Char">
    <w:name w:val="Heading 5 Char"/>
    <w:basedOn w:val="DefaultParagraphFont"/>
    <w:link w:val="Heading5"/>
    <w:uiPriority w:val="9"/>
    <w:semiHidden/>
    <w:rsid w:val="00A6642E"/>
    <w:rPr>
      <w:rFonts w:cstheme="majorBidi"/>
      <w:b/>
      <w:bCs/>
      <w:i/>
      <w:iCs/>
      <w:sz w:val="26"/>
      <w:szCs w:val="26"/>
    </w:rPr>
  </w:style>
  <w:style w:type="character" w:customStyle="1" w:styleId="Heading6Char">
    <w:name w:val="Heading 6 Char"/>
    <w:basedOn w:val="DefaultParagraphFont"/>
    <w:link w:val="Heading6"/>
    <w:uiPriority w:val="9"/>
    <w:semiHidden/>
    <w:rsid w:val="00A6642E"/>
    <w:rPr>
      <w:rFonts w:cstheme="majorBidi"/>
      <w:b/>
      <w:bCs/>
    </w:rPr>
  </w:style>
  <w:style w:type="character" w:customStyle="1" w:styleId="Heading7Char">
    <w:name w:val="Heading 7 Char"/>
    <w:basedOn w:val="DefaultParagraphFont"/>
    <w:link w:val="Heading7"/>
    <w:uiPriority w:val="9"/>
    <w:semiHidden/>
    <w:rsid w:val="00A6642E"/>
    <w:rPr>
      <w:rFonts w:cstheme="majorBidi"/>
      <w:sz w:val="24"/>
      <w:szCs w:val="24"/>
    </w:rPr>
  </w:style>
  <w:style w:type="character" w:customStyle="1" w:styleId="Heading8Char">
    <w:name w:val="Heading 8 Char"/>
    <w:basedOn w:val="DefaultParagraphFont"/>
    <w:link w:val="Heading8"/>
    <w:uiPriority w:val="9"/>
    <w:semiHidden/>
    <w:rsid w:val="00A6642E"/>
    <w:rPr>
      <w:rFonts w:cstheme="majorBidi"/>
      <w:i/>
      <w:iCs/>
      <w:sz w:val="24"/>
      <w:szCs w:val="24"/>
    </w:rPr>
  </w:style>
  <w:style w:type="character" w:customStyle="1" w:styleId="Heading9Char">
    <w:name w:val="Heading 9 Char"/>
    <w:basedOn w:val="DefaultParagraphFont"/>
    <w:link w:val="Heading9"/>
    <w:uiPriority w:val="9"/>
    <w:semiHidden/>
    <w:rsid w:val="00A6642E"/>
    <w:rPr>
      <w:rFonts w:asciiTheme="majorHAnsi" w:eastAsiaTheme="majorEastAsia" w:hAnsiTheme="majorHAnsi" w:cstheme="majorBidi"/>
    </w:rPr>
  </w:style>
  <w:style w:type="paragraph" w:styleId="Caption">
    <w:name w:val="caption"/>
    <w:basedOn w:val="Normal"/>
    <w:next w:val="Normal"/>
    <w:uiPriority w:val="35"/>
    <w:semiHidden/>
    <w:unhideWhenUsed/>
    <w:rsid w:val="007D7932"/>
    <w:rPr>
      <w:b/>
      <w:bCs/>
      <w:smallCaps/>
      <w:color w:val="44546A" w:themeColor="text2"/>
    </w:rPr>
  </w:style>
  <w:style w:type="paragraph" w:styleId="Title">
    <w:name w:val="Title"/>
    <w:basedOn w:val="Normal"/>
    <w:next w:val="Normal"/>
    <w:link w:val="TitleChar"/>
    <w:uiPriority w:val="10"/>
    <w:qFormat/>
    <w:rsid w:val="00A6642E"/>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42E"/>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42E"/>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42E"/>
    <w:rPr>
      <w:rFonts w:asciiTheme="majorHAnsi" w:eastAsiaTheme="majorEastAsia" w:hAnsiTheme="majorHAnsi" w:cstheme="majorBidi"/>
      <w:sz w:val="24"/>
      <w:szCs w:val="24"/>
    </w:rPr>
  </w:style>
  <w:style w:type="character" w:styleId="Strong">
    <w:name w:val="Strong"/>
    <w:basedOn w:val="DefaultParagraphFont"/>
    <w:uiPriority w:val="22"/>
    <w:qFormat/>
    <w:rsid w:val="00A6642E"/>
    <w:rPr>
      <w:b/>
      <w:bCs/>
    </w:rPr>
  </w:style>
  <w:style w:type="character" w:styleId="Emphasis">
    <w:name w:val="Emphasis"/>
    <w:basedOn w:val="DefaultParagraphFont"/>
    <w:uiPriority w:val="20"/>
    <w:qFormat/>
    <w:rsid w:val="00A6642E"/>
    <w:rPr>
      <w:rFonts w:asciiTheme="minorHAnsi" w:hAnsiTheme="minorHAnsi"/>
      <w:b/>
      <w:i/>
      <w:iCs/>
    </w:rPr>
  </w:style>
  <w:style w:type="paragraph" w:styleId="NoSpacing">
    <w:name w:val="No Spacing"/>
    <w:basedOn w:val="Normal"/>
    <w:uiPriority w:val="1"/>
    <w:qFormat/>
    <w:rsid w:val="00A6642E"/>
    <w:rPr>
      <w:szCs w:val="32"/>
    </w:rPr>
  </w:style>
  <w:style w:type="paragraph" w:styleId="Quote">
    <w:name w:val="Quote"/>
    <w:basedOn w:val="Normal"/>
    <w:next w:val="Normal"/>
    <w:link w:val="QuoteChar"/>
    <w:uiPriority w:val="29"/>
    <w:qFormat/>
    <w:rsid w:val="00A6642E"/>
    <w:rPr>
      <w:i/>
    </w:rPr>
  </w:style>
  <w:style w:type="character" w:customStyle="1" w:styleId="QuoteChar">
    <w:name w:val="Quote Char"/>
    <w:basedOn w:val="DefaultParagraphFont"/>
    <w:link w:val="Quote"/>
    <w:uiPriority w:val="29"/>
    <w:rsid w:val="00A6642E"/>
    <w:rPr>
      <w:i/>
      <w:sz w:val="24"/>
      <w:szCs w:val="24"/>
    </w:rPr>
  </w:style>
  <w:style w:type="paragraph" w:styleId="IntenseQuote">
    <w:name w:val="Intense Quote"/>
    <w:basedOn w:val="Normal"/>
    <w:next w:val="Normal"/>
    <w:link w:val="IntenseQuoteChar"/>
    <w:uiPriority w:val="30"/>
    <w:qFormat/>
    <w:rsid w:val="00A6642E"/>
    <w:pPr>
      <w:ind w:left="720" w:right="720"/>
    </w:pPr>
    <w:rPr>
      <w:rFonts w:cstheme="majorBidi"/>
      <w:b/>
      <w:i/>
      <w:szCs w:val="22"/>
    </w:rPr>
  </w:style>
  <w:style w:type="character" w:customStyle="1" w:styleId="IntenseQuoteChar">
    <w:name w:val="Intense Quote Char"/>
    <w:basedOn w:val="DefaultParagraphFont"/>
    <w:link w:val="IntenseQuote"/>
    <w:uiPriority w:val="30"/>
    <w:rsid w:val="00A6642E"/>
    <w:rPr>
      <w:rFonts w:cstheme="majorBidi"/>
      <w:b/>
      <w:i/>
      <w:sz w:val="24"/>
    </w:rPr>
  </w:style>
  <w:style w:type="character" w:styleId="SubtleEmphasis">
    <w:name w:val="Subtle Emphasis"/>
    <w:uiPriority w:val="19"/>
    <w:qFormat/>
    <w:rsid w:val="00A6642E"/>
    <w:rPr>
      <w:i/>
      <w:color w:val="5A5A5A" w:themeColor="text1" w:themeTint="A5"/>
    </w:rPr>
  </w:style>
  <w:style w:type="character" w:styleId="IntenseEmphasis">
    <w:name w:val="Intense Emphasis"/>
    <w:basedOn w:val="DefaultParagraphFont"/>
    <w:uiPriority w:val="21"/>
    <w:qFormat/>
    <w:rsid w:val="00A6642E"/>
    <w:rPr>
      <w:b/>
      <w:i/>
      <w:sz w:val="24"/>
      <w:szCs w:val="24"/>
      <w:u w:val="single"/>
    </w:rPr>
  </w:style>
  <w:style w:type="character" w:styleId="SubtleReference">
    <w:name w:val="Subtle Reference"/>
    <w:basedOn w:val="DefaultParagraphFont"/>
    <w:uiPriority w:val="31"/>
    <w:qFormat/>
    <w:rsid w:val="00A6642E"/>
    <w:rPr>
      <w:sz w:val="24"/>
      <w:szCs w:val="24"/>
      <w:u w:val="single"/>
    </w:rPr>
  </w:style>
  <w:style w:type="character" w:styleId="IntenseReference">
    <w:name w:val="Intense Reference"/>
    <w:basedOn w:val="DefaultParagraphFont"/>
    <w:uiPriority w:val="32"/>
    <w:qFormat/>
    <w:rsid w:val="00A6642E"/>
    <w:rPr>
      <w:b/>
      <w:sz w:val="24"/>
      <w:u w:val="single"/>
    </w:rPr>
  </w:style>
  <w:style w:type="character" w:styleId="BookTitle">
    <w:name w:val="Book Title"/>
    <w:basedOn w:val="DefaultParagraphFont"/>
    <w:uiPriority w:val="33"/>
    <w:qFormat/>
    <w:rsid w:val="00A6642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42E"/>
    <w:pPr>
      <w:outlineLvl w:val="9"/>
    </w:pPr>
  </w:style>
  <w:style w:type="paragraph" w:styleId="FootnoteText">
    <w:name w:val="footnote text"/>
    <w:aliases w:val="single space,footnote text,FOOTNOTES,fn"/>
    <w:basedOn w:val="Normal"/>
    <w:link w:val="FootnoteTextChar"/>
    <w:semiHidden/>
    <w:unhideWhenUsed/>
    <w:rsid w:val="007D7932"/>
    <w:rPr>
      <w:sz w:val="20"/>
      <w:szCs w:val="20"/>
    </w:rPr>
  </w:style>
  <w:style w:type="character" w:customStyle="1" w:styleId="FootnoteTextChar">
    <w:name w:val="Footnote Text Char"/>
    <w:aliases w:val="single space Char,footnote text Char,FOOTNOTES Char,fn Char"/>
    <w:basedOn w:val="DefaultParagraphFont"/>
    <w:link w:val="FootnoteText"/>
    <w:semiHidden/>
    <w:rsid w:val="007D7932"/>
    <w:rPr>
      <w:sz w:val="20"/>
      <w:szCs w:val="20"/>
    </w:rPr>
  </w:style>
  <w:style w:type="character" w:styleId="FootnoteReference">
    <w:name w:val="footnote reference"/>
    <w:basedOn w:val="DefaultParagraphFont"/>
    <w:unhideWhenUsed/>
    <w:rsid w:val="00EE5E2E"/>
    <w:rPr>
      <w:rFonts w:ascii="Calibri" w:hAnsi="Calibri"/>
      <w:sz w:val="22"/>
      <w:vertAlign w:val="superscript"/>
    </w:rPr>
  </w:style>
  <w:style w:type="paragraph" w:styleId="ListParagraph">
    <w:name w:val="List Paragraph"/>
    <w:basedOn w:val="Normal"/>
    <w:uiPriority w:val="34"/>
    <w:qFormat/>
    <w:rsid w:val="00A6642E"/>
    <w:pPr>
      <w:ind w:left="720"/>
      <w:contextualSpacing/>
    </w:pPr>
  </w:style>
  <w:style w:type="table" w:styleId="TableGrid">
    <w:name w:val="Table Grid"/>
    <w:basedOn w:val="TableNormal"/>
    <w:rsid w:val="00E82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1852"/>
    <w:pPr>
      <w:tabs>
        <w:tab w:val="center" w:pos="4680"/>
        <w:tab w:val="right" w:pos="9360"/>
      </w:tabs>
    </w:pPr>
    <w:rPr>
      <w:rFonts w:ascii="Calibri" w:hAnsi="Calibri"/>
      <w:sz w:val="20"/>
    </w:rPr>
  </w:style>
  <w:style w:type="character" w:customStyle="1" w:styleId="HeaderChar">
    <w:name w:val="Header Char"/>
    <w:basedOn w:val="DefaultParagraphFont"/>
    <w:link w:val="Header"/>
    <w:uiPriority w:val="99"/>
    <w:rsid w:val="00851852"/>
    <w:rPr>
      <w:rFonts w:ascii="Calibri" w:hAnsi="Calibri"/>
      <w:sz w:val="20"/>
      <w:szCs w:val="24"/>
    </w:rPr>
  </w:style>
  <w:style w:type="paragraph" w:styleId="Footer">
    <w:name w:val="footer"/>
    <w:basedOn w:val="Normal"/>
    <w:link w:val="FooterChar"/>
    <w:uiPriority w:val="99"/>
    <w:unhideWhenUsed/>
    <w:rsid w:val="00851852"/>
    <w:pPr>
      <w:tabs>
        <w:tab w:val="right" w:pos="9360"/>
      </w:tabs>
      <w:spacing w:before="240"/>
    </w:pPr>
    <w:rPr>
      <w:rFonts w:ascii="Calibri" w:hAnsi="Calibri"/>
      <w:sz w:val="20"/>
    </w:rPr>
  </w:style>
  <w:style w:type="character" w:customStyle="1" w:styleId="FooterChar">
    <w:name w:val="Footer Char"/>
    <w:basedOn w:val="DefaultParagraphFont"/>
    <w:link w:val="Footer"/>
    <w:uiPriority w:val="99"/>
    <w:rsid w:val="00851852"/>
    <w:rPr>
      <w:rFonts w:ascii="Calibri" w:hAnsi="Calibri"/>
      <w:sz w:val="20"/>
      <w:szCs w:val="24"/>
    </w:rPr>
  </w:style>
  <w:style w:type="paragraph" w:customStyle="1" w:styleId="tabletext">
    <w:name w:val="table text"/>
    <w:basedOn w:val="Normal"/>
    <w:rsid w:val="008474CC"/>
    <w:pPr>
      <w:spacing w:before="20" w:after="20"/>
    </w:pPr>
    <w:rPr>
      <w:rFonts w:ascii="Times New Roman" w:eastAsia="Times New Roman" w:hAnsi="Times New Roman"/>
      <w:sz w:val="20"/>
      <w:szCs w:val="20"/>
    </w:rPr>
  </w:style>
  <w:style w:type="paragraph" w:customStyle="1" w:styleId="titleintable">
    <w:name w:val="title in table"/>
    <w:basedOn w:val="tabletext"/>
    <w:rsid w:val="008474CC"/>
    <w:pPr>
      <w:spacing w:before="40" w:after="40"/>
      <w:jc w:val="center"/>
    </w:pPr>
    <w:rPr>
      <w:b/>
    </w:rPr>
  </w:style>
  <w:style w:type="paragraph" w:styleId="EndnoteText">
    <w:name w:val="endnote text"/>
    <w:basedOn w:val="Normal"/>
    <w:link w:val="EndnoteTextChar"/>
    <w:uiPriority w:val="99"/>
    <w:semiHidden/>
    <w:unhideWhenUsed/>
    <w:rsid w:val="008474CC"/>
    <w:rPr>
      <w:sz w:val="20"/>
      <w:szCs w:val="20"/>
    </w:rPr>
  </w:style>
  <w:style w:type="character" w:customStyle="1" w:styleId="EndnoteTextChar">
    <w:name w:val="Endnote Text Char"/>
    <w:basedOn w:val="DefaultParagraphFont"/>
    <w:link w:val="EndnoteText"/>
    <w:uiPriority w:val="99"/>
    <w:semiHidden/>
    <w:rsid w:val="008474CC"/>
    <w:rPr>
      <w:sz w:val="20"/>
      <w:szCs w:val="20"/>
    </w:rPr>
  </w:style>
  <w:style w:type="character" w:styleId="EndnoteReference">
    <w:name w:val="endnote reference"/>
    <w:basedOn w:val="DefaultParagraphFont"/>
    <w:uiPriority w:val="99"/>
    <w:semiHidden/>
    <w:unhideWhenUsed/>
    <w:rsid w:val="008474CC"/>
    <w:rPr>
      <w:vertAlign w:val="superscript"/>
    </w:rPr>
  </w:style>
  <w:style w:type="character" w:styleId="Hyperlink">
    <w:name w:val="Hyperlink"/>
    <w:basedOn w:val="DefaultParagraphFont"/>
    <w:uiPriority w:val="99"/>
    <w:unhideWhenUsed/>
    <w:rsid w:val="00AC7C0F"/>
    <w:rPr>
      <w:color w:val="0563C1" w:themeColor="hyperlink"/>
      <w:u w:val="single"/>
    </w:rPr>
  </w:style>
  <w:style w:type="paragraph" w:customStyle="1" w:styleId="Default">
    <w:name w:val="Default"/>
    <w:rsid w:val="00B65F25"/>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0D052F"/>
    <w:rPr>
      <w:rFonts w:ascii="Tahoma" w:hAnsi="Tahoma" w:cs="Tahoma"/>
      <w:sz w:val="16"/>
      <w:szCs w:val="16"/>
    </w:rPr>
  </w:style>
  <w:style w:type="character" w:customStyle="1" w:styleId="BalloonTextChar">
    <w:name w:val="Balloon Text Char"/>
    <w:basedOn w:val="DefaultParagraphFont"/>
    <w:link w:val="BalloonText"/>
    <w:uiPriority w:val="99"/>
    <w:semiHidden/>
    <w:rsid w:val="000D052F"/>
    <w:rPr>
      <w:rFonts w:ascii="Tahoma" w:hAnsi="Tahoma" w:cs="Tahoma"/>
      <w:sz w:val="16"/>
      <w:szCs w:val="16"/>
    </w:rPr>
  </w:style>
  <w:style w:type="character" w:customStyle="1" w:styleId="TableChartLabel3">
    <w:name w:val="Table/Chart Label3"/>
    <w:basedOn w:val="DefaultParagraphFont"/>
    <w:rsid w:val="00DB2799"/>
    <w:rPr>
      <w:rFonts w:ascii="Gill Sans MT" w:hAnsi="Gill Sans MT"/>
      <w:b/>
      <w:bCs/>
      <w:sz w:val="20"/>
    </w:rPr>
  </w:style>
  <w:style w:type="paragraph" w:customStyle="1" w:styleId="CoverPageDisclaimer">
    <w:name w:val="Cover Page Disclaimer"/>
    <w:rsid w:val="00B459B1"/>
    <w:pPr>
      <w:spacing w:after="60" w:line="260" w:lineRule="exact"/>
    </w:pPr>
    <w:rPr>
      <w:rFonts w:ascii="Gill Sans MT" w:eastAsiaTheme="minorHAnsi" w:hAnsi="Gill Sans MT" w:cstheme="minorBidi"/>
      <w:color w:val="FFFFFF"/>
    </w:rPr>
  </w:style>
  <w:style w:type="paragraph" w:customStyle="1" w:styleId="CoverPage-SubheadWH">
    <w:name w:val="Cover Page - Subhead WH"/>
    <w:basedOn w:val="Normal"/>
    <w:rsid w:val="009D7D02"/>
    <w:pPr>
      <w:tabs>
        <w:tab w:val="left" w:pos="900"/>
        <w:tab w:val="left" w:pos="1440"/>
      </w:tabs>
      <w:ind w:left="1440" w:right="1411"/>
    </w:pPr>
    <w:rPr>
      <w:rFonts w:ascii="Gill Sans MT" w:eastAsia="Calibri" w:hAnsi="Gill Sans MT"/>
      <w:bCs/>
      <w:caps/>
      <w:color w:val="FFFFFF"/>
      <w:sz w:val="44"/>
      <w:szCs w:val="56"/>
    </w:rPr>
  </w:style>
  <w:style w:type="character" w:styleId="CommentReference">
    <w:name w:val="annotation reference"/>
    <w:basedOn w:val="DefaultParagraphFont"/>
    <w:uiPriority w:val="99"/>
    <w:semiHidden/>
    <w:unhideWhenUsed/>
    <w:rsid w:val="00C35498"/>
    <w:rPr>
      <w:sz w:val="16"/>
      <w:szCs w:val="16"/>
    </w:rPr>
  </w:style>
  <w:style w:type="paragraph" w:styleId="CommentText">
    <w:name w:val="annotation text"/>
    <w:basedOn w:val="Normal"/>
    <w:link w:val="CommentTextChar"/>
    <w:uiPriority w:val="99"/>
    <w:semiHidden/>
    <w:unhideWhenUsed/>
    <w:rsid w:val="00C35498"/>
    <w:rPr>
      <w:sz w:val="20"/>
      <w:szCs w:val="20"/>
    </w:rPr>
  </w:style>
  <w:style w:type="character" w:customStyle="1" w:styleId="CommentTextChar">
    <w:name w:val="Comment Text Char"/>
    <w:basedOn w:val="DefaultParagraphFont"/>
    <w:link w:val="CommentText"/>
    <w:uiPriority w:val="99"/>
    <w:semiHidden/>
    <w:rsid w:val="00C35498"/>
    <w:rPr>
      <w:sz w:val="20"/>
      <w:szCs w:val="20"/>
    </w:rPr>
  </w:style>
  <w:style w:type="table" w:customStyle="1" w:styleId="TableGrid1">
    <w:name w:val="Table Grid1"/>
    <w:basedOn w:val="TableNormal"/>
    <w:next w:val="TableGrid"/>
    <w:uiPriority w:val="39"/>
    <w:rsid w:val="00695257"/>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D27A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51A3E"/>
    <w:rPr>
      <w:b/>
      <w:bCs/>
    </w:rPr>
  </w:style>
  <w:style w:type="character" w:customStyle="1" w:styleId="CommentSubjectChar">
    <w:name w:val="Comment Subject Char"/>
    <w:basedOn w:val="CommentTextChar"/>
    <w:link w:val="CommentSubject"/>
    <w:uiPriority w:val="99"/>
    <w:semiHidden/>
    <w:rsid w:val="00C51A3E"/>
    <w:rPr>
      <w:b/>
      <w:bCs/>
      <w:sz w:val="20"/>
      <w:szCs w:val="20"/>
    </w:rPr>
  </w:style>
  <w:style w:type="character" w:customStyle="1" w:styleId="apple-converted-space">
    <w:name w:val="apple-converted-space"/>
    <w:basedOn w:val="DefaultParagraphFont"/>
    <w:rsid w:val="007D61DB"/>
  </w:style>
  <w:style w:type="paragraph" w:styleId="BodyText">
    <w:name w:val="Body Text"/>
    <w:basedOn w:val="Normal"/>
    <w:link w:val="BodyTextChar"/>
    <w:uiPriority w:val="99"/>
    <w:unhideWhenUsed/>
    <w:rsid w:val="00966433"/>
    <w:pPr>
      <w:suppressAutoHyphens/>
      <w:spacing w:after="180" w:line="264" w:lineRule="auto"/>
      <w:ind w:left="576"/>
    </w:pPr>
    <w:rPr>
      <w:rFonts w:ascii="Calibri" w:hAnsi="Calibri" w:cs="Arial"/>
      <w:kern w:val="22"/>
    </w:rPr>
  </w:style>
  <w:style w:type="character" w:customStyle="1" w:styleId="BodyTextChar">
    <w:name w:val="Body Text Char"/>
    <w:basedOn w:val="DefaultParagraphFont"/>
    <w:link w:val="BodyText"/>
    <w:uiPriority w:val="99"/>
    <w:rsid w:val="00966433"/>
    <w:rPr>
      <w:rFonts w:ascii="Calibri" w:hAnsi="Calibri" w:cs="Arial"/>
      <w:kern w:val="22"/>
      <w:sz w:val="24"/>
      <w:szCs w:val="24"/>
    </w:rPr>
  </w:style>
  <w:style w:type="paragraph" w:customStyle="1" w:styleId="T-text-left">
    <w:name w:val="T-text-left"/>
    <w:basedOn w:val="Normal"/>
    <w:qFormat/>
    <w:rsid w:val="006C038A"/>
    <w:pPr>
      <w:tabs>
        <w:tab w:val="left" w:pos="173"/>
        <w:tab w:val="left" w:pos="720"/>
      </w:tabs>
      <w:spacing w:before="60" w:after="60" w:line="240" w:lineRule="exact"/>
    </w:pPr>
    <w:rPr>
      <w:rFonts w:ascii="Calibri" w:hAnsi="Calibri" w:cs="Arial"/>
      <w:kern w:val="20"/>
      <w:sz w:val="20"/>
      <w:szCs w:val="20"/>
    </w:rPr>
  </w:style>
  <w:style w:type="paragraph" w:customStyle="1" w:styleId="T-Hdg-center">
    <w:name w:val="T-Hdg-center"/>
    <w:basedOn w:val="Normal"/>
    <w:qFormat/>
    <w:rsid w:val="00357731"/>
    <w:pPr>
      <w:spacing w:before="60" w:after="60" w:line="240" w:lineRule="exact"/>
      <w:jc w:val="center"/>
    </w:pPr>
    <w:rPr>
      <w:rFonts w:ascii="Calibri" w:eastAsia="Times New Roman" w:hAnsi="Calibri" w:cs="Arial"/>
      <w:b/>
      <w:sz w:val="22"/>
      <w:szCs w:val="20"/>
    </w:rPr>
  </w:style>
  <w:style w:type="paragraph" w:customStyle="1" w:styleId="T-footnote">
    <w:name w:val="T-footnote"/>
    <w:basedOn w:val="T-text-left"/>
    <w:qFormat/>
    <w:rsid w:val="00CC68F1"/>
    <w:pPr>
      <w:tabs>
        <w:tab w:val="clear" w:pos="173"/>
        <w:tab w:val="clear" w:pos="720"/>
      </w:tabs>
      <w:ind w:left="216" w:hanging="216"/>
    </w:pPr>
    <w:rPr>
      <w:sz w:val="18"/>
    </w:rPr>
  </w:style>
  <w:style w:type="paragraph" w:customStyle="1" w:styleId="Figuretitle">
    <w:name w:val="Figure title"/>
    <w:basedOn w:val="Normal"/>
    <w:qFormat/>
    <w:rsid w:val="00A27247"/>
    <w:pPr>
      <w:spacing w:after="240"/>
      <w:jc w:val="center"/>
    </w:pPr>
    <w:rPr>
      <w:rFonts w:ascii="Calibri" w:hAnsi="Calibri" w:cs="Arial"/>
      <w:bCs/>
      <w:kern w:val="24"/>
      <w:sz w:val="20"/>
    </w:rPr>
  </w:style>
  <w:style w:type="paragraph" w:customStyle="1" w:styleId="Figure">
    <w:name w:val="Figure"/>
    <w:basedOn w:val="Normal"/>
    <w:qFormat/>
    <w:rsid w:val="00C102CC"/>
    <w:pPr>
      <w:spacing w:after="120"/>
      <w:jc w:val="center"/>
    </w:pPr>
    <w:rPr>
      <w:rFonts w:ascii="Arial" w:hAnsi="Arial" w:cs="Arial"/>
      <w:bCs/>
    </w:rPr>
  </w:style>
  <w:style w:type="paragraph" w:customStyle="1" w:styleId="Coversheetheading1">
    <w:name w:val="Coversheet heading 1"/>
    <w:basedOn w:val="Heading1"/>
    <w:qFormat/>
    <w:rsid w:val="00E32711"/>
    <w:pPr>
      <w:pageBreakBefore/>
      <w:numPr>
        <w:numId w:val="0"/>
      </w:numPr>
      <w:pBdr>
        <w:bottom w:val="single" w:sz="4" w:space="3" w:color="000000" w:themeColor="text1"/>
      </w:pBdr>
      <w:spacing w:before="0"/>
      <w:jc w:val="center"/>
      <w:outlineLvl w:val="9"/>
    </w:pPr>
    <w:rPr>
      <w:color w:val="000000" w:themeColor="text1"/>
    </w:rPr>
  </w:style>
  <w:style w:type="paragraph" w:styleId="Revision">
    <w:name w:val="Revision"/>
    <w:hidden/>
    <w:uiPriority w:val="99"/>
    <w:semiHidden/>
    <w:rsid w:val="005C01C8"/>
    <w:rPr>
      <w:sz w:val="24"/>
      <w:szCs w:val="24"/>
    </w:rPr>
  </w:style>
  <w:style w:type="paragraph" w:customStyle="1" w:styleId="T-Hdg-left">
    <w:name w:val="T-Hdg-left"/>
    <w:basedOn w:val="T-Hdg-center"/>
    <w:qFormat/>
    <w:rsid w:val="00357731"/>
    <w:pPr>
      <w:jc w:val="left"/>
    </w:pPr>
  </w:style>
  <w:style w:type="paragraph" w:customStyle="1" w:styleId="T-text-center">
    <w:name w:val="T-text-center"/>
    <w:basedOn w:val="T-text-left"/>
    <w:qFormat/>
    <w:rsid w:val="006C038A"/>
    <w:pPr>
      <w:jc w:val="center"/>
    </w:pPr>
    <w:rPr>
      <w:lang w:val="fr-FR"/>
    </w:rPr>
  </w:style>
  <w:style w:type="paragraph" w:styleId="ListBullet">
    <w:name w:val="List Bullet"/>
    <w:basedOn w:val="Normal"/>
    <w:uiPriority w:val="99"/>
    <w:unhideWhenUsed/>
    <w:rsid w:val="00972E41"/>
    <w:pPr>
      <w:numPr>
        <w:numId w:val="1"/>
      </w:numPr>
      <w:tabs>
        <w:tab w:val="left" w:pos="-720"/>
        <w:tab w:val="left" w:pos="0"/>
      </w:tabs>
      <w:suppressAutoHyphens/>
      <w:spacing w:after="120" w:line="264" w:lineRule="auto"/>
    </w:pPr>
    <w:rPr>
      <w:rFonts w:ascii="Calibri" w:eastAsia="Times New Roman" w:hAnsi="Calibri" w:cs="Arial"/>
    </w:rPr>
  </w:style>
  <w:style w:type="paragraph" w:customStyle="1" w:styleId="Coversheetheading2">
    <w:name w:val="Coversheet heading 2"/>
    <w:basedOn w:val="Coversheetheading1"/>
    <w:qFormat/>
    <w:rsid w:val="000E476E"/>
    <w:pPr>
      <w:pBdr>
        <w:bottom w:val="none" w:sz="0" w:space="0" w:color="auto"/>
      </w:pBdr>
      <w:spacing w:after="60"/>
    </w:pPr>
  </w:style>
  <w:style w:type="paragraph" w:customStyle="1" w:styleId="CoverTitle-2">
    <w:name w:val="Cover Title-2"/>
    <w:basedOn w:val="Normal"/>
    <w:qFormat/>
    <w:rsid w:val="009B29C9"/>
    <w:pPr>
      <w:spacing w:before="480" w:after="60"/>
      <w:jc w:val="center"/>
    </w:pPr>
    <w:rPr>
      <w:rFonts w:ascii="Gill Sans MT" w:eastAsia="Times New Roman" w:hAnsi="Gill Sans MT"/>
      <w:kern w:val="56"/>
      <w:sz w:val="56"/>
      <w:szCs w:val="56"/>
    </w:rPr>
  </w:style>
  <w:style w:type="paragraph" w:customStyle="1" w:styleId="CoverTitle-3">
    <w:name w:val="Cover Title-3"/>
    <w:basedOn w:val="Normal"/>
    <w:qFormat/>
    <w:rsid w:val="00B459B1"/>
    <w:pPr>
      <w:spacing w:line="600" w:lineRule="exact"/>
      <w:jc w:val="center"/>
    </w:pPr>
    <w:rPr>
      <w:rFonts w:ascii="Gill Sans MT" w:eastAsia="Calibri" w:hAnsi="Gill Sans MT"/>
      <w:bCs/>
      <w:sz w:val="56"/>
      <w:szCs w:val="56"/>
    </w:rPr>
  </w:style>
  <w:style w:type="paragraph" w:customStyle="1" w:styleId="Signature-1">
    <w:name w:val="Signature-1"/>
    <w:basedOn w:val="T-Hdg-left"/>
    <w:qFormat/>
    <w:rsid w:val="001E0F75"/>
    <w:pPr>
      <w:tabs>
        <w:tab w:val="left" w:pos="3024"/>
        <w:tab w:val="right" w:leader="underscore" w:pos="6624"/>
        <w:tab w:val="left" w:pos="6710"/>
        <w:tab w:val="right" w:leader="underscore" w:pos="9360"/>
      </w:tabs>
      <w:spacing w:before="240" w:after="40" w:line="260" w:lineRule="exact"/>
    </w:pPr>
    <w:rPr>
      <w:b w:val="0"/>
      <w:kern w:val="24"/>
    </w:rPr>
  </w:style>
  <w:style w:type="paragraph" w:customStyle="1" w:styleId="Signature-title">
    <w:name w:val="Signature-title"/>
    <w:basedOn w:val="T-Hdg-left"/>
    <w:qFormat/>
    <w:rsid w:val="00EC7C35"/>
    <w:pPr>
      <w:pBdr>
        <w:top w:val="single" w:sz="4" w:space="3" w:color="000000" w:themeColor="text1"/>
      </w:pBdr>
      <w:spacing w:before="240" w:after="0" w:line="280" w:lineRule="exact"/>
      <w:jc w:val="center"/>
    </w:pPr>
    <w:rPr>
      <w:sz w:val="24"/>
    </w:rPr>
  </w:style>
  <w:style w:type="paragraph" w:customStyle="1" w:styleId="T-title">
    <w:name w:val="T-title"/>
    <w:basedOn w:val="Heading1"/>
    <w:qFormat/>
    <w:rsid w:val="00906449"/>
    <w:pPr>
      <w:pageBreakBefore/>
      <w:numPr>
        <w:numId w:val="0"/>
      </w:numPr>
      <w:pBdr>
        <w:bottom w:val="none" w:sz="0" w:space="0" w:color="auto"/>
      </w:pBdr>
      <w:spacing w:before="0"/>
      <w:jc w:val="center"/>
      <w:outlineLvl w:val="9"/>
    </w:pPr>
    <w:rPr>
      <w:rFonts w:eastAsia="Times New Roman"/>
      <w:color w:val="000000" w:themeColor="text1"/>
    </w:rPr>
  </w:style>
  <w:style w:type="paragraph" w:customStyle="1" w:styleId="BodyTextbeforebullet">
    <w:name w:val="Body Text before bullet"/>
    <w:basedOn w:val="BodyText"/>
    <w:qFormat/>
    <w:rsid w:val="00A203C6"/>
    <w:pPr>
      <w:spacing w:after="120"/>
    </w:pPr>
  </w:style>
  <w:style w:type="paragraph" w:styleId="ListNumber">
    <w:name w:val="List Number"/>
    <w:basedOn w:val="Normal"/>
    <w:uiPriority w:val="99"/>
    <w:unhideWhenUsed/>
    <w:rsid w:val="007F3388"/>
    <w:pPr>
      <w:spacing w:after="120" w:line="264" w:lineRule="auto"/>
      <w:ind w:left="1080" w:hanging="360"/>
    </w:pPr>
    <w:rPr>
      <w:rFonts w:ascii="Calibri" w:hAnsi="Calibri"/>
    </w:rPr>
  </w:style>
  <w:style w:type="paragraph" w:customStyle="1" w:styleId="T-text-left-9">
    <w:name w:val="T-text-left-9"/>
    <w:basedOn w:val="Normal"/>
    <w:qFormat/>
    <w:rsid w:val="00E32711"/>
    <w:pPr>
      <w:spacing w:before="60" w:after="60"/>
    </w:pPr>
    <w:rPr>
      <w:rFonts w:ascii="Calibri" w:hAnsi="Calibri" w:cs="Arial"/>
      <w:sz w:val="18"/>
      <w:szCs w:val="18"/>
    </w:rPr>
  </w:style>
  <w:style w:type="paragraph" w:customStyle="1" w:styleId="Coversheettext-1">
    <w:name w:val="Coversheet text-1"/>
    <w:basedOn w:val="T-text-left"/>
    <w:qFormat/>
    <w:rsid w:val="00BB0290"/>
    <w:pPr>
      <w:spacing w:before="0" w:after="120" w:line="260" w:lineRule="exact"/>
    </w:pPr>
    <w:rPr>
      <w:sz w:val="22"/>
    </w:rPr>
  </w:style>
  <w:style w:type="paragraph" w:customStyle="1" w:styleId="Signature-2">
    <w:name w:val="Signature-2"/>
    <w:basedOn w:val="Normal"/>
    <w:qFormat/>
    <w:rsid w:val="00FA176E"/>
    <w:pPr>
      <w:tabs>
        <w:tab w:val="right" w:pos="6210"/>
        <w:tab w:val="right" w:pos="9000"/>
      </w:tabs>
      <w:spacing w:after="240"/>
      <w:ind w:left="3096"/>
    </w:pPr>
    <w:rPr>
      <w:rFonts w:ascii="Calibri" w:hAnsi="Calibri" w:cs="Arial"/>
      <w:sz w:val="22"/>
    </w:rPr>
  </w:style>
  <w:style w:type="paragraph" w:customStyle="1" w:styleId="Signature-1a">
    <w:name w:val="Signature-1a"/>
    <w:basedOn w:val="Signature-1"/>
    <w:qFormat/>
    <w:rsid w:val="00FA176E"/>
    <w:pPr>
      <w:spacing w:before="600"/>
    </w:pPr>
  </w:style>
  <w:style w:type="paragraph" w:customStyle="1" w:styleId="Coversheetheading3">
    <w:name w:val="Coversheet heading 3"/>
    <w:basedOn w:val="Signature-title"/>
    <w:qFormat/>
    <w:rsid w:val="00EC7C35"/>
    <w:pPr>
      <w:pBdr>
        <w:top w:val="none" w:sz="0" w:space="0" w:color="auto"/>
      </w:pBdr>
      <w:spacing w:after="120"/>
      <w:jc w:val="left"/>
    </w:pPr>
  </w:style>
  <w:style w:type="paragraph" w:customStyle="1" w:styleId="Signatureline">
    <w:name w:val="Signature line"/>
    <w:basedOn w:val="Signature-1"/>
    <w:qFormat/>
    <w:rsid w:val="00EC7C35"/>
  </w:style>
  <w:style w:type="paragraph" w:customStyle="1" w:styleId="EMPRTitle">
    <w:name w:val="EMPR Title"/>
    <w:basedOn w:val="Heading1"/>
    <w:qFormat/>
    <w:rsid w:val="00966433"/>
    <w:pPr>
      <w:numPr>
        <w:numId w:val="0"/>
      </w:numPr>
      <w:spacing w:before="0"/>
    </w:pPr>
  </w:style>
  <w:style w:type="paragraph" w:customStyle="1" w:styleId="T-Label-1">
    <w:name w:val="T-Label-1"/>
    <w:basedOn w:val="Normal"/>
    <w:qFormat/>
    <w:rsid w:val="00906449"/>
    <w:pPr>
      <w:spacing w:after="120"/>
    </w:pPr>
    <w:rPr>
      <w:rFonts w:ascii="Arial" w:eastAsia="Arial Unicode MS" w:hAnsi="Arial" w:cs="Arial"/>
      <w:sz w:val="18"/>
      <w:szCs w:val="18"/>
    </w:rPr>
  </w:style>
  <w:style w:type="paragraph" w:customStyle="1" w:styleId="Space">
    <w:name w:val="Space"/>
    <w:basedOn w:val="T-Label-1"/>
    <w:qFormat/>
    <w:rsid w:val="00906449"/>
    <w:pPr>
      <w:spacing w:after="0" w:line="120" w:lineRule="exact"/>
    </w:pPr>
  </w:style>
  <w:style w:type="paragraph" w:customStyle="1" w:styleId="T-footnotenoindent">
    <w:name w:val="T-footnote no indent"/>
    <w:basedOn w:val="T-footnote"/>
    <w:qFormat/>
    <w:rsid w:val="00247E4D"/>
    <w:pPr>
      <w:ind w:left="0" w:firstLine="0"/>
    </w:pPr>
  </w:style>
  <w:style w:type="paragraph" w:customStyle="1" w:styleId="T-textwitha">
    <w:name w:val="T-text with (a)"/>
    <w:basedOn w:val="ListParagraph"/>
    <w:qFormat/>
    <w:rsid w:val="00A27247"/>
    <w:pPr>
      <w:spacing w:before="60" w:after="60"/>
      <w:ind w:left="317" w:hanging="317"/>
      <w:contextualSpacing w:val="0"/>
    </w:pPr>
    <w:rPr>
      <w:rFonts w:ascii="Calibri" w:hAnsi="Calibri" w:cs="Arial"/>
      <w:kern w:val="20"/>
      <w:sz w:val="20"/>
      <w:szCs w:val="18"/>
    </w:rPr>
  </w:style>
  <w:style w:type="paragraph" w:customStyle="1" w:styleId="T-hdg-center-8">
    <w:name w:val="T-hdg-center-8"/>
    <w:basedOn w:val="T-Hdg-center"/>
    <w:qFormat/>
    <w:rsid w:val="00F90692"/>
    <w:pPr>
      <w:spacing w:before="40" w:after="40" w:line="240" w:lineRule="auto"/>
    </w:pPr>
    <w:rPr>
      <w:sz w:val="16"/>
    </w:rPr>
  </w:style>
  <w:style w:type="paragraph" w:customStyle="1" w:styleId="T-text-center-8">
    <w:name w:val="T-text-center-8"/>
    <w:basedOn w:val="T-text-center"/>
    <w:qFormat/>
    <w:rsid w:val="00F90692"/>
    <w:pPr>
      <w:spacing w:before="40" w:after="40" w:line="240" w:lineRule="auto"/>
    </w:pPr>
    <w:rPr>
      <w:sz w:val="16"/>
    </w:rPr>
  </w:style>
  <w:style w:type="paragraph" w:customStyle="1" w:styleId="T-text-left-8">
    <w:name w:val="T-text-left-8"/>
    <w:basedOn w:val="T-text-center-8"/>
    <w:qFormat/>
    <w:rsid w:val="00F90692"/>
    <w:pPr>
      <w:spacing w:line="180" w:lineRule="exact"/>
      <w:jc w:val="left"/>
    </w:pPr>
    <w:rPr>
      <w:szCs w:val="18"/>
    </w:rPr>
  </w:style>
  <w:style w:type="paragraph" w:customStyle="1" w:styleId="T-text-bullet">
    <w:name w:val="T-text-bullet"/>
    <w:basedOn w:val="T-text-left-8"/>
    <w:qFormat/>
    <w:rsid w:val="00F879D9"/>
    <w:pPr>
      <w:numPr>
        <w:numId w:val="3"/>
      </w:numPr>
      <w:tabs>
        <w:tab w:val="clear" w:pos="173"/>
        <w:tab w:val="clear" w:pos="720"/>
      </w:tabs>
    </w:pPr>
  </w:style>
  <w:style w:type="paragraph" w:customStyle="1" w:styleId="T-text--8witha">
    <w:name w:val="T-text--8 with (a)"/>
    <w:basedOn w:val="T-textwitha"/>
    <w:qFormat/>
    <w:rsid w:val="006B22EF"/>
    <w:pPr>
      <w:spacing w:before="40" w:after="40"/>
      <w:ind w:left="216" w:hanging="216"/>
    </w:pPr>
    <w:rPr>
      <w:sz w:val="16"/>
    </w:rPr>
  </w:style>
  <w:style w:type="paragraph" w:customStyle="1" w:styleId="Titlepage-1">
    <w:name w:val="Title page-1"/>
    <w:basedOn w:val="Normal"/>
    <w:qFormat/>
    <w:rsid w:val="0019451D"/>
    <w:pPr>
      <w:spacing w:after="480"/>
      <w:jc w:val="center"/>
    </w:pPr>
    <w:rPr>
      <w:rFonts w:ascii="Gill Sans MT" w:eastAsia="Times New Roman" w:hAnsi="Gill Sans MT"/>
      <w:smallCaps/>
      <w:sz w:val="72"/>
      <w:szCs w:val="20"/>
    </w:rPr>
  </w:style>
  <w:style w:type="paragraph" w:customStyle="1" w:styleId="Titlepage-2">
    <w:name w:val="Title page-2"/>
    <w:basedOn w:val="Normal"/>
    <w:qFormat/>
    <w:rsid w:val="0019451D"/>
    <w:pPr>
      <w:jc w:val="center"/>
    </w:pPr>
    <w:rPr>
      <w:rFonts w:ascii="Gill Sans MT" w:eastAsia="Calibri" w:hAnsi="Gill Sans MT"/>
      <w:bCs/>
      <w:sz w:val="44"/>
      <w:szCs w:val="22"/>
    </w:rPr>
  </w:style>
  <w:style w:type="paragraph" w:customStyle="1" w:styleId="Titlepage-3">
    <w:name w:val="Title page-3"/>
    <w:basedOn w:val="Normal"/>
    <w:qFormat/>
    <w:rsid w:val="0019451D"/>
    <w:pPr>
      <w:spacing w:after="1440"/>
      <w:jc w:val="center"/>
    </w:pPr>
    <w:rPr>
      <w:rFonts w:ascii="Gill Sans MT" w:eastAsia="Calibri" w:hAnsi="Gill Sans MT"/>
      <w:bCs/>
      <w:sz w:val="56"/>
      <w:szCs w:val="56"/>
    </w:rPr>
  </w:style>
  <w:style w:type="paragraph" w:customStyle="1" w:styleId="Titlepage-4">
    <w:name w:val="Title page-4"/>
    <w:basedOn w:val="Normal"/>
    <w:qFormat/>
    <w:rsid w:val="0019451D"/>
    <w:pPr>
      <w:spacing w:after="120"/>
    </w:pPr>
    <w:rPr>
      <w:rFonts w:ascii="Gill Sans MT" w:eastAsia="Times New Roman" w:hAnsi="Gill Sans MT"/>
      <w:b/>
      <w:bCs/>
      <w:smallCaps/>
      <w:sz w:val="22"/>
      <w:szCs w:val="20"/>
    </w:rPr>
  </w:style>
  <w:style w:type="paragraph" w:customStyle="1" w:styleId="Titlepage-5">
    <w:name w:val="Title page-5"/>
    <w:basedOn w:val="Normal"/>
    <w:qFormat/>
    <w:rsid w:val="0019451D"/>
    <w:pPr>
      <w:spacing w:after="360"/>
    </w:pPr>
    <w:rPr>
      <w:rFonts w:ascii="Gill Sans MT" w:eastAsia="Calibri" w:hAnsi="Gill Sans MT"/>
      <w:sz w:val="22"/>
      <w:szCs w:val="22"/>
    </w:rPr>
  </w:style>
  <w:style w:type="paragraph" w:customStyle="1" w:styleId="Titlepage-6">
    <w:name w:val="Title page-6"/>
    <w:basedOn w:val="Titlepage-4"/>
    <w:qFormat/>
    <w:rsid w:val="0019451D"/>
    <w:pPr>
      <w:spacing w:before="1440"/>
    </w:pPr>
  </w:style>
  <w:style w:type="paragraph" w:customStyle="1" w:styleId="Titlepage-7">
    <w:name w:val="Title page-7"/>
    <w:basedOn w:val="Normal"/>
    <w:qFormat/>
    <w:rsid w:val="0019451D"/>
    <w:rPr>
      <w:rFonts w:ascii="Gill Sans MT" w:eastAsia="Calibri" w:hAnsi="Gill Sans MT"/>
      <w:sz w:val="22"/>
      <w:szCs w:val="22"/>
    </w:rPr>
  </w:style>
  <w:style w:type="paragraph" w:customStyle="1" w:styleId="Acronymheading">
    <w:name w:val="Acronym heading"/>
    <w:basedOn w:val="Figuretitle"/>
    <w:qFormat/>
    <w:rsid w:val="007F074F"/>
    <w:pPr>
      <w:pageBreakBefore/>
      <w:spacing w:after="120"/>
      <w:jc w:val="left"/>
      <w:outlineLvl w:val="0"/>
    </w:pPr>
    <w:rPr>
      <w:b/>
      <w:sz w:val="22"/>
    </w:rPr>
  </w:style>
  <w:style w:type="paragraph" w:customStyle="1" w:styleId="Acronyms">
    <w:name w:val="Acronyms"/>
    <w:basedOn w:val="Acronymheading"/>
    <w:qFormat/>
    <w:rsid w:val="00F2356B"/>
    <w:pPr>
      <w:pageBreakBefore w:val="0"/>
      <w:spacing w:after="60"/>
      <w:ind w:left="1440" w:hanging="1440"/>
      <w:outlineLvl w:val="9"/>
    </w:pPr>
    <w:rPr>
      <w:b w:val="0"/>
      <w:sz w:val="20"/>
    </w:rPr>
  </w:style>
  <w:style w:type="paragraph" w:customStyle="1" w:styleId="T-footnote-2">
    <w:name w:val="T-footnote-2"/>
    <w:basedOn w:val="T-footnote"/>
    <w:qFormat/>
    <w:rsid w:val="003D703D"/>
    <w:pPr>
      <w:ind w:left="144" w:right="432" w:hanging="144"/>
    </w:pPr>
  </w:style>
  <w:style w:type="paragraph" w:customStyle="1" w:styleId="T-text-left-11">
    <w:name w:val="T-text-left-11"/>
    <w:basedOn w:val="T-text-left"/>
    <w:qFormat/>
    <w:rsid w:val="00F1393E"/>
    <w:pPr>
      <w:spacing w:line="240" w:lineRule="auto"/>
    </w:pPr>
    <w:rPr>
      <w:sz w:val="22"/>
    </w:rPr>
  </w:style>
  <w:style w:type="paragraph" w:customStyle="1" w:styleId="T-text-center-11">
    <w:name w:val="T-text-center-11"/>
    <w:basedOn w:val="T-text-center"/>
    <w:qFormat/>
    <w:rsid w:val="00F1393E"/>
    <w:rPr>
      <w:sz w:val="22"/>
    </w:rPr>
  </w:style>
  <w:style w:type="paragraph" w:customStyle="1" w:styleId="Headingnonumber">
    <w:name w:val="Heading no number"/>
    <w:basedOn w:val="Heading1"/>
    <w:qFormat/>
    <w:rsid w:val="00F85A5A"/>
    <w:pPr>
      <w:numPr>
        <w:numId w:val="0"/>
      </w:numPr>
      <w:spacing w:before="0"/>
      <w:jc w:val="center"/>
    </w:pPr>
    <w:rPr>
      <w:smallCap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4615">
      <w:bodyDiv w:val="1"/>
      <w:marLeft w:val="0"/>
      <w:marRight w:val="0"/>
      <w:marTop w:val="0"/>
      <w:marBottom w:val="0"/>
      <w:divBdr>
        <w:top w:val="none" w:sz="0" w:space="0" w:color="auto"/>
        <w:left w:val="none" w:sz="0" w:space="0" w:color="auto"/>
        <w:bottom w:val="none" w:sz="0" w:space="0" w:color="auto"/>
        <w:right w:val="none" w:sz="0" w:space="0" w:color="auto"/>
      </w:divBdr>
    </w:div>
    <w:div w:id="331834477">
      <w:bodyDiv w:val="1"/>
      <w:marLeft w:val="0"/>
      <w:marRight w:val="0"/>
      <w:marTop w:val="0"/>
      <w:marBottom w:val="0"/>
      <w:divBdr>
        <w:top w:val="none" w:sz="0" w:space="0" w:color="auto"/>
        <w:left w:val="none" w:sz="0" w:space="0" w:color="auto"/>
        <w:bottom w:val="none" w:sz="0" w:space="0" w:color="auto"/>
        <w:right w:val="none" w:sz="0" w:space="0" w:color="auto"/>
      </w:divBdr>
    </w:div>
    <w:div w:id="489369904">
      <w:bodyDiv w:val="1"/>
      <w:marLeft w:val="0"/>
      <w:marRight w:val="0"/>
      <w:marTop w:val="0"/>
      <w:marBottom w:val="0"/>
      <w:divBdr>
        <w:top w:val="none" w:sz="0" w:space="0" w:color="auto"/>
        <w:left w:val="none" w:sz="0" w:space="0" w:color="auto"/>
        <w:bottom w:val="none" w:sz="0" w:space="0" w:color="auto"/>
        <w:right w:val="none" w:sz="0" w:space="0" w:color="auto"/>
      </w:divBdr>
    </w:div>
    <w:div w:id="590357574">
      <w:bodyDiv w:val="1"/>
      <w:marLeft w:val="0"/>
      <w:marRight w:val="0"/>
      <w:marTop w:val="0"/>
      <w:marBottom w:val="0"/>
      <w:divBdr>
        <w:top w:val="none" w:sz="0" w:space="0" w:color="auto"/>
        <w:left w:val="none" w:sz="0" w:space="0" w:color="auto"/>
        <w:bottom w:val="none" w:sz="0" w:space="0" w:color="auto"/>
        <w:right w:val="none" w:sz="0" w:space="0" w:color="auto"/>
      </w:divBdr>
    </w:div>
    <w:div w:id="694884775">
      <w:bodyDiv w:val="1"/>
      <w:marLeft w:val="0"/>
      <w:marRight w:val="0"/>
      <w:marTop w:val="0"/>
      <w:marBottom w:val="0"/>
      <w:divBdr>
        <w:top w:val="none" w:sz="0" w:space="0" w:color="auto"/>
        <w:left w:val="none" w:sz="0" w:space="0" w:color="auto"/>
        <w:bottom w:val="none" w:sz="0" w:space="0" w:color="auto"/>
        <w:right w:val="none" w:sz="0" w:space="0" w:color="auto"/>
      </w:divBdr>
    </w:div>
    <w:div w:id="729233042">
      <w:bodyDiv w:val="1"/>
      <w:marLeft w:val="0"/>
      <w:marRight w:val="0"/>
      <w:marTop w:val="0"/>
      <w:marBottom w:val="0"/>
      <w:divBdr>
        <w:top w:val="none" w:sz="0" w:space="0" w:color="auto"/>
        <w:left w:val="none" w:sz="0" w:space="0" w:color="auto"/>
        <w:bottom w:val="none" w:sz="0" w:space="0" w:color="auto"/>
        <w:right w:val="none" w:sz="0" w:space="0" w:color="auto"/>
      </w:divBdr>
      <w:divsChild>
        <w:div w:id="291404967">
          <w:marLeft w:val="0"/>
          <w:marRight w:val="0"/>
          <w:marTop w:val="0"/>
          <w:marBottom w:val="0"/>
          <w:divBdr>
            <w:top w:val="none" w:sz="0" w:space="0" w:color="auto"/>
            <w:left w:val="none" w:sz="0" w:space="0" w:color="auto"/>
            <w:bottom w:val="none" w:sz="0" w:space="0" w:color="auto"/>
            <w:right w:val="none" w:sz="0" w:space="0" w:color="auto"/>
          </w:divBdr>
        </w:div>
        <w:div w:id="767429103">
          <w:marLeft w:val="0"/>
          <w:marRight w:val="0"/>
          <w:marTop w:val="0"/>
          <w:marBottom w:val="0"/>
          <w:divBdr>
            <w:top w:val="none" w:sz="0" w:space="0" w:color="auto"/>
            <w:left w:val="none" w:sz="0" w:space="0" w:color="auto"/>
            <w:bottom w:val="none" w:sz="0" w:space="0" w:color="auto"/>
            <w:right w:val="none" w:sz="0" w:space="0" w:color="auto"/>
          </w:divBdr>
        </w:div>
        <w:div w:id="552279958">
          <w:marLeft w:val="0"/>
          <w:marRight w:val="0"/>
          <w:marTop w:val="0"/>
          <w:marBottom w:val="0"/>
          <w:divBdr>
            <w:top w:val="none" w:sz="0" w:space="0" w:color="auto"/>
            <w:left w:val="none" w:sz="0" w:space="0" w:color="auto"/>
            <w:bottom w:val="none" w:sz="0" w:space="0" w:color="auto"/>
            <w:right w:val="none" w:sz="0" w:space="0" w:color="auto"/>
          </w:divBdr>
        </w:div>
        <w:div w:id="1097288643">
          <w:marLeft w:val="0"/>
          <w:marRight w:val="0"/>
          <w:marTop w:val="0"/>
          <w:marBottom w:val="0"/>
          <w:divBdr>
            <w:top w:val="none" w:sz="0" w:space="0" w:color="auto"/>
            <w:left w:val="none" w:sz="0" w:space="0" w:color="auto"/>
            <w:bottom w:val="none" w:sz="0" w:space="0" w:color="auto"/>
            <w:right w:val="none" w:sz="0" w:space="0" w:color="auto"/>
          </w:divBdr>
        </w:div>
        <w:div w:id="92484532">
          <w:marLeft w:val="0"/>
          <w:marRight w:val="0"/>
          <w:marTop w:val="0"/>
          <w:marBottom w:val="0"/>
          <w:divBdr>
            <w:top w:val="none" w:sz="0" w:space="0" w:color="auto"/>
            <w:left w:val="none" w:sz="0" w:space="0" w:color="auto"/>
            <w:bottom w:val="none" w:sz="0" w:space="0" w:color="auto"/>
            <w:right w:val="none" w:sz="0" w:space="0" w:color="auto"/>
          </w:divBdr>
        </w:div>
        <w:div w:id="498547996">
          <w:marLeft w:val="0"/>
          <w:marRight w:val="0"/>
          <w:marTop w:val="0"/>
          <w:marBottom w:val="0"/>
          <w:divBdr>
            <w:top w:val="none" w:sz="0" w:space="0" w:color="auto"/>
            <w:left w:val="none" w:sz="0" w:space="0" w:color="auto"/>
            <w:bottom w:val="none" w:sz="0" w:space="0" w:color="auto"/>
            <w:right w:val="none" w:sz="0" w:space="0" w:color="auto"/>
          </w:divBdr>
        </w:div>
        <w:div w:id="127475223">
          <w:marLeft w:val="0"/>
          <w:marRight w:val="0"/>
          <w:marTop w:val="0"/>
          <w:marBottom w:val="0"/>
          <w:divBdr>
            <w:top w:val="none" w:sz="0" w:space="0" w:color="auto"/>
            <w:left w:val="none" w:sz="0" w:space="0" w:color="auto"/>
            <w:bottom w:val="none" w:sz="0" w:space="0" w:color="auto"/>
            <w:right w:val="none" w:sz="0" w:space="0" w:color="auto"/>
          </w:divBdr>
        </w:div>
        <w:div w:id="1962030333">
          <w:marLeft w:val="0"/>
          <w:marRight w:val="0"/>
          <w:marTop w:val="0"/>
          <w:marBottom w:val="0"/>
          <w:divBdr>
            <w:top w:val="none" w:sz="0" w:space="0" w:color="auto"/>
            <w:left w:val="none" w:sz="0" w:space="0" w:color="auto"/>
            <w:bottom w:val="none" w:sz="0" w:space="0" w:color="auto"/>
            <w:right w:val="none" w:sz="0" w:space="0" w:color="auto"/>
          </w:divBdr>
        </w:div>
        <w:div w:id="1886480226">
          <w:marLeft w:val="0"/>
          <w:marRight w:val="0"/>
          <w:marTop w:val="0"/>
          <w:marBottom w:val="0"/>
          <w:divBdr>
            <w:top w:val="none" w:sz="0" w:space="0" w:color="auto"/>
            <w:left w:val="none" w:sz="0" w:space="0" w:color="auto"/>
            <w:bottom w:val="none" w:sz="0" w:space="0" w:color="auto"/>
            <w:right w:val="none" w:sz="0" w:space="0" w:color="auto"/>
          </w:divBdr>
        </w:div>
        <w:div w:id="1411393840">
          <w:marLeft w:val="0"/>
          <w:marRight w:val="0"/>
          <w:marTop w:val="0"/>
          <w:marBottom w:val="0"/>
          <w:divBdr>
            <w:top w:val="none" w:sz="0" w:space="0" w:color="auto"/>
            <w:left w:val="none" w:sz="0" w:space="0" w:color="auto"/>
            <w:bottom w:val="none" w:sz="0" w:space="0" w:color="auto"/>
            <w:right w:val="none" w:sz="0" w:space="0" w:color="auto"/>
          </w:divBdr>
        </w:div>
        <w:div w:id="1030372738">
          <w:marLeft w:val="0"/>
          <w:marRight w:val="0"/>
          <w:marTop w:val="0"/>
          <w:marBottom w:val="0"/>
          <w:divBdr>
            <w:top w:val="none" w:sz="0" w:space="0" w:color="auto"/>
            <w:left w:val="none" w:sz="0" w:space="0" w:color="auto"/>
            <w:bottom w:val="none" w:sz="0" w:space="0" w:color="auto"/>
            <w:right w:val="none" w:sz="0" w:space="0" w:color="auto"/>
          </w:divBdr>
        </w:div>
        <w:div w:id="975796258">
          <w:marLeft w:val="0"/>
          <w:marRight w:val="0"/>
          <w:marTop w:val="0"/>
          <w:marBottom w:val="0"/>
          <w:divBdr>
            <w:top w:val="none" w:sz="0" w:space="0" w:color="auto"/>
            <w:left w:val="none" w:sz="0" w:space="0" w:color="auto"/>
            <w:bottom w:val="none" w:sz="0" w:space="0" w:color="auto"/>
            <w:right w:val="none" w:sz="0" w:space="0" w:color="auto"/>
          </w:divBdr>
        </w:div>
        <w:div w:id="1553661958">
          <w:marLeft w:val="0"/>
          <w:marRight w:val="0"/>
          <w:marTop w:val="0"/>
          <w:marBottom w:val="0"/>
          <w:divBdr>
            <w:top w:val="none" w:sz="0" w:space="0" w:color="auto"/>
            <w:left w:val="none" w:sz="0" w:space="0" w:color="auto"/>
            <w:bottom w:val="none" w:sz="0" w:space="0" w:color="auto"/>
            <w:right w:val="none" w:sz="0" w:space="0" w:color="auto"/>
          </w:divBdr>
        </w:div>
        <w:div w:id="2013947605">
          <w:marLeft w:val="0"/>
          <w:marRight w:val="0"/>
          <w:marTop w:val="0"/>
          <w:marBottom w:val="0"/>
          <w:divBdr>
            <w:top w:val="none" w:sz="0" w:space="0" w:color="auto"/>
            <w:left w:val="none" w:sz="0" w:space="0" w:color="auto"/>
            <w:bottom w:val="none" w:sz="0" w:space="0" w:color="auto"/>
            <w:right w:val="none" w:sz="0" w:space="0" w:color="auto"/>
          </w:divBdr>
        </w:div>
        <w:div w:id="283998762">
          <w:marLeft w:val="0"/>
          <w:marRight w:val="0"/>
          <w:marTop w:val="0"/>
          <w:marBottom w:val="0"/>
          <w:divBdr>
            <w:top w:val="none" w:sz="0" w:space="0" w:color="auto"/>
            <w:left w:val="none" w:sz="0" w:space="0" w:color="auto"/>
            <w:bottom w:val="none" w:sz="0" w:space="0" w:color="auto"/>
            <w:right w:val="none" w:sz="0" w:space="0" w:color="auto"/>
          </w:divBdr>
        </w:div>
        <w:div w:id="1160273531">
          <w:marLeft w:val="0"/>
          <w:marRight w:val="0"/>
          <w:marTop w:val="0"/>
          <w:marBottom w:val="0"/>
          <w:divBdr>
            <w:top w:val="none" w:sz="0" w:space="0" w:color="auto"/>
            <w:left w:val="none" w:sz="0" w:space="0" w:color="auto"/>
            <w:bottom w:val="none" w:sz="0" w:space="0" w:color="auto"/>
            <w:right w:val="none" w:sz="0" w:space="0" w:color="auto"/>
          </w:divBdr>
        </w:div>
        <w:div w:id="948585328">
          <w:marLeft w:val="0"/>
          <w:marRight w:val="0"/>
          <w:marTop w:val="0"/>
          <w:marBottom w:val="0"/>
          <w:divBdr>
            <w:top w:val="none" w:sz="0" w:space="0" w:color="auto"/>
            <w:left w:val="none" w:sz="0" w:space="0" w:color="auto"/>
            <w:bottom w:val="none" w:sz="0" w:space="0" w:color="auto"/>
            <w:right w:val="none" w:sz="0" w:space="0" w:color="auto"/>
          </w:divBdr>
        </w:div>
        <w:div w:id="697974624">
          <w:marLeft w:val="0"/>
          <w:marRight w:val="0"/>
          <w:marTop w:val="0"/>
          <w:marBottom w:val="0"/>
          <w:divBdr>
            <w:top w:val="none" w:sz="0" w:space="0" w:color="auto"/>
            <w:left w:val="none" w:sz="0" w:space="0" w:color="auto"/>
            <w:bottom w:val="none" w:sz="0" w:space="0" w:color="auto"/>
            <w:right w:val="none" w:sz="0" w:space="0" w:color="auto"/>
          </w:divBdr>
        </w:div>
        <w:div w:id="1772555127">
          <w:marLeft w:val="0"/>
          <w:marRight w:val="0"/>
          <w:marTop w:val="0"/>
          <w:marBottom w:val="0"/>
          <w:divBdr>
            <w:top w:val="none" w:sz="0" w:space="0" w:color="auto"/>
            <w:left w:val="none" w:sz="0" w:space="0" w:color="auto"/>
            <w:bottom w:val="none" w:sz="0" w:space="0" w:color="auto"/>
            <w:right w:val="none" w:sz="0" w:space="0" w:color="auto"/>
          </w:divBdr>
        </w:div>
        <w:div w:id="1880701800">
          <w:marLeft w:val="0"/>
          <w:marRight w:val="0"/>
          <w:marTop w:val="0"/>
          <w:marBottom w:val="0"/>
          <w:divBdr>
            <w:top w:val="none" w:sz="0" w:space="0" w:color="auto"/>
            <w:left w:val="none" w:sz="0" w:space="0" w:color="auto"/>
            <w:bottom w:val="none" w:sz="0" w:space="0" w:color="auto"/>
            <w:right w:val="none" w:sz="0" w:space="0" w:color="auto"/>
          </w:divBdr>
        </w:div>
        <w:div w:id="397630767">
          <w:marLeft w:val="0"/>
          <w:marRight w:val="0"/>
          <w:marTop w:val="0"/>
          <w:marBottom w:val="0"/>
          <w:divBdr>
            <w:top w:val="none" w:sz="0" w:space="0" w:color="auto"/>
            <w:left w:val="none" w:sz="0" w:space="0" w:color="auto"/>
            <w:bottom w:val="none" w:sz="0" w:space="0" w:color="auto"/>
            <w:right w:val="none" w:sz="0" w:space="0" w:color="auto"/>
          </w:divBdr>
        </w:div>
        <w:div w:id="1851795123">
          <w:marLeft w:val="0"/>
          <w:marRight w:val="0"/>
          <w:marTop w:val="0"/>
          <w:marBottom w:val="0"/>
          <w:divBdr>
            <w:top w:val="none" w:sz="0" w:space="0" w:color="auto"/>
            <w:left w:val="none" w:sz="0" w:space="0" w:color="auto"/>
            <w:bottom w:val="none" w:sz="0" w:space="0" w:color="auto"/>
            <w:right w:val="none" w:sz="0" w:space="0" w:color="auto"/>
          </w:divBdr>
        </w:div>
        <w:div w:id="1149247236">
          <w:marLeft w:val="0"/>
          <w:marRight w:val="0"/>
          <w:marTop w:val="0"/>
          <w:marBottom w:val="0"/>
          <w:divBdr>
            <w:top w:val="none" w:sz="0" w:space="0" w:color="auto"/>
            <w:left w:val="none" w:sz="0" w:space="0" w:color="auto"/>
            <w:bottom w:val="none" w:sz="0" w:space="0" w:color="auto"/>
            <w:right w:val="none" w:sz="0" w:space="0" w:color="auto"/>
          </w:divBdr>
        </w:div>
        <w:div w:id="1915630004">
          <w:marLeft w:val="0"/>
          <w:marRight w:val="0"/>
          <w:marTop w:val="0"/>
          <w:marBottom w:val="0"/>
          <w:divBdr>
            <w:top w:val="none" w:sz="0" w:space="0" w:color="auto"/>
            <w:left w:val="none" w:sz="0" w:space="0" w:color="auto"/>
            <w:bottom w:val="none" w:sz="0" w:space="0" w:color="auto"/>
            <w:right w:val="none" w:sz="0" w:space="0" w:color="auto"/>
          </w:divBdr>
        </w:div>
        <w:div w:id="1414545283">
          <w:marLeft w:val="0"/>
          <w:marRight w:val="0"/>
          <w:marTop w:val="0"/>
          <w:marBottom w:val="0"/>
          <w:divBdr>
            <w:top w:val="none" w:sz="0" w:space="0" w:color="auto"/>
            <w:left w:val="none" w:sz="0" w:space="0" w:color="auto"/>
            <w:bottom w:val="none" w:sz="0" w:space="0" w:color="auto"/>
            <w:right w:val="none" w:sz="0" w:space="0" w:color="auto"/>
          </w:divBdr>
        </w:div>
        <w:div w:id="267350296">
          <w:marLeft w:val="0"/>
          <w:marRight w:val="0"/>
          <w:marTop w:val="0"/>
          <w:marBottom w:val="0"/>
          <w:divBdr>
            <w:top w:val="none" w:sz="0" w:space="0" w:color="auto"/>
            <w:left w:val="none" w:sz="0" w:space="0" w:color="auto"/>
            <w:bottom w:val="none" w:sz="0" w:space="0" w:color="auto"/>
            <w:right w:val="none" w:sz="0" w:space="0" w:color="auto"/>
          </w:divBdr>
        </w:div>
        <w:div w:id="1260600916">
          <w:marLeft w:val="0"/>
          <w:marRight w:val="0"/>
          <w:marTop w:val="0"/>
          <w:marBottom w:val="0"/>
          <w:divBdr>
            <w:top w:val="none" w:sz="0" w:space="0" w:color="auto"/>
            <w:left w:val="none" w:sz="0" w:space="0" w:color="auto"/>
            <w:bottom w:val="none" w:sz="0" w:space="0" w:color="auto"/>
            <w:right w:val="none" w:sz="0" w:space="0" w:color="auto"/>
          </w:divBdr>
        </w:div>
        <w:div w:id="1016924546">
          <w:marLeft w:val="0"/>
          <w:marRight w:val="0"/>
          <w:marTop w:val="0"/>
          <w:marBottom w:val="0"/>
          <w:divBdr>
            <w:top w:val="none" w:sz="0" w:space="0" w:color="auto"/>
            <w:left w:val="none" w:sz="0" w:space="0" w:color="auto"/>
            <w:bottom w:val="none" w:sz="0" w:space="0" w:color="auto"/>
            <w:right w:val="none" w:sz="0" w:space="0" w:color="auto"/>
          </w:divBdr>
        </w:div>
        <w:div w:id="1221287196">
          <w:marLeft w:val="0"/>
          <w:marRight w:val="0"/>
          <w:marTop w:val="0"/>
          <w:marBottom w:val="0"/>
          <w:divBdr>
            <w:top w:val="none" w:sz="0" w:space="0" w:color="auto"/>
            <w:left w:val="none" w:sz="0" w:space="0" w:color="auto"/>
            <w:bottom w:val="none" w:sz="0" w:space="0" w:color="auto"/>
            <w:right w:val="none" w:sz="0" w:space="0" w:color="auto"/>
          </w:divBdr>
        </w:div>
        <w:div w:id="253170909">
          <w:marLeft w:val="0"/>
          <w:marRight w:val="0"/>
          <w:marTop w:val="0"/>
          <w:marBottom w:val="0"/>
          <w:divBdr>
            <w:top w:val="none" w:sz="0" w:space="0" w:color="auto"/>
            <w:left w:val="none" w:sz="0" w:space="0" w:color="auto"/>
            <w:bottom w:val="none" w:sz="0" w:space="0" w:color="auto"/>
            <w:right w:val="none" w:sz="0" w:space="0" w:color="auto"/>
          </w:divBdr>
        </w:div>
        <w:div w:id="2093041410">
          <w:marLeft w:val="0"/>
          <w:marRight w:val="0"/>
          <w:marTop w:val="0"/>
          <w:marBottom w:val="0"/>
          <w:divBdr>
            <w:top w:val="none" w:sz="0" w:space="0" w:color="auto"/>
            <w:left w:val="none" w:sz="0" w:space="0" w:color="auto"/>
            <w:bottom w:val="none" w:sz="0" w:space="0" w:color="auto"/>
            <w:right w:val="none" w:sz="0" w:space="0" w:color="auto"/>
          </w:divBdr>
        </w:div>
        <w:div w:id="741607492">
          <w:marLeft w:val="0"/>
          <w:marRight w:val="0"/>
          <w:marTop w:val="0"/>
          <w:marBottom w:val="0"/>
          <w:divBdr>
            <w:top w:val="none" w:sz="0" w:space="0" w:color="auto"/>
            <w:left w:val="none" w:sz="0" w:space="0" w:color="auto"/>
            <w:bottom w:val="none" w:sz="0" w:space="0" w:color="auto"/>
            <w:right w:val="none" w:sz="0" w:space="0" w:color="auto"/>
          </w:divBdr>
        </w:div>
        <w:div w:id="700131937">
          <w:marLeft w:val="0"/>
          <w:marRight w:val="0"/>
          <w:marTop w:val="0"/>
          <w:marBottom w:val="0"/>
          <w:divBdr>
            <w:top w:val="none" w:sz="0" w:space="0" w:color="auto"/>
            <w:left w:val="none" w:sz="0" w:space="0" w:color="auto"/>
            <w:bottom w:val="none" w:sz="0" w:space="0" w:color="auto"/>
            <w:right w:val="none" w:sz="0" w:space="0" w:color="auto"/>
          </w:divBdr>
        </w:div>
        <w:div w:id="1477574720">
          <w:marLeft w:val="0"/>
          <w:marRight w:val="0"/>
          <w:marTop w:val="0"/>
          <w:marBottom w:val="0"/>
          <w:divBdr>
            <w:top w:val="none" w:sz="0" w:space="0" w:color="auto"/>
            <w:left w:val="none" w:sz="0" w:space="0" w:color="auto"/>
            <w:bottom w:val="none" w:sz="0" w:space="0" w:color="auto"/>
            <w:right w:val="none" w:sz="0" w:space="0" w:color="auto"/>
          </w:divBdr>
        </w:div>
        <w:div w:id="262542767">
          <w:marLeft w:val="0"/>
          <w:marRight w:val="0"/>
          <w:marTop w:val="0"/>
          <w:marBottom w:val="0"/>
          <w:divBdr>
            <w:top w:val="none" w:sz="0" w:space="0" w:color="auto"/>
            <w:left w:val="none" w:sz="0" w:space="0" w:color="auto"/>
            <w:bottom w:val="none" w:sz="0" w:space="0" w:color="auto"/>
            <w:right w:val="none" w:sz="0" w:space="0" w:color="auto"/>
          </w:divBdr>
        </w:div>
        <w:div w:id="1585917060">
          <w:marLeft w:val="0"/>
          <w:marRight w:val="0"/>
          <w:marTop w:val="0"/>
          <w:marBottom w:val="0"/>
          <w:divBdr>
            <w:top w:val="none" w:sz="0" w:space="0" w:color="auto"/>
            <w:left w:val="none" w:sz="0" w:space="0" w:color="auto"/>
            <w:bottom w:val="none" w:sz="0" w:space="0" w:color="auto"/>
            <w:right w:val="none" w:sz="0" w:space="0" w:color="auto"/>
          </w:divBdr>
        </w:div>
        <w:div w:id="1288775344">
          <w:marLeft w:val="0"/>
          <w:marRight w:val="0"/>
          <w:marTop w:val="0"/>
          <w:marBottom w:val="0"/>
          <w:divBdr>
            <w:top w:val="none" w:sz="0" w:space="0" w:color="auto"/>
            <w:left w:val="none" w:sz="0" w:space="0" w:color="auto"/>
            <w:bottom w:val="none" w:sz="0" w:space="0" w:color="auto"/>
            <w:right w:val="none" w:sz="0" w:space="0" w:color="auto"/>
          </w:divBdr>
        </w:div>
        <w:div w:id="909389962">
          <w:marLeft w:val="0"/>
          <w:marRight w:val="0"/>
          <w:marTop w:val="0"/>
          <w:marBottom w:val="0"/>
          <w:divBdr>
            <w:top w:val="none" w:sz="0" w:space="0" w:color="auto"/>
            <w:left w:val="none" w:sz="0" w:space="0" w:color="auto"/>
            <w:bottom w:val="none" w:sz="0" w:space="0" w:color="auto"/>
            <w:right w:val="none" w:sz="0" w:space="0" w:color="auto"/>
          </w:divBdr>
        </w:div>
        <w:div w:id="745613203">
          <w:marLeft w:val="0"/>
          <w:marRight w:val="0"/>
          <w:marTop w:val="0"/>
          <w:marBottom w:val="0"/>
          <w:divBdr>
            <w:top w:val="none" w:sz="0" w:space="0" w:color="auto"/>
            <w:left w:val="none" w:sz="0" w:space="0" w:color="auto"/>
            <w:bottom w:val="none" w:sz="0" w:space="0" w:color="auto"/>
            <w:right w:val="none" w:sz="0" w:space="0" w:color="auto"/>
          </w:divBdr>
        </w:div>
        <w:div w:id="1173031594">
          <w:marLeft w:val="0"/>
          <w:marRight w:val="0"/>
          <w:marTop w:val="0"/>
          <w:marBottom w:val="0"/>
          <w:divBdr>
            <w:top w:val="none" w:sz="0" w:space="0" w:color="auto"/>
            <w:left w:val="none" w:sz="0" w:space="0" w:color="auto"/>
            <w:bottom w:val="none" w:sz="0" w:space="0" w:color="auto"/>
            <w:right w:val="none" w:sz="0" w:space="0" w:color="auto"/>
          </w:divBdr>
        </w:div>
        <w:div w:id="624969454">
          <w:marLeft w:val="0"/>
          <w:marRight w:val="0"/>
          <w:marTop w:val="0"/>
          <w:marBottom w:val="0"/>
          <w:divBdr>
            <w:top w:val="none" w:sz="0" w:space="0" w:color="auto"/>
            <w:left w:val="none" w:sz="0" w:space="0" w:color="auto"/>
            <w:bottom w:val="none" w:sz="0" w:space="0" w:color="auto"/>
            <w:right w:val="none" w:sz="0" w:space="0" w:color="auto"/>
          </w:divBdr>
        </w:div>
        <w:div w:id="1095128258">
          <w:marLeft w:val="0"/>
          <w:marRight w:val="0"/>
          <w:marTop w:val="0"/>
          <w:marBottom w:val="0"/>
          <w:divBdr>
            <w:top w:val="none" w:sz="0" w:space="0" w:color="auto"/>
            <w:left w:val="none" w:sz="0" w:space="0" w:color="auto"/>
            <w:bottom w:val="none" w:sz="0" w:space="0" w:color="auto"/>
            <w:right w:val="none" w:sz="0" w:space="0" w:color="auto"/>
          </w:divBdr>
        </w:div>
        <w:div w:id="1007361814">
          <w:marLeft w:val="0"/>
          <w:marRight w:val="0"/>
          <w:marTop w:val="0"/>
          <w:marBottom w:val="0"/>
          <w:divBdr>
            <w:top w:val="none" w:sz="0" w:space="0" w:color="auto"/>
            <w:left w:val="none" w:sz="0" w:space="0" w:color="auto"/>
            <w:bottom w:val="none" w:sz="0" w:space="0" w:color="auto"/>
            <w:right w:val="none" w:sz="0" w:space="0" w:color="auto"/>
          </w:divBdr>
        </w:div>
        <w:div w:id="655039256">
          <w:marLeft w:val="0"/>
          <w:marRight w:val="0"/>
          <w:marTop w:val="0"/>
          <w:marBottom w:val="0"/>
          <w:divBdr>
            <w:top w:val="none" w:sz="0" w:space="0" w:color="auto"/>
            <w:left w:val="none" w:sz="0" w:space="0" w:color="auto"/>
            <w:bottom w:val="none" w:sz="0" w:space="0" w:color="auto"/>
            <w:right w:val="none" w:sz="0" w:space="0" w:color="auto"/>
          </w:divBdr>
        </w:div>
        <w:div w:id="1750233474">
          <w:marLeft w:val="0"/>
          <w:marRight w:val="0"/>
          <w:marTop w:val="0"/>
          <w:marBottom w:val="0"/>
          <w:divBdr>
            <w:top w:val="none" w:sz="0" w:space="0" w:color="auto"/>
            <w:left w:val="none" w:sz="0" w:space="0" w:color="auto"/>
            <w:bottom w:val="none" w:sz="0" w:space="0" w:color="auto"/>
            <w:right w:val="none" w:sz="0" w:space="0" w:color="auto"/>
          </w:divBdr>
        </w:div>
        <w:div w:id="744836882">
          <w:marLeft w:val="0"/>
          <w:marRight w:val="0"/>
          <w:marTop w:val="0"/>
          <w:marBottom w:val="0"/>
          <w:divBdr>
            <w:top w:val="none" w:sz="0" w:space="0" w:color="auto"/>
            <w:left w:val="none" w:sz="0" w:space="0" w:color="auto"/>
            <w:bottom w:val="none" w:sz="0" w:space="0" w:color="auto"/>
            <w:right w:val="none" w:sz="0" w:space="0" w:color="auto"/>
          </w:divBdr>
        </w:div>
        <w:div w:id="2112621057">
          <w:marLeft w:val="0"/>
          <w:marRight w:val="0"/>
          <w:marTop w:val="0"/>
          <w:marBottom w:val="0"/>
          <w:divBdr>
            <w:top w:val="none" w:sz="0" w:space="0" w:color="auto"/>
            <w:left w:val="none" w:sz="0" w:space="0" w:color="auto"/>
            <w:bottom w:val="none" w:sz="0" w:space="0" w:color="auto"/>
            <w:right w:val="none" w:sz="0" w:space="0" w:color="auto"/>
          </w:divBdr>
        </w:div>
        <w:div w:id="1367415086">
          <w:marLeft w:val="0"/>
          <w:marRight w:val="0"/>
          <w:marTop w:val="0"/>
          <w:marBottom w:val="0"/>
          <w:divBdr>
            <w:top w:val="none" w:sz="0" w:space="0" w:color="auto"/>
            <w:left w:val="none" w:sz="0" w:space="0" w:color="auto"/>
            <w:bottom w:val="none" w:sz="0" w:space="0" w:color="auto"/>
            <w:right w:val="none" w:sz="0" w:space="0" w:color="auto"/>
          </w:divBdr>
        </w:div>
        <w:div w:id="406195770">
          <w:marLeft w:val="0"/>
          <w:marRight w:val="0"/>
          <w:marTop w:val="0"/>
          <w:marBottom w:val="0"/>
          <w:divBdr>
            <w:top w:val="none" w:sz="0" w:space="0" w:color="auto"/>
            <w:left w:val="none" w:sz="0" w:space="0" w:color="auto"/>
            <w:bottom w:val="none" w:sz="0" w:space="0" w:color="auto"/>
            <w:right w:val="none" w:sz="0" w:space="0" w:color="auto"/>
          </w:divBdr>
        </w:div>
        <w:div w:id="1137261550">
          <w:marLeft w:val="0"/>
          <w:marRight w:val="0"/>
          <w:marTop w:val="0"/>
          <w:marBottom w:val="0"/>
          <w:divBdr>
            <w:top w:val="none" w:sz="0" w:space="0" w:color="auto"/>
            <w:left w:val="none" w:sz="0" w:space="0" w:color="auto"/>
            <w:bottom w:val="none" w:sz="0" w:space="0" w:color="auto"/>
            <w:right w:val="none" w:sz="0" w:space="0" w:color="auto"/>
          </w:divBdr>
        </w:div>
      </w:divsChild>
    </w:div>
    <w:div w:id="847255900">
      <w:bodyDiv w:val="1"/>
      <w:marLeft w:val="0"/>
      <w:marRight w:val="0"/>
      <w:marTop w:val="0"/>
      <w:marBottom w:val="0"/>
      <w:divBdr>
        <w:top w:val="none" w:sz="0" w:space="0" w:color="auto"/>
        <w:left w:val="none" w:sz="0" w:space="0" w:color="auto"/>
        <w:bottom w:val="none" w:sz="0" w:space="0" w:color="auto"/>
        <w:right w:val="none" w:sz="0" w:space="0" w:color="auto"/>
      </w:divBdr>
    </w:div>
    <w:div w:id="1043287411">
      <w:bodyDiv w:val="1"/>
      <w:marLeft w:val="0"/>
      <w:marRight w:val="0"/>
      <w:marTop w:val="0"/>
      <w:marBottom w:val="0"/>
      <w:divBdr>
        <w:top w:val="none" w:sz="0" w:space="0" w:color="auto"/>
        <w:left w:val="none" w:sz="0" w:space="0" w:color="auto"/>
        <w:bottom w:val="none" w:sz="0" w:space="0" w:color="auto"/>
        <w:right w:val="none" w:sz="0" w:space="0" w:color="auto"/>
      </w:divBdr>
    </w:div>
    <w:div w:id="1077485016">
      <w:bodyDiv w:val="1"/>
      <w:marLeft w:val="0"/>
      <w:marRight w:val="0"/>
      <w:marTop w:val="0"/>
      <w:marBottom w:val="0"/>
      <w:divBdr>
        <w:top w:val="none" w:sz="0" w:space="0" w:color="auto"/>
        <w:left w:val="none" w:sz="0" w:space="0" w:color="auto"/>
        <w:bottom w:val="none" w:sz="0" w:space="0" w:color="auto"/>
        <w:right w:val="none" w:sz="0" w:space="0" w:color="auto"/>
      </w:divBdr>
    </w:div>
    <w:div w:id="1102840993">
      <w:bodyDiv w:val="1"/>
      <w:marLeft w:val="0"/>
      <w:marRight w:val="0"/>
      <w:marTop w:val="0"/>
      <w:marBottom w:val="0"/>
      <w:divBdr>
        <w:top w:val="none" w:sz="0" w:space="0" w:color="auto"/>
        <w:left w:val="none" w:sz="0" w:space="0" w:color="auto"/>
        <w:bottom w:val="none" w:sz="0" w:space="0" w:color="auto"/>
        <w:right w:val="none" w:sz="0" w:space="0" w:color="auto"/>
      </w:divBdr>
    </w:div>
    <w:div w:id="1161963754">
      <w:bodyDiv w:val="1"/>
      <w:marLeft w:val="0"/>
      <w:marRight w:val="0"/>
      <w:marTop w:val="0"/>
      <w:marBottom w:val="0"/>
      <w:divBdr>
        <w:top w:val="none" w:sz="0" w:space="0" w:color="auto"/>
        <w:left w:val="none" w:sz="0" w:space="0" w:color="auto"/>
        <w:bottom w:val="none" w:sz="0" w:space="0" w:color="auto"/>
        <w:right w:val="none" w:sz="0" w:space="0" w:color="auto"/>
      </w:divBdr>
    </w:div>
    <w:div w:id="1486388482">
      <w:bodyDiv w:val="1"/>
      <w:marLeft w:val="0"/>
      <w:marRight w:val="0"/>
      <w:marTop w:val="0"/>
      <w:marBottom w:val="0"/>
      <w:divBdr>
        <w:top w:val="none" w:sz="0" w:space="0" w:color="auto"/>
        <w:left w:val="none" w:sz="0" w:space="0" w:color="auto"/>
        <w:bottom w:val="none" w:sz="0" w:space="0" w:color="auto"/>
        <w:right w:val="none" w:sz="0" w:space="0" w:color="auto"/>
      </w:divBdr>
    </w:div>
    <w:div w:id="1677994678">
      <w:bodyDiv w:val="1"/>
      <w:marLeft w:val="0"/>
      <w:marRight w:val="0"/>
      <w:marTop w:val="0"/>
      <w:marBottom w:val="0"/>
      <w:divBdr>
        <w:top w:val="none" w:sz="0" w:space="0" w:color="auto"/>
        <w:left w:val="none" w:sz="0" w:space="0" w:color="auto"/>
        <w:bottom w:val="none" w:sz="0" w:space="0" w:color="auto"/>
        <w:right w:val="none" w:sz="0" w:space="0" w:color="auto"/>
      </w:divBdr>
    </w:div>
    <w:div w:id="1716614676">
      <w:bodyDiv w:val="1"/>
      <w:marLeft w:val="0"/>
      <w:marRight w:val="0"/>
      <w:marTop w:val="0"/>
      <w:marBottom w:val="0"/>
      <w:divBdr>
        <w:top w:val="none" w:sz="0" w:space="0" w:color="auto"/>
        <w:left w:val="none" w:sz="0" w:space="0" w:color="auto"/>
        <w:bottom w:val="none" w:sz="0" w:space="0" w:color="auto"/>
        <w:right w:val="none" w:sz="0" w:space="0" w:color="auto"/>
      </w:divBdr>
    </w:div>
    <w:div w:id="178153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usaidgems.org/sectorGuidelines.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The purpose of the Anti-Retroviral (ARVs) project is to make and increase improvements to some health clinic centers in Haiti which are in need to facilitate a better health care. The proposed report includes the EMPR for the Anti-Retroviral (ARVs) projects of the HHIP/AECOM.</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2755D5-13CB-42BE-A057-BFC6FE51B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20</Pages>
  <Words>3980</Words>
  <Characters>22690</Characters>
  <Application>Microsoft Office Word</Application>
  <DocSecurity>0</DocSecurity>
  <Lines>189</Lines>
  <Paragraphs>53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HAITI HEALTH INFRASTRCTURE PROGRAM</vt:lpstr>
      <vt:lpstr>Acronyms and Abbreviations</vt:lpstr>
      <vt:lpstr>Environmental Mitigation Plan/Report Narrative</vt:lpstr>
      <vt:lpstr>Background </vt:lpstr>
      <vt:lpstr>Description of Activities</vt:lpstr>
      <vt:lpstr>    Project Activity Categories</vt:lpstr>
      <vt:lpstr>    Project Activities</vt:lpstr>
      <vt:lpstr>    Project Phasing</vt:lpstr>
      <vt:lpstr>Environmental Baseline </vt:lpstr>
      <vt:lpstr>    Geographic Considerations</vt:lpstr>
      <vt:lpstr>        Weather and Climate</vt:lpstr>
      <vt:lpstr>        Hurricanes</vt:lpstr>
      <vt:lpstr>        Floods and Storms</vt:lpstr>
      <vt:lpstr>        Landslides</vt:lpstr>
      <vt:lpstr>        Droughts</vt:lpstr>
      <vt:lpstr>    Water Availability and Supply</vt:lpstr>
      <vt:lpstr>    Wastewater</vt:lpstr>
      <vt:lpstr>    Medical, Biological, and Solid Waste Management </vt:lpstr>
      <vt:lpstr>Potential Environmental Impacts </vt:lpstr>
      <vt:lpstr>    Contamination of Soil and Water</vt:lpstr>
      <vt:lpstr>    Waste Management</vt:lpstr>
      <vt:lpstr>    Air Quality and Noise</vt:lpstr>
      <vt:lpstr>    Human Health and Sanitary Conditions</vt:lpstr>
      <vt:lpstr>The movement of project workers and vehicles during construction has the potenti</vt:lpstr>
    </vt:vector>
  </TitlesOfParts>
  <Company>AECOM</Company>
  <LinksUpToDate>false</LinksUpToDate>
  <CharactersWithSpaces>26617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HAITI HEALTH INFRASTRCTURE PROGRAM</dc:title>
  <dc:subject>ENVIRONMENTAL MITIGATION PLAN AND REPORT FOR THE PIERRE PAYEN MATERNITY WARD</dc:subject>
  <dc:creator>AECOM</dc:creator>
  <cp:lastModifiedBy>ADMIN</cp:lastModifiedBy>
  <cp:revision>68</cp:revision>
  <cp:lastPrinted>2015-03-09T16:58:00Z</cp:lastPrinted>
  <dcterms:created xsi:type="dcterms:W3CDTF">2017-12-10T23:41:00Z</dcterms:created>
  <dcterms:modified xsi:type="dcterms:W3CDTF">2018-03-26T17:49:00Z</dcterms:modified>
</cp:coreProperties>
</file>