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E0" w:rsidRPr="00A009E0" w:rsidRDefault="00A009E0" w:rsidP="008B2E2A"/>
    <w:p w:rsidR="0078180F" w:rsidRDefault="00651755" w:rsidP="0078180F">
      <w:pPr>
        <w:pStyle w:val="Titre5"/>
        <w:pBdr>
          <w:top w:val="single" w:sz="4" w:space="1" w:color="auto"/>
          <w:left w:val="single" w:sz="4" w:space="4" w:color="auto"/>
          <w:bottom w:val="single" w:sz="4" w:space="1" w:color="auto"/>
          <w:right w:val="single" w:sz="4" w:space="4" w:color="auto"/>
        </w:pBdr>
        <w:shd w:val="clear" w:color="auto" w:fill="E5B8B7"/>
        <w:spacing w:before="100" w:beforeAutospacing="1"/>
        <w:ind w:left="288" w:right="288"/>
        <w:jc w:val="center"/>
        <w:rPr>
          <w:rFonts w:ascii="Times New Roman" w:hAnsi="Times New Roman"/>
        </w:rPr>
      </w:pPr>
      <w:r w:rsidRPr="004E39AA">
        <w:rPr>
          <w:rFonts w:ascii="Times New Roman" w:hAnsi="Times New Roman"/>
        </w:rPr>
        <w:t>TERMES DE REFERENCE</w:t>
      </w:r>
      <w:r w:rsidR="0078180F">
        <w:rPr>
          <w:rFonts w:ascii="Times New Roman" w:hAnsi="Times New Roman"/>
        </w:rPr>
        <w:t xml:space="preserve">                                                                                                     </w:t>
      </w:r>
    </w:p>
    <w:p w:rsidR="0078180F" w:rsidRDefault="0078180F" w:rsidP="0078180F">
      <w:pPr>
        <w:pStyle w:val="Titre5"/>
        <w:pBdr>
          <w:top w:val="single" w:sz="4" w:space="1" w:color="auto"/>
          <w:left w:val="single" w:sz="4" w:space="4" w:color="auto"/>
          <w:bottom w:val="single" w:sz="4" w:space="1" w:color="auto"/>
          <w:right w:val="single" w:sz="4" w:space="4" w:color="auto"/>
        </w:pBdr>
        <w:shd w:val="clear" w:color="auto" w:fill="E5B8B7"/>
        <w:spacing w:before="100" w:beforeAutospacing="1"/>
        <w:ind w:left="288" w:right="288"/>
        <w:jc w:val="center"/>
        <w:rPr>
          <w:rFonts w:ascii="Times New Roman" w:hAnsi="Times New Roman"/>
        </w:rPr>
      </w:pPr>
      <w:r w:rsidRPr="004E39AA">
        <w:rPr>
          <w:rFonts w:ascii="Times New Roman" w:hAnsi="Times New Roman"/>
        </w:rPr>
        <w:t>MARCHE DE TRAVAUX</w:t>
      </w:r>
      <w:r>
        <w:rPr>
          <w:rFonts w:ascii="Times New Roman" w:hAnsi="Times New Roman"/>
        </w:rPr>
        <w:t xml:space="preserve">                                                                                                </w:t>
      </w:r>
    </w:p>
    <w:p w:rsidR="0078180F" w:rsidRDefault="0078180F" w:rsidP="0078180F">
      <w:pPr>
        <w:pStyle w:val="Titre5"/>
        <w:pBdr>
          <w:top w:val="single" w:sz="4" w:space="1" w:color="auto"/>
          <w:left w:val="single" w:sz="4" w:space="4" w:color="auto"/>
          <w:bottom w:val="single" w:sz="4" w:space="1" w:color="auto"/>
          <w:right w:val="single" w:sz="4" w:space="4" w:color="auto"/>
        </w:pBdr>
        <w:shd w:val="clear" w:color="auto" w:fill="E5B8B7"/>
        <w:spacing w:before="100" w:beforeAutospacing="1"/>
        <w:ind w:left="288" w:right="288"/>
        <w:jc w:val="center"/>
        <w:rPr>
          <w:rFonts w:ascii="Times New Roman" w:hAnsi="Times New Roman"/>
        </w:rPr>
      </w:pPr>
    </w:p>
    <w:p w:rsidR="0078180F" w:rsidRPr="004E39AA" w:rsidRDefault="0078180F" w:rsidP="0078180F">
      <w:pPr>
        <w:pStyle w:val="Titre5"/>
        <w:pBdr>
          <w:top w:val="single" w:sz="4" w:space="1" w:color="auto"/>
          <w:left w:val="single" w:sz="4" w:space="4" w:color="auto"/>
          <w:bottom w:val="single" w:sz="4" w:space="1" w:color="auto"/>
          <w:right w:val="single" w:sz="4" w:space="4" w:color="auto"/>
        </w:pBdr>
        <w:shd w:val="clear" w:color="auto" w:fill="E5B8B7"/>
        <w:spacing w:before="100" w:beforeAutospacing="1"/>
        <w:ind w:left="288" w:right="288"/>
        <w:jc w:val="center"/>
        <w:rPr>
          <w:rFonts w:ascii="Times New Roman" w:hAnsi="Times New Roman"/>
        </w:rPr>
      </w:pPr>
      <w:r w:rsidRPr="00DD6F9A">
        <w:t>REHABILITATION BATIS A BELLADERE</w:t>
      </w:r>
    </w:p>
    <w:p w:rsidR="00952728" w:rsidRPr="0078180F" w:rsidRDefault="00952728" w:rsidP="0078180F">
      <w:pPr>
        <w:pStyle w:val="Titre5"/>
        <w:pBdr>
          <w:top w:val="single" w:sz="4" w:space="1" w:color="auto"/>
          <w:left w:val="single" w:sz="4" w:space="4" w:color="auto"/>
          <w:bottom w:val="single" w:sz="4" w:space="1" w:color="auto"/>
          <w:right w:val="single" w:sz="4" w:space="4" w:color="auto"/>
        </w:pBdr>
        <w:shd w:val="clear" w:color="auto" w:fill="E5B8B7"/>
        <w:spacing w:before="100" w:beforeAutospacing="1"/>
        <w:ind w:left="288" w:right="288"/>
      </w:pPr>
    </w:p>
    <w:p w:rsidR="0078180F" w:rsidRDefault="0078180F" w:rsidP="0078180F">
      <w:pPr>
        <w:overflowPunct w:val="0"/>
        <w:autoSpaceDE w:val="0"/>
        <w:autoSpaceDN w:val="0"/>
        <w:adjustRightInd w:val="0"/>
        <w:spacing w:before="100" w:beforeAutospacing="1"/>
        <w:ind w:left="288" w:right="288"/>
        <w:jc w:val="both"/>
        <w:textAlignment w:val="baseline"/>
        <w:rPr>
          <w:b/>
          <w:caps/>
          <w:sz w:val="22"/>
          <w:szCs w:val="22"/>
        </w:rPr>
      </w:pPr>
    </w:p>
    <w:p w:rsidR="00EC1EF1" w:rsidRPr="004E39AA" w:rsidRDefault="0034286B" w:rsidP="0034286B">
      <w:pPr>
        <w:numPr>
          <w:ilvl w:val="0"/>
          <w:numId w:val="22"/>
        </w:numPr>
        <w:overflowPunct w:val="0"/>
        <w:autoSpaceDE w:val="0"/>
        <w:autoSpaceDN w:val="0"/>
        <w:adjustRightInd w:val="0"/>
        <w:spacing w:before="100" w:beforeAutospacing="1"/>
        <w:ind w:left="288" w:right="288"/>
        <w:jc w:val="both"/>
        <w:textAlignment w:val="baseline"/>
        <w:rPr>
          <w:b/>
          <w:caps/>
          <w:sz w:val="22"/>
          <w:szCs w:val="22"/>
        </w:rPr>
      </w:pPr>
      <w:r>
        <w:rPr>
          <w:b/>
          <w:caps/>
          <w:sz w:val="22"/>
          <w:szCs w:val="22"/>
        </w:rPr>
        <w:t>PRESENTATION ET CONTEXTE</w:t>
      </w:r>
    </w:p>
    <w:p w:rsidR="00F77E32" w:rsidRDefault="00F77E32" w:rsidP="00F77E32">
      <w:pPr>
        <w:jc w:val="both"/>
        <w:rPr>
          <w:b/>
          <w:bCs/>
        </w:rPr>
      </w:pPr>
    </w:p>
    <w:p w:rsidR="00F77E32" w:rsidRPr="00BA1C1E" w:rsidRDefault="00F77E32" w:rsidP="00F77E32">
      <w:pPr>
        <w:jc w:val="both"/>
        <w:rPr>
          <w:b/>
          <w:bCs/>
        </w:rPr>
      </w:pPr>
      <w:r w:rsidRPr="00BA1C1E">
        <w:rPr>
          <w:b/>
          <w:bCs/>
        </w:rPr>
        <w:t>INTRODUCTION</w:t>
      </w:r>
    </w:p>
    <w:p w:rsidR="00F77E32" w:rsidRPr="00BA1C1E" w:rsidRDefault="00F77E32" w:rsidP="00F77E32">
      <w:pPr>
        <w:jc w:val="both"/>
        <w:rPr>
          <w:bCs/>
        </w:rPr>
      </w:pPr>
      <w:r w:rsidRPr="00BA1C1E">
        <w:rPr>
          <w:bCs/>
        </w:rPr>
        <w:t>Oxfam est une Organisation non Gouvernementale, sans buts lucratifs, qui se base sur des valeurs de solidarité, justice, égalité, sobriété, démocratie et participation.</w:t>
      </w:r>
    </w:p>
    <w:p w:rsidR="00F77E32" w:rsidRPr="00BA1C1E" w:rsidRDefault="00F77E32" w:rsidP="00F77E32">
      <w:pPr>
        <w:jc w:val="both"/>
        <w:rPr>
          <w:bCs/>
        </w:rPr>
      </w:pPr>
      <w:r w:rsidRPr="00BA1C1E">
        <w:rPr>
          <w:bCs/>
        </w:rPr>
        <w:t>Oxfam s’engage à appuyer la société civile haïtienne dans la phase de reconstruction et récupération du Pays ainsi qu’à son développement économique et à la protection de ces citoyens.</w:t>
      </w:r>
    </w:p>
    <w:p w:rsidR="0078180F" w:rsidRDefault="0078180F" w:rsidP="00F77E32">
      <w:pPr>
        <w:jc w:val="both"/>
        <w:rPr>
          <w:b/>
          <w:bCs/>
        </w:rPr>
      </w:pPr>
    </w:p>
    <w:p w:rsidR="00F77E32" w:rsidRPr="00BA1C1E" w:rsidRDefault="00F77E32" w:rsidP="00F77E32">
      <w:pPr>
        <w:jc w:val="both"/>
        <w:rPr>
          <w:b/>
          <w:bCs/>
        </w:rPr>
      </w:pPr>
      <w:r w:rsidRPr="00BA1C1E">
        <w:rPr>
          <w:b/>
          <w:bCs/>
        </w:rPr>
        <w:t>CONTEXTE</w:t>
      </w:r>
    </w:p>
    <w:p w:rsidR="00F77E32" w:rsidRPr="00BA1C1E" w:rsidRDefault="00F77E32" w:rsidP="00F77E32">
      <w:pPr>
        <w:jc w:val="both"/>
        <w:rPr>
          <w:bCs/>
        </w:rPr>
      </w:pPr>
      <w:r w:rsidRPr="00BA1C1E">
        <w:rPr>
          <w:bCs/>
        </w:rPr>
        <w:t xml:space="preserve">L'index de développement humain (2014) place Haïti en 168ème sur 187 Pays. En Amérique Latine et dans les Caraïbes, Haïti </w:t>
      </w:r>
      <w:proofErr w:type="spellStart"/>
      <w:r w:rsidRPr="00BA1C1E">
        <w:rPr>
          <w:bCs/>
        </w:rPr>
        <w:t>a</w:t>
      </w:r>
      <w:proofErr w:type="spellEnd"/>
      <w:r w:rsidRPr="00BA1C1E">
        <w:rPr>
          <w:bCs/>
        </w:rPr>
        <w:t xml:space="preserve"> l’un des plus hauts niveaux d'inégalité avec 76% de la population vivant en dessous du seuil de pauvreté fixée à 2 dollars par personne par jour. Le taux de malnutrition des enfants 0-59 mois atteint le 22%. 50% de l'économie est basée sur l'agriculture, l'élevage et la pèche et seulement le 25% des travailleurs payent les impôts. 80% de la population travaille dans le secteur informel et parmi ces personnes 78% sont femmes et 46% sont des jeunes. 40% parmi les plus pauvres ont accès seulement à 5,9% des revenus du Pays, au contraire 20% parmi les plus riches reçoivent les 68%.</w:t>
      </w:r>
    </w:p>
    <w:p w:rsidR="00F77E32" w:rsidRPr="00BA1C1E" w:rsidRDefault="00F77E32" w:rsidP="00F77E32">
      <w:pPr>
        <w:jc w:val="both"/>
        <w:rPr>
          <w:bCs/>
        </w:rPr>
      </w:pPr>
      <w:r w:rsidRPr="00BA1C1E">
        <w:rPr>
          <w:bCs/>
        </w:rPr>
        <w:t>La zone frontalière est parmi les plus pauvres de l'ile d'Hispaniola. Les données économiques dans les années 2004-2011 nous disent que les échanges entre Haïti et la République Dominicaine ont atteint le total de presque 4,3 milliards USD. Les législations en matière de règlementation du commerce dans les marchés binationaux, des travailleurs informels et migrants haïtiens existent mais elles ne sont pas appliquées et les droits des groupes cibles sont systématiquement violés. Le potentiel du marché binational n'a pas eu d'impact sur la diminution de la pauvreté car les avantages ne sont pas également répartis. La production nationale est en net recul laissant la place aux produits importés qui sont changés avec une très faible marge de bénéfice.</w:t>
      </w:r>
    </w:p>
    <w:p w:rsidR="00F77E32" w:rsidRPr="00BA1C1E" w:rsidRDefault="00F77E32" w:rsidP="00F77E32">
      <w:pPr>
        <w:jc w:val="both"/>
        <w:rPr>
          <w:bCs/>
        </w:rPr>
      </w:pPr>
      <w:r w:rsidRPr="00BA1C1E">
        <w:rPr>
          <w:bCs/>
        </w:rPr>
        <w:t xml:space="preserve">Le manque de services de base, d'informations et de régulation empêche l'amélioration des conditions de vie de travailleurs informels et de migrants. Le sous-emploi oblige la population </w:t>
      </w:r>
      <w:r w:rsidRPr="00BA1C1E">
        <w:rPr>
          <w:bCs/>
        </w:rPr>
        <w:lastRenderedPageBreak/>
        <w:t>active non qualifiée à émigrer illégalement ou à s'installer dans les marchés avec des bénéfices qui sont très bas aussi à cause de l'effort (doits de passage aléatoires, extorsions et autres frais...etc.) avec des risques très élevés (violence sexuelle, déportation, confiscation des marchandises). La population active est en baisse car les forces vives migrent, en particulier vers la République Dominicaine, où les possibilités d'emplois et d'une meilleure rémunération sont plus élevées bien que la plupart s'installent sur la zone frontalière et travaillent comme ouvriers agricoles ou vendeurs dans des conditions d'extrême pauvreté et sous une violation permanente des droits de l'homme. Les jeunes femmes représentent 80% de la main d'œuvre et sont la catégorie la plus exposée à tous genres d'abus.</w:t>
      </w:r>
    </w:p>
    <w:p w:rsidR="00A009E0" w:rsidRDefault="00A009E0" w:rsidP="00F77E32">
      <w:pPr>
        <w:jc w:val="both"/>
        <w:rPr>
          <w:b/>
          <w:bCs/>
        </w:rPr>
      </w:pPr>
    </w:p>
    <w:p w:rsidR="00F77E32" w:rsidRPr="00BA1C1E" w:rsidRDefault="00F77E32" w:rsidP="00F77E32">
      <w:pPr>
        <w:jc w:val="both"/>
        <w:rPr>
          <w:b/>
          <w:bCs/>
        </w:rPr>
      </w:pPr>
      <w:r w:rsidRPr="00BA1C1E">
        <w:rPr>
          <w:b/>
          <w:bCs/>
        </w:rPr>
        <w:t>L’ACTION</w:t>
      </w:r>
    </w:p>
    <w:p w:rsidR="00F77E32" w:rsidRPr="00BA1C1E" w:rsidRDefault="00F77E32" w:rsidP="00F77E32">
      <w:pPr>
        <w:jc w:val="both"/>
        <w:rPr>
          <w:bCs/>
        </w:rPr>
      </w:pPr>
      <w:r w:rsidRPr="00BA1C1E">
        <w:rPr>
          <w:bCs/>
        </w:rPr>
        <w:t xml:space="preserve">Depuis le mois de mars 2015, Oxfam, en partenariat avec GARR (Group d’Appui aux Rapatriés et Réfugiées), CMAH (Chambre des Métiers et d’Artisanat d’Haïti), ASOMURE et </w:t>
      </w:r>
      <w:proofErr w:type="spellStart"/>
      <w:r w:rsidRPr="00BA1C1E">
        <w:rPr>
          <w:bCs/>
        </w:rPr>
        <w:t>Microfinanza</w:t>
      </w:r>
      <w:proofErr w:type="spellEnd"/>
      <w:r w:rsidRPr="00BA1C1E">
        <w:rPr>
          <w:bCs/>
        </w:rPr>
        <w:t xml:space="preserve">, grâce au financement de l’Union Européenne et au co-financement du Ministère des Affaires Etrangères Italien est en train de mettre en œuvre le projet: « Inclusion économique et sociale des personnes marginalisées, vulnérables et dépendant de l’économie informelle en particulier les femmes des zones d’échanges transfrontalières en Haïti ». </w:t>
      </w:r>
    </w:p>
    <w:p w:rsidR="00F77E32" w:rsidRPr="00BA1C1E" w:rsidRDefault="00F77E32" w:rsidP="00F77E32">
      <w:pPr>
        <w:jc w:val="both"/>
        <w:rPr>
          <w:bCs/>
          <w:iCs/>
        </w:rPr>
      </w:pPr>
      <w:r w:rsidRPr="00BA1C1E">
        <w:rPr>
          <w:bCs/>
        </w:rPr>
        <w:t xml:space="preserve">Le projet a comme objectif général de </w:t>
      </w:r>
      <w:r w:rsidRPr="00BA1C1E">
        <w:rPr>
          <w:bCs/>
          <w:iCs/>
        </w:rPr>
        <w:t>«</w:t>
      </w:r>
      <w:r w:rsidRPr="00BA1C1E">
        <w:rPr>
          <w:bCs/>
          <w:i/>
          <w:iCs/>
        </w:rPr>
        <w:t>Contribuer à la réduction de la pauvreté des personnes marginalisées du secteur informel des zones marchandes transfrontalières en favorisant leur accès à des moyens de subsistance durables et à une meilleure inclusion sociale</w:t>
      </w:r>
      <w:r w:rsidRPr="00BA1C1E">
        <w:rPr>
          <w:bCs/>
          <w:iCs/>
        </w:rPr>
        <w:t>» et comme objectif spécifique celui «d’a</w:t>
      </w:r>
      <w:r w:rsidRPr="00BA1C1E">
        <w:rPr>
          <w:bCs/>
          <w:i/>
          <w:iCs/>
        </w:rPr>
        <w:t>ssurer le renforcement organisationnel des groupes intérêts marginalisés, l’appropriation de leurs droits, l’extension de la couverture de la protection sociale, l’appui à l’entreprenariat et la création d’emplois productifs autour des marchés binationaux HT-RD des zones frontalières</w:t>
      </w:r>
      <w:r w:rsidRPr="00BA1C1E">
        <w:rPr>
          <w:bCs/>
          <w:iCs/>
        </w:rPr>
        <w:t>».</w:t>
      </w:r>
    </w:p>
    <w:p w:rsidR="00F77E32" w:rsidRPr="00BA1C1E" w:rsidRDefault="00F77E32" w:rsidP="00F77E32">
      <w:pPr>
        <w:jc w:val="both"/>
        <w:rPr>
          <w:bCs/>
          <w:iCs/>
        </w:rPr>
      </w:pPr>
      <w:r w:rsidRPr="00BA1C1E">
        <w:rPr>
          <w:bCs/>
          <w:iCs/>
        </w:rPr>
        <w:t>Le projet vise à améliorer:</w:t>
      </w:r>
    </w:p>
    <w:p w:rsidR="00F77E32" w:rsidRPr="00BA1C1E" w:rsidRDefault="00F77E32" w:rsidP="00F77E32">
      <w:pPr>
        <w:pStyle w:val="Paragraphedeliste"/>
        <w:numPr>
          <w:ilvl w:val="0"/>
          <w:numId w:val="24"/>
        </w:numPr>
        <w:spacing w:after="200" w:line="276" w:lineRule="auto"/>
        <w:contextualSpacing/>
        <w:jc w:val="both"/>
        <w:rPr>
          <w:bCs/>
          <w:iCs/>
        </w:rPr>
      </w:pPr>
      <w:r w:rsidRPr="00BA1C1E">
        <w:rPr>
          <w:bCs/>
          <w:iCs/>
        </w:rPr>
        <w:t xml:space="preserve">les conditions de base avec les activités suivantes: renforcement organisationnel et </w:t>
      </w:r>
      <w:proofErr w:type="spellStart"/>
      <w:r w:rsidRPr="00BA1C1E">
        <w:rPr>
          <w:bCs/>
          <w:iCs/>
        </w:rPr>
        <w:t>empowerment</w:t>
      </w:r>
      <w:proofErr w:type="spellEnd"/>
      <w:r w:rsidRPr="00BA1C1E">
        <w:rPr>
          <w:bCs/>
          <w:iCs/>
        </w:rPr>
        <w:t>, système de mutuelle de solidarité durable ; renforcement des filières productives avec l'écoulement de produits à une plus grande valeur ajoutée.</w:t>
      </w:r>
    </w:p>
    <w:p w:rsidR="00F77E32" w:rsidRPr="00BA1C1E" w:rsidRDefault="00F77E32" w:rsidP="00F77E32">
      <w:pPr>
        <w:pStyle w:val="Paragraphedeliste"/>
        <w:numPr>
          <w:ilvl w:val="0"/>
          <w:numId w:val="24"/>
        </w:numPr>
        <w:spacing w:after="200" w:line="276" w:lineRule="auto"/>
        <w:contextualSpacing/>
        <w:jc w:val="both"/>
        <w:rPr>
          <w:bCs/>
          <w:iCs/>
        </w:rPr>
      </w:pPr>
      <w:r w:rsidRPr="00BA1C1E">
        <w:rPr>
          <w:bCs/>
          <w:iCs/>
        </w:rPr>
        <w:t>les conditions de travail, la protection et l'inclusion sociale des personnes qui dépendent de l'économie informelle et des groupes vulnérables (l'offre d'un travail productif et décent à chacun, en particulier aux femmes et aux jeunes est une de priorité de l'action de l'UE pour le développement sociale).</w:t>
      </w:r>
    </w:p>
    <w:p w:rsidR="00F77E32" w:rsidRPr="00BA1C1E" w:rsidRDefault="00F77E32" w:rsidP="00F77E32">
      <w:pPr>
        <w:jc w:val="both"/>
        <w:rPr>
          <w:bCs/>
          <w:iCs/>
        </w:rPr>
      </w:pPr>
      <w:r w:rsidRPr="00BA1C1E">
        <w:rPr>
          <w:bCs/>
          <w:iCs/>
        </w:rPr>
        <w:t>Le projet s'articulerait autour d’un centre de services, un pour chaque zone, où les travailleurs du secteur informel auront accès à la formation technique professionnelle, de l’information, support aux activités génératrices de revenus.</w:t>
      </w:r>
    </w:p>
    <w:p w:rsidR="00F77E32" w:rsidRPr="00BA1C1E" w:rsidRDefault="00F77E32" w:rsidP="00F77E32">
      <w:pPr>
        <w:jc w:val="both"/>
        <w:rPr>
          <w:bCs/>
          <w:iCs/>
        </w:rPr>
      </w:pPr>
      <w:r w:rsidRPr="00BA1C1E">
        <w:rPr>
          <w:bCs/>
          <w:iCs/>
        </w:rPr>
        <w:t>La consolidation des acquis sera assurée par le travail rapproché avec les autorités locales des deux Pays, le Ministère des Affaires sociales et du Travail.</w:t>
      </w:r>
    </w:p>
    <w:p w:rsidR="00F77E32" w:rsidRPr="00BA1C1E" w:rsidRDefault="00F77E32" w:rsidP="00F77E32">
      <w:pPr>
        <w:jc w:val="both"/>
        <w:rPr>
          <w:bCs/>
          <w:iCs/>
        </w:rPr>
      </w:pPr>
      <w:r w:rsidRPr="00BA1C1E">
        <w:rPr>
          <w:bCs/>
          <w:iCs/>
        </w:rPr>
        <w:t>Les groupes cible de l’intervention sont les suivants:</w:t>
      </w:r>
    </w:p>
    <w:p w:rsidR="00F77E32" w:rsidRPr="00BA1C1E" w:rsidRDefault="00F77E32" w:rsidP="00F77E32">
      <w:pPr>
        <w:numPr>
          <w:ilvl w:val="0"/>
          <w:numId w:val="23"/>
        </w:numPr>
        <w:spacing w:after="200" w:line="276" w:lineRule="auto"/>
        <w:jc w:val="both"/>
        <w:rPr>
          <w:bCs/>
          <w:iCs/>
        </w:rPr>
      </w:pPr>
      <w:r w:rsidRPr="00BA1C1E">
        <w:rPr>
          <w:bCs/>
          <w:iCs/>
        </w:rPr>
        <w:t>3000 vendeurs permanents et 1100 fournisseurs de services dans les marchés binationaux parmi lesquels le 82% sont des femmes qui vendent des vêtements et des produits agricoles, 5000 travailleurs migrants non qualifiés</w:t>
      </w:r>
    </w:p>
    <w:p w:rsidR="00F77E32" w:rsidRPr="00BA1C1E" w:rsidRDefault="00F77E32" w:rsidP="00F77E32">
      <w:pPr>
        <w:numPr>
          <w:ilvl w:val="0"/>
          <w:numId w:val="23"/>
        </w:numPr>
        <w:spacing w:after="200" w:line="276" w:lineRule="auto"/>
        <w:jc w:val="both"/>
        <w:rPr>
          <w:bCs/>
          <w:iCs/>
        </w:rPr>
      </w:pPr>
      <w:r w:rsidRPr="00BA1C1E">
        <w:rPr>
          <w:bCs/>
          <w:iCs/>
        </w:rPr>
        <w:lastRenderedPageBreak/>
        <w:t>7800 artisans/techniciens et producteurs</w:t>
      </w:r>
    </w:p>
    <w:p w:rsidR="00F77E32" w:rsidRPr="00BA1C1E" w:rsidRDefault="00F77E32" w:rsidP="00F77E32">
      <w:pPr>
        <w:numPr>
          <w:ilvl w:val="0"/>
          <w:numId w:val="23"/>
        </w:numPr>
        <w:spacing w:after="200" w:line="276" w:lineRule="auto"/>
        <w:jc w:val="both"/>
        <w:rPr>
          <w:bCs/>
          <w:iCs/>
        </w:rPr>
      </w:pPr>
      <w:r w:rsidRPr="00BA1C1E">
        <w:rPr>
          <w:bCs/>
          <w:iCs/>
        </w:rPr>
        <w:t>Les bénéficiaires finaux sont les 926.000 visiteurs des 3 marchés binationaux, 50.000 travailleurs saisonniers et 150.000 travailleurs permanents en plus que les 110.000 personnes actives et résidentes sur les communes ciblés.</w:t>
      </w:r>
    </w:p>
    <w:p w:rsidR="00F77E32" w:rsidRPr="00BA1C1E" w:rsidRDefault="00F77E32" w:rsidP="00F77E32">
      <w:pPr>
        <w:jc w:val="both"/>
        <w:rPr>
          <w:bCs/>
          <w:iCs/>
        </w:rPr>
      </w:pPr>
      <w:r w:rsidRPr="00BA1C1E">
        <w:rPr>
          <w:bCs/>
          <w:iCs/>
        </w:rPr>
        <w:t>Le projet intervient dans le</w:t>
      </w:r>
      <w:r>
        <w:rPr>
          <w:bCs/>
          <w:iCs/>
        </w:rPr>
        <w:t>s zones des marchés frontaliers</w:t>
      </w:r>
      <w:r w:rsidRPr="00BA1C1E">
        <w:rPr>
          <w:bCs/>
          <w:iCs/>
        </w:rPr>
        <w:t xml:space="preserve"> de </w:t>
      </w:r>
      <w:proofErr w:type="spellStart"/>
      <w:r w:rsidRPr="00BA1C1E">
        <w:rPr>
          <w:bCs/>
          <w:iCs/>
        </w:rPr>
        <w:t>Malpasse</w:t>
      </w:r>
      <w:proofErr w:type="spellEnd"/>
      <w:r w:rsidRPr="00BA1C1E">
        <w:rPr>
          <w:bCs/>
          <w:iCs/>
        </w:rPr>
        <w:t>, Belladere et Ouanaminthe</w:t>
      </w:r>
    </w:p>
    <w:p w:rsidR="008002DF" w:rsidRPr="004E39AA" w:rsidRDefault="008002DF" w:rsidP="0034286B">
      <w:pPr>
        <w:numPr>
          <w:ilvl w:val="0"/>
          <w:numId w:val="21"/>
        </w:numPr>
        <w:spacing w:before="100" w:beforeAutospacing="1"/>
        <w:ind w:left="288" w:right="288"/>
        <w:jc w:val="both"/>
        <w:rPr>
          <w:b/>
          <w:sz w:val="20"/>
          <w:szCs w:val="20"/>
          <w:lang w:val="fr-HT"/>
        </w:rPr>
      </w:pPr>
      <w:r w:rsidRPr="004E39AA">
        <w:rPr>
          <w:b/>
          <w:sz w:val="20"/>
          <w:szCs w:val="20"/>
          <w:lang w:val="fr-HT"/>
        </w:rPr>
        <w:t>OBJECTIF GÉNÉRAL</w:t>
      </w:r>
    </w:p>
    <w:p w:rsidR="008002DF" w:rsidRDefault="008002DF" w:rsidP="00872BD0">
      <w:pPr>
        <w:spacing w:before="100" w:beforeAutospacing="1" w:line="276" w:lineRule="auto"/>
        <w:ind w:left="288" w:right="288"/>
        <w:jc w:val="both"/>
        <w:rPr>
          <w:sz w:val="22"/>
          <w:szCs w:val="22"/>
        </w:rPr>
      </w:pPr>
      <w:r w:rsidRPr="004E39AA">
        <w:rPr>
          <w:sz w:val="22"/>
          <w:szCs w:val="22"/>
        </w:rPr>
        <w:t>Dans le cadre de ce terme de référence,  Oxfam sollicite les services d’un fournisseur compétent en construction pour mener à bien et dans le plus bref délai des travaux de réhabilitation, d’aménagement  du centre</w:t>
      </w:r>
      <w:r w:rsidR="004F300E">
        <w:rPr>
          <w:sz w:val="22"/>
          <w:szCs w:val="22"/>
        </w:rPr>
        <w:t xml:space="preserve"> socioculturel de Belladère</w:t>
      </w:r>
      <w:r w:rsidRPr="004E39AA">
        <w:rPr>
          <w:sz w:val="22"/>
          <w:szCs w:val="22"/>
        </w:rPr>
        <w:t xml:space="preserve">, qui va servir de centre d’animation pour la réalisation des activités du projet. Les travaux à mener sur le bâtiment  ne constituent donc pas seulement un aménagement d’infrastructure mais également une opportunité d’améliorer les pratiques et la qualité de service offert à la population. </w:t>
      </w:r>
    </w:p>
    <w:p w:rsidR="008002DF" w:rsidRDefault="008002DF" w:rsidP="0034286B">
      <w:pPr>
        <w:spacing w:before="100" w:beforeAutospacing="1"/>
        <w:ind w:left="288" w:right="288"/>
        <w:jc w:val="both"/>
        <w:rPr>
          <w:b/>
          <w:caps/>
          <w:sz w:val="22"/>
          <w:szCs w:val="22"/>
        </w:rPr>
      </w:pPr>
      <w:r>
        <w:rPr>
          <w:sz w:val="22"/>
          <w:szCs w:val="22"/>
        </w:rPr>
        <w:t xml:space="preserve">2- </w:t>
      </w:r>
      <w:r w:rsidRPr="004E39AA">
        <w:rPr>
          <w:b/>
          <w:caps/>
          <w:sz w:val="22"/>
          <w:szCs w:val="22"/>
        </w:rPr>
        <w:t>obje</w:t>
      </w:r>
      <w:r w:rsidR="004F300E">
        <w:rPr>
          <w:b/>
          <w:caps/>
          <w:sz w:val="22"/>
          <w:szCs w:val="22"/>
        </w:rPr>
        <w:t xml:space="preserve">tIF SPECIFIQUE  </w:t>
      </w:r>
    </w:p>
    <w:p w:rsidR="008002DF" w:rsidRPr="004E39AA" w:rsidRDefault="008002DF" w:rsidP="0034286B">
      <w:pPr>
        <w:spacing w:before="100" w:beforeAutospacing="1"/>
        <w:ind w:left="288" w:right="288"/>
        <w:jc w:val="both"/>
        <w:rPr>
          <w:lang w:eastAsia="fr-FR"/>
        </w:rPr>
      </w:pPr>
      <w:r w:rsidRPr="004E39AA">
        <w:rPr>
          <w:lang w:eastAsia="fr-FR"/>
        </w:rPr>
        <w:t>De</w:t>
      </w:r>
      <w:r>
        <w:rPr>
          <w:lang w:eastAsia="fr-FR"/>
        </w:rPr>
        <w:t xml:space="preserve"> manière </w:t>
      </w:r>
      <w:r w:rsidRPr="004E39AA">
        <w:rPr>
          <w:lang w:eastAsia="fr-FR"/>
        </w:rPr>
        <w:t xml:space="preserve"> spécifique</w:t>
      </w:r>
      <w:r>
        <w:rPr>
          <w:lang w:eastAsia="fr-FR"/>
        </w:rPr>
        <w:t>,</w:t>
      </w:r>
      <w:r w:rsidRPr="004E39AA">
        <w:rPr>
          <w:lang w:eastAsia="fr-FR"/>
        </w:rPr>
        <w:t xml:space="preserve"> le projet a pour objet : </w:t>
      </w:r>
    </w:p>
    <w:p w:rsidR="00D76866" w:rsidRDefault="008002DF" w:rsidP="0078180F">
      <w:pPr>
        <w:numPr>
          <w:ilvl w:val="0"/>
          <w:numId w:val="17"/>
        </w:numPr>
        <w:overflowPunct w:val="0"/>
        <w:autoSpaceDE w:val="0"/>
        <w:autoSpaceDN w:val="0"/>
        <w:adjustRightInd w:val="0"/>
        <w:spacing w:before="100" w:beforeAutospacing="1" w:line="276" w:lineRule="auto"/>
        <w:ind w:left="288" w:right="288"/>
        <w:jc w:val="both"/>
        <w:textAlignment w:val="baseline"/>
        <w:rPr>
          <w:lang w:eastAsia="fr-FR"/>
        </w:rPr>
      </w:pPr>
      <w:r w:rsidRPr="004E39AA">
        <w:rPr>
          <w:lang w:eastAsia="fr-FR"/>
        </w:rPr>
        <w:t xml:space="preserve">Améliorer le niveau de service offert à la communauté par la rénovation des lieux, </w:t>
      </w:r>
    </w:p>
    <w:p w:rsidR="008002DF" w:rsidRPr="004E39AA" w:rsidRDefault="008002DF" w:rsidP="00D267A1">
      <w:pPr>
        <w:numPr>
          <w:ilvl w:val="0"/>
          <w:numId w:val="17"/>
        </w:numPr>
        <w:overflowPunct w:val="0"/>
        <w:autoSpaceDE w:val="0"/>
        <w:autoSpaceDN w:val="0"/>
        <w:adjustRightInd w:val="0"/>
        <w:spacing w:before="100" w:beforeAutospacing="1" w:line="276" w:lineRule="auto"/>
        <w:ind w:left="288" w:right="288"/>
        <w:jc w:val="both"/>
        <w:textAlignment w:val="baseline"/>
        <w:rPr>
          <w:lang w:eastAsia="fr-FR"/>
        </w:rPr>
      </w:pPr>
      <w:r w:rsidRPr="004E39AA">
        <w:rPr>
          <w:lang w:eastAsia="fr-FR"/>
        </w:rPr>
        <w:t xml:space="preserve">Favoriser la réalisation d’activités </w:t>
      </w:r>
      <w:proofErr w:type="spellStart"/>
      <w:r w:rsidR="00D76866">
        <w:rPr>
          <w:lang w:eastAsia="fr-FR"/>
        </w:rPr>
        <w:t>economiques</w:t>
      </w:r>
      <w:proofErr w:type="spellEnd"/>
      <w:r w:rsidR="00D76866">
        <w:rPr>
          <w:lang w:eastAsia="fr-FR"/>
        </w:rPr>
        <w:t xml:space="preserve">, </w:t>
      </w:r>
      <w:r w:rsidRPr="004E39AA">
        <w:rPr>
          <w:lang w:eastAsia="fr-FR"/>
        </w:rPr>
        <w:t>récréatives</w:t>
      </w:r>
      <w:proofErr w:type="gramStart"/>
      <w:r w:rsidRPr="004E39AA">
        <w:rPr>
          <w:lang w:eastAsia="fr-FR"/>
        </w:rPr>
        <w:t>,</w:t>
      </w:r>
      <w:r w:rsidR="00D76866" w:rsidRPr="004E39AA" w:rsidDel="00D76866">
        <w:rPr>
          <w:lang w:eastAsia="fr-FR"/>
        </w:rPr>
        <w:t xml:space="preserve"> </w:t>
      </w:r>
      <w:r w:rsidRPr="004E39AA">
        <w:rPr>
          <w:lang w:eastAsia="fr-FR"/>
        </w:rPr>
        <w:t>,</w:t>
      </w:r>
      <w:proofErr w:type="gramEnd"/>
      <w:r w:rsidRPr="004E39AA">
        <w:rPr>
          <w:lang w:eastAsia="fr-FR"/>
        </w:rPr>
        <w:t xml:space="preserve"> socioculturelles et des rassemblements communautaires ;</w:t>
      </w:r>
    </w:p>
    <w:p w:rsidR="00D267A1" w:rsidRPr="004E39AA" w:rsidRDefault="008002DF" w:rsidP="008B2E2A">
      <w:pPr>
        <w:numPr>
          <w:ilvl w:val="0"/>
          <w:numId w:val="17"/>
        </w:numPr>
        <w:overflowPunct w:val="0"/>
        <w:autoSpaceDE w:val="0"/>
        <w:autoSpaceDN w:val="0"/>
        <w:adjustRightInd w:val="0"/>
        <w:spacing w:before="100" w:beforeAutospacing="1" w:line="276" w:lineRule="auto"/>
        <w:ind w:left="288" w:right="288"/>
        <w:jc w:val="both"/>
        <w:textAlignment w:val="baseline"/>
        <w:rPr>
          <w:lang w:eastAsia="fr-FR"/>
        </w:rPr>
      </w:pPr>
      <w:r w:rsidRPr="004E39AA">
        <w:rPr>
          <w:lang w:eastAsia="fr-FR"/>
        </w:rPr>
        <w:t>Promouvoir et amplifier la réalisation d’activités génératrices de revenus au niveau de la communauté ;</w:t>
      </w:r>
    </w:p>
    <w:p w:rsidR="008002DF" w:rsidRDefault="00D267A1" w:rsidP="00872BD0">
      <w:pPr>
        <w:numPr>
          <w:ilvl w:val="0"/>
          <w:numId w:val="22"/>
        </w:numPr>
        <w:spacing w:before="100" w:beforeAutospacing="1"/>
        <w:ind w:right="288"/>
        <w:jc w:val="both"/>
        <w:rPr>
          <w:b/>
          <w:snapToGrid w:val="0"/>
          <w:sz w:val="22"/>
          <w:szCs w:val="22"/>
        </w:rPr>
      </w:pPr>
      <w:r>
        <w:rPr>
          <w:b/>
          <w:snapToGrid w:val="0"/>
          <w:sz w:val="22"/>
          <w:szCs w:val="22"/>
        </w:rPr>
        <w:t>RESULTATS ATTENDUS</w:t>
      </w:r>
    </w:p>
    <w:p w:rsidR="008A3B71" w:rsidRPr="004E39AA" w:rsidRDefault="008A3B71" w:rsidP="0034286B">
      <w:pPr>
        <w:tabs>
          <w:tab w:val="num" w:pos="0"/>
        </w:tabs>
        <w:spacing w:before="100" w:beforeAutospacing="1"/>
        <w:ind w:left="288" w:right="288"/>
        <w:jc w:val="both"/>
        <w:rPr>
          <w:b/>
          <w:snapToGrid w:val="0"/>
          <w:sz w:val="22"/>
          <w:szCs w:val="22"/>
        </w:rPr>
      </w:pPr>
      <w:r w:rsidRPr="004E39AA">
        <w:rPr>
          <w:snapToGrid w:val="0"/>
          <w:sz w:val="22"/>
          <w:szCs w:val="22"/>
          <w:u w:val="single"/>
        </w:rPr>
        <w:t>Résultat 1 :</w:t>
      </w:r>
      <w:r w:rsidRPr="004E39AA">
        <w:rPr>
          <w:b/>
          <w:snapToGrid w:val="0"/>
          <w:color w:val="664D26"/>
          <w:sz w:val="22"/>
          <w:szCs w:val="22"/>
        </w:rPr>
        <w:t xml:space="preserve"> </w:t>
      </w:r>
      <w:r w:rsidRPr="004E39AA">
        <w:rPr>
          <w:b/>
          <w:snapToGrid w:val="0"/>
          <w:sz w:val="22"/>
          <w:szCs w:val="22"/>
        </w:rPr>
        <w:t>Les</w:t>
      </w:r>
      <w:r w:rsidR="00BC7D31" w:rsidRPr="004E39AA">
        <w:rPr>
          <w:b/>
          <w:snapToGrid w:val="0"/>
          <w:sz w:val="22"/>
          <w:szCs w:val="22"/>
        </w:rPr>
        <w:t xml:space="preserve"> habitants de la zone de Belladère</w:t>
      </w:r>
      <w:r w:rsidRPr="004E39AA">
        <w:rPr>
          <w:b/>
          <w:snapToGrid w:val="0"/>
          <w:sz w:val="22"/>
          <w:szCs w:val="22"/>
        </w:rPr>
        <w:t xml:space="preserve"> bénéficient de travaux d’infrastructure amorçant la mise en œuvre d’un schéma concerté d’aménagement de quartier.</w:t>
      </w:r>
    </w:p>
    <w:p w:rsidR="008A3B71" w:rsidRPr="004E39AA" w:rsidRDefault="008A3B71" w:rsidP="0034286B">
      <w:pPr>
        <w:tabs>
          <w:tab w:val="num" w:pos="0"/>
        </w:tabs>
        <w:spacing w:before="100" w:beforeAutospacing="1"/>
        <w:ind w:left="288" w:right="288"/>
        <w:jc w:val="both"/>
        <w:rPr>
          <w:b/>
          <w:snapToGrid w:val="0"/>
          <w:color w:val="664D26"/>
          <w:sz w:val="22"/>
          <w:szCs w:val="22"/>
        </w:rPr>
      </w:pPr>
      <w:r w:rsidRPr="004E39AA">
        <w:rPr>
          <w:snapToGrid w:val="0"/>
          <w:sz w:val="22"/>
          <w:szCs w:val="22"/>
          <w:u w:val="single"/>
        </w:rPr>
        <w:t>Résultat 2</w:t>
      </w:r>
      <w:r w:rsidRPr="004E39AA">
        <w:rPr>
          <w:snapToGrid w:val="0"/>
          <w:color w:val="664D26"/>
          <w:sz w:val="22"/>
          <w:szCs w:val="22"/>
          <w:u w:val="single"/>
        </w:rPr>
        <w:t xml:space="preserve"> </w:t>
      </w:r>
      <w:r w:rsidRPr="004E39AA">
        <w:rPr>
          <w:snapToGrid w:val="0"/>
          <w:sz w:val="22"/>
          <w:szCs w:val="22"/>
          <w:u w:val="single"/>
        </w:rPr>
        <w:t>:</w:t>
      </w:r>
      <w:r w:rsidRPr="004E39AA">
        <w:rPr>
          <w:b/>
          <w:snapToGrid w:val="0"/>
          <w:sz w:val="22"/>
          <w:szCs w:val="22"/>
        </w:rPr>
        <w:t xml:space="preserve"> Les acteurs économiques et les organisations comm</w:t>
      </w:r>
      <w:r w:rsidR="00BC7D31" w:rsidRPr="004E39AA">
        <w:rPr>
          <w:b/>
          <w:snapToGrid w:val="0"/>
          <w:sz w:val="22"/>
          <w:szCs w:val="22"/>
        </w:rPr>
        <w:t xml:space="preserve">unautaires de la zone de Belladère </w:t>
      </w:r>
      <w:r w:rsidRPr="004E39AA">
        <w:rPr>
          <w:b/>
          <w:snapToGrid w:val="0"/>
          <w:sz w:val="22"/>
          <w:szCs w:val="22"/>
        </w:rPr>
        <w:t xml:space="preserve"> sont renforcés dans leurs capacités de maitrise d’ouvrage et à f</w:t>
      </w:r>
      <w:r w:rsidR="00DE2FD5" w:rsidRPr="004E39AA">
        <w:rPr>
          <w:b/>
          <w:snapToGrid w:val="0"/>
          <w:sz w:val="22"/>
          <w:szCs w:val="22"/>
        </w:rPr>
        <w:t>ournir des services de base à la population</w:t>
      </w:r>
      <w:r w:rsidRPr="004E39AA">
        <w:rPr>
          <w:b/>
          <w:snapToGrid w:val="0"/>
          <w:sz w:val="22"/>
          <w:szCs w:val="22"/>
        </w:rPr>
        <w:t xml:space="preserve"> et à animer les dynamiques communautaires et économiques du quartier.</w:t>
      </w:r>
    </w:p>
    <w:p w:rsidR="00A41DA0" w:rsidRPr="00314E60" w:rsidRDefault="00690522" w:rsidP="00314E60">
      <w:pPr>
        <w:overflowPunct w:val="0"/>
        <w:autoSpaceDE w:val="0"/>
        <w:autoSpaceDN w:val="0"/>
        <w:adjustRightInd w:val="0"/>
        <w:spacing w:before="100" w:beforeAutospacing="1" w:line="276" w:lineRule="auto"/>
        <w:ind w:left="288" w:right="288"/>
        <w:jc w:val="both"/>
        <w:textAlignment w:val="baseline"/>
        <w:rPr>
          <w:lang w:eastAsia="fr-FR"/>
        </w:rPr>
      </w:pPr>
      <w:r w:rsidRPr="00314E60">
        <w:rPr>
          <w:lang w:eastAsia="fr-FR"/>
        </w:rPr>
        <w:t xml:space="preserve">En lien avec le résultat 1, Oxfam </w:t>
      </w:r>
      <w:r w:rsidR="00BE19FB" w:rsidRPr="00314E60">
        <w:rPr>
          <w:lang w:eastAsia="fr-FR"/>
        </w:rPr>
        <w:t xml:space="preserve"> </w:t>
      </w:r>
      <w:r w:rsidR="00CE144D" w:rsidRPr="00314E60">
        <w:rPr>
          <w:lang w:eastAsia="fr-FR"/>
        </w:rPr>
        <w:t xml:space="preserve"> souhaite collaborer avec le fournisseur de service ayant des compétences démontrées dans le domaine de la construction pour faire, suivant le cas de figure, la réhabilitation et l’aménagement </w:t>
      </w:r>
      <w:r w:rsidR="00BE19FB" w:rsidRPr="00314E60">
        <w:rPr>
          <w:lang w:eastAsia="fr-FR"/>
        </w:rPr>
        <w:t>d</w:t>
      </w:r>
      <w:r w:rsidR="003B7A6C" w:rsidRPr="00314E60">
        <w:rPr>
          <w:lang w:eastAsia="fr-FR"/>
        </w:rPr>
        <w:t xml:space="preserve">u centre socioculturel </w:t>
      </w:r>
      <w:r w:rsidR="00BE19FB" w:rsidRPr="00314E60">
        <w:rPr>
          <w:lang w:eastAsia="fr-FR"/>
        </w:rPr>
        <w:t xml:space="preserve"> </w:t>
      </w:r>
      <w:r w:rsidR="00A41DA0" w:rsidRPr="00314E60">
        <w:rPr>
          <w:lang w:eastAsia="fr-FR"/>
        </w:rPr>
        <w:t>dans</w:t>
      </w:r>
      <w:r w:rsidR="00623F4A" w:rsidRPr="00314E60">
        <w:rPr>
          <w:lang w:eastAsia="fr-FR"/>
        </w:rPr>
        <w:t xml:space="preserve"> </w:t>
      </w:r>
      <w:r w:rsidR="00A41DA0" w:rsidRPr="00314E60">
        <w:rPr>
          <w:lang w:eastAsia="fr-FR"/>
        </w:rPr>
        <w:t xml:space="preserve">le </w:t>
      </w:r>
      <w:r w:rsidR="00A41DA0" w:rsidRPr="00314E60">
        <w:rPr>
          <w:lang w:eastAsia="fr-FR"/>
        </w:rPr>
        <w:lastRenderedPageBreak/>
        <w:t xml:space="preserve">respect des principes </w:t>
      </w:r>
      <w:r w:rsidR="00BE19FB" w:rsidRPr="00314E60">
        <w:rPr>
          <w:lang w:eastAsia="fr-FR"/>
        </w:rPr>
        <w:t>du bailleur et des règlements</w:t>
      </w:r>
      <w:r w:rsidR="003B7A6C" w:rsidRPr="00314E60">
        <w:rPr>
          <w:lang w:eastAsia="fr-FR"/>
        </w:rPr>
        <w:t xml:space="preserve"> de</w:t>
      </w:r>
      <w:r w:rsidR="00BE19FB" w:rsidRPr="00314E60">
        <w:rPr>
          <w:lang w:eastAsia="fr-FR"/>
        </w:rPr>
        <w:t xml:space="preserve"> </w:t>
      </w:r>
      <w:r w:rsidR="003B7A6C" w:rsidRPr="00314E60">
        <w:rPr>
          <w:lang w:eastAsia="fr-FR"/>
        </w:rPr>
        <w:t>l’institut de sauvegarde du patrimoine national</w:t>
      </w:r>
      <w:r w:rsidR="00A81A82">
        <w:rPr>
          <w:lang w:eastAsia="fr-FR"/>
        </w:rPr>
        <w:t xml:space="preserve"> </w:t>
      </w:r>
      <w:r w:rsidR="003B7A6C" w:rsidRPr="00314E60">
        <w:rPr>
          <w:lang w:eastAsia="fr-FR"/>
        </w:rPr>
        <w:t>(</w:t>
      </w:r>
      <w:r w:rsidR="003B7A6C" w:rsidRPr="00314E60">
        <w:rPr>
          <w:b/>
          <w:lang w:eastAsia="fr-FR"/>
        </w:rPr>
        <w:t>ISPAN</w:t>
      </w:r>
      <w:r w:rsidR="003B7A6C" w:rsidRPr="00314E60">
        <w:rPr>
          <w:lang w:eastAsia="fr-FR"/>
        </w:rPr>
        <w:t>)</w:t>
      </w:r>
      <w:r w:rsidR="008F225A" w:rsidRPr="00314E60">
        <w:rPr>
          <w:lang w:eastAsia="fr-FR"/>
        </w:rPr>
        <w:t>.</w:t>
      </w:r>
    </w:p>
    <w:p w:rsidR="008F225A" w:rsidRPr="00314E60" w:rsidRDefault="00690522" w:rsidP="00314E60">
      <w:pPr>
        <w:overflowPunct w:val="0"/>
        <w:autoSpaceDE w:val="0"/>
        <w:autoSpaceDN w:val="0"/>
        <w:adjustRightInd w:val="0"/>
        <w:spacing w:before="100" w:beforeAutospacing="1" w:line="276" w:lineRule="auto"/>
        <w:ind w:left="288" w:right="288"/>
        <w:jc w:val="both"/>
        <w:textAlignment w:val="baseline"/>
        <w:rPr>
          <w:lang w:eastAsia="fr-FR"/>
        </w:rPr>
      </w:pPr>
      <w:r w:rsidRPr="00314E60">
        <w:rPr>
          <w:lang w:eastAsia="fr-FR"/>
        </w:rPr>
        <w:t>L’exécution des</w:t>
      </w:r>
      <w:r w:rsidR="00040454" w:rsidRPr="00314E60">
        <w:rPr>
          <w:lang w:eastAsia="fr-FR"/>
        </w:rPr>
        <w:t xml:space="preserve"> travaux </w:t>
      </w:r>
      <w:r w:rsidR="003B7A6C" w:rsidRPr="00314E60">
        <w:rPr>
          <w:lang w:eastAsia="fr-FR"/>
        </w:rPr>
        <w:t xml:space="preserve"> de réhabilitation du centre socioculturel de Belladère </w:t>
      </w:r>
      <w:r w:rsidRPr="00314E60">
        <w:rPr>
          <w:lang w:eastAsia="fr-FR"/>
        </w:rPr>
        <w:t xml:space="preserve"> s’inscrit dans un projet global d’</w:t>
      </w:r>
      <w:r w:rsidR="008F225A" w:rsidRPr="00314E60">
        <w:rPr>
          <w:lang w:eastAsia="fr-FR"/>
        </w:rPr>
        <w:t>aménagement en privilégiant une approche urbaine intégrée et durable qui aura un impact non seulement sur les conditions de vie des</w:t>
      </w:r>
      <w:r w:rsidR="00270B8B" w:rsidRPr="00314E60">
        <w:rPr>
          <w:lang w:eastAsia="fr-FR"/>
        </w:rPr>
        <w:t xml:space="preserve"> commerçants vivant dans l’enceinte du bâtiment, </w:t>
      </w:r>
      <w:r w:rsidR="008F225A" w:rsidRPr="00314E60">
        <w:rPr>
          <w:lang w:eastAsia="fr-FR"/>
        </w:rPr>
        <w:t xml:space="preserve">mais également sur l’ensemble des composantes du </w:t>
      </w:r>
      <w:r w:rsidR="00CE144D" w:rsidRPr="00314E60">
        <w:rPr>
          <w:lang w:eastAsia="fr-FR"/>
        </w:rPr>
        <w:t>projet.</w:t>
      </w:r>
    </w:p>
    <w:p w:rsidR="00430C67" w:rsidRPr="00147CE7" w:rsidRDefault="00314E60" w:rsidP="00314E60">
      <w:pPr>
        <w:numPr>
          <w:ilvl w:val="0"/>
          <w:numId w:val="22"/>
        </w:numPr>
        <w:spacing w:before="100" w:beforeAutospacing="1"/>
        <w:ind w:right="288"/>
        <w:jc w:val="both"/>
        <w:rPr>
          <w:b/>
          <w:color w:val="000000"/>
          <w:sz w:val="22"/>
          <w:szCs w:val="22"/>
        </w:rPr>
      </w:pPr>
      <w:r>
        <w:rPr>
          <w:b/>
          <w:color w:val="000000"/>
          <w:sz w:val="22"/>
          <w:szCs w:val="22"/>
        </w:rPr>
        <w:t>O</w:t>
      </w:r>
      <w:r w:rsidRPr="00147CE7">
        <w:rPr>
          <w:b/>
          <w:color w:val="000000"/>
          <w:sz w:val="22"/>
          <w:szCs w:val="22"/>
        </w:rPr>
        <w:t>BLIGATIONS</w:t>
      </w:r>
    </w:p>
    <w:p w:rsidR="00430C67" w:rsidRPr="004E39AA" w:rsidRDefault="00430C67" w:rsidP="0034286B">
      <w:pPr>
        <w:spacing w:before="100" w:beforeAutospacing="1" w:after="120"/>
        <w:ind w:left="288" w:right="288"/>
        <w:jc w:val="both"/>
        <w:rPr>
          <w:sz w:val="22"/>
          <w:szCs w:val="22"/>
        </w:rPr>
      </w:pPr>
      <w:r w:rsidRPr="004E39AA">
        <w:rPr>
          <w:sz w:val="22"/>
          <w:szCs w:val="22"/>
        </w:rPr>
        <w:t>Ce fournisseur devra faire :</w:t>
      </w:r>
    </w:p>
    <w:p w:rsidR="00430C67" w:rsidRPr="004E39AA" w:rsidRDefault="00430C67" w:rsidP="0034286B">
      <w:pPr>
        <w:numPr>
          <w:ilvl w:val="0"/>
          <w:numId w:val="16"/>
        </w:numPr>
        <w:spacing w:before="100" w:beforeAutospacing="1" w:after="120"/>
        <w:ind w:left="288" w:right="288"/>
        <w:jc w:val="both"/>
        <w:rPr>
          <w:sz w:val="22"/>
          <w:szCs w:val="22"/>
        </w:rPr>
      </w:pPr>
      <w:r w:rsidRPr="004E39AA">
        <w:rPr>
          <w:sz w:val="22"/>
          <w:szCs w:val="22"/>
        </w:rPr>
        <w:t xml:space="preserve">Un pré-diagnostic des différents travaux à réaliser listés en dessous. </w:t>
      </w:r>
    </w:p>
    <w:p w:rsidR="00430C67" w:rsidRPr="004E39AA" w:rsidRDefault="00430C67" w:rsidP="0034286B">
      <w:pPr>
        <w:numPr>
          <w:ilvl w:val="0"/>
          <w:numId w:val="16"/>
        </w:numPr>
        <w:spacing w:before="100" w:beforeAutospacing="1" w:after="120"/>
        <w:ind w:left="288" w:right="288"/>
        <w:jc w:val="both"/>
        <w:rPr>
          <w:sz w:val="22"/>
          <w:szCs w:val="22"/>
        </w:rPr>
      </w:pPr>
      <w:r w:rsidRPr="004E39AA">
        <w:rPr>
          <w:sz w:val="22"/>
          <w:szCs w:val="22"/>
        </w:rPr>
        <w:t xml:space="preserve">Une visite sera programmée de concert avec les fournisseurs et l’équipe d’Oxfam.  </w:t>
      </w:r>
    </w:p>
    <w:p w:rsidR="00430C67" w:rsidRPr="004E39AA" w:rsidRDefault="00430C67" w:rsidP="0034286B">
      <w:pPr>
        <w:numPr>
          <w:ilvl w:val="0"/>
          <w:numId w:val="16"/>
        </w:numPr>
        <w:spacing w:before="100" w:beforeAutospacing="1" w:after="120"/>
        <w:ind w:left="288" w:right="288"/>
        <w:jc w:val="both"/>
        <w:rPr>
          <w:sz w:val="22"/>
          <w:szCs w:val="22"/>
        </w:rPr>
      </w:pPr>
      <w:r w:rsidRPr="004E39AA">
        <w:rPr>
          <w:sz w:val="22"/>
          <w:szCs w:val="22"/>
        </w:rPr>
        <w:t xml:space="preserve">Tous les frais encourus lors de la visite de pré-diagnostic seront à la charge du fournisseur. </w:t>
      </w:r>
    </w:p>
    <w:p w:rsidR="00430C67" w:rsidRPr="004E39AA" w:rsidRDefault="00430C67" w:rsidP="0034286B">
      <w:pPr>
        <w:numPr>
          <w:ilvl w:val="0"/>
          <w:numId w:val="16"/>
        </w:numPr>
        <w:spacing w:before="100" w:beforeAutospacing="1" w:after="120"/>
        <w:ind w:left="288" w:right="288"/>
        <w:jc w:val="both"/>
        <w:rPr>
          <w:sz w:val="22"/>
          <w:szCs w:val="22"/>
        </w:rPr>
      </w:pPr>
      <w:r w:rsidRPr="004E39AA">
        <w:rPr>
          <w:sz w:val="22"/>
          <w:szCs w:val="22"/>
        </w:rPr>
        <w:t xml:space="preserve">Celui-ci ne pourra en aucun cas se prévaloir d’un droit de remboursement ou de compensation des frais encourus lors de la dite visite. </w:t>
      </w:r>
    </w:p>
    <w:p w:rsidR="00430C67" w:rsidRPr="004E39AA" w:rsidRDefault="00430C67" w:rsidP="0034286B">
      <w:pPr>
        <w:numPr>
          <w:ilvl w:val="0"/>
          <w:numId w:val="16"/>
        </w:numPr>
        <w:spacing w:before="100" w:beforeAutospacing="1" w:after="120"/>
        <w:ind w:left="288" w:right="288"/>
        <w:jc w:val="both"/>
        <w:rPr>
          <w:sz w:val="22"/>
          <w:szCs w:val="22"/>
        </w:rPr>
      </w:pPr>
      <w:r w:rsidRPr="004E39AA">
        <w:rPr>
          <w:sz w:val="22"/>
          <w:szCs w:val="22"/>
        </w:rPr>
        <w:t xml:space="preserve">Le fournisseur devra donc disposer de son propre moyen de déplacement. </w:t>
      </w:r>
    </w:p>
    <w:p w:rsidR="00430C67" w:rsidRPr="004E39AA" w:rsidRDefault="00430C67" w:rsidP="0034286B">
      <w:pPr>
        <w:numPr>
          <w:ilvl w:val="0"/>
          <w:numId w:val="16"/>
        </w:numPr>
        <w:spacing w:before="100" w:beforeAutospacing="1" w:after="120"/>
        <w:ind w:left="288" w:right="288"/>
        <w:jc w:val="both"/>
        <w:rPr>
          <w:sz w:val="22"/>
          <w:szCs w:val="22"/>
        </w:rPr>
      </w:pPr>
      <w:r w:rsidRPr="004E39AA">
        <w:rPr>
          <w:sz w:val="22"/>
          <w:szCs w:val="22"/>
        </w:rPr>
        <w:t xml:space="preserve">Le fournisseur décidera également des outils et des opérations nécessaires à l’établissement de son pré-diagnostic.    </w:t>
      </w:r>
    </w:p>
    <w:p w:rsidR="00430C67" w:rsidRPr="004E39AA" w:rsidRDefault="00430C67" w:rsidP="0034286B">
      <w:pPr>
        <w:numPr>
          <w:ilvl w:val="0"/>
          <w:numId w:val="16"/>
        </w:numPr>
        <w:spacing w:before="100" w:beforeAutospacing="1" w:after="120"/>
        <w:ind w:left="288" w:right="288"/>
        <w:jc w:val="both"/>
        <w:rPr>
          <w:sz w:val="22"/>
          <w:szCs w:val="22"/>
        </w:rPr>
      </w:pPr>
      <w:r w:rsidRPr="004E39AA">
        <w:rPr>
          <w:sz w:val="22"/>
          <w:szCs w:val="22"/>
        </w:rPr>
        <w:t xml:space="preserve">Proposer une méthodologie détaillée de l’aménagement à faire (un chronogramme d’activité).             </w:t>
      </w:r>
    </w:p>
    <w:p w:rsidR="00563B39" w:rsidRDefault="00430C67" w:rsidP="008B2E2A">
      <w:pPr>
        <w:numPr>
          <w:ilvl w:val="0"/>
          <w:numId w:val="16"/>
        </w:numPr>
        <w:spacing w:before="100" w:beforeAutospacing="1" w:after="120"/>
        <w:ind w:left="288" w:right="288"/>
        <w:jc w:val="both"/>
        <w:rPr>
          <w:b/>
          <w:color w:val="000000"/>
          <w:sz w:val="22"/>
          <w:szCs w:val="22"/>
        </w:rPr>
      </w:pPr>
      <w:r w:rsidRPr="004E39AA">
        <w:rPr>
          <w:sz w:val="22"/>
          <w:szCs w:val="22"/>
        </w:rPr>
        <w:t xml:space="preserve">Mettre en œuvre la réhabilitation des différentes espaces                                                                                                                                                  </w:t>
      </w:r>
    </w:p>
    <w:p w:rsidR="00430C67" w:rsidRDefault="00430C67" w:rsidP="003C1C61">
      <w:pPr>
        <w:numPr>
          <w:ilvl w:val="0"/>
          <w:numId w:val="22"/>
        </w:numPr>
        <w:spacing w:before="100" w:beforeAutospacing="1"/>
        <w:ind w:right="288"/>
        <w:jc w:val="both"/>
        <w:rPr>
          <w:b/>
          <w:color w:val="000000"/>
          <w:sz w:val="22"/>
          <w:szCs w:val="22"/>
        </w:rPr>
      </w:pPr>
      <w:r w:rsidRPr="00430C67">
        <w:rPr>
          <w:b/>
          <w:color w:val="000000"/>
          <w:sz w:val="22"/>
          <w:szCs w:val="22"/>
        </w:rPr>
        <w:t>CONSISTANCE DES TRAVAUX</w:t>
      </w:r>
    </w:p>
    <w:p w:rsidR="00576BBD" w:rsidRPr="004E39AA" w:rsidRDefault="00576BBD" w:rsidP="0034286B">
      <w:pPr>
        <w:autoSpaceDE w:val="0"/>
        <w:autoSpaceDN w:val="0"/>
        <w:adjustRightInd w:val="0"/>
        <w:spacing w:before="100" w:beforeAutospacing="1"/>
        <w:ind w:left="288" w:right="288"/>
        <w:rPr>
          <w:lang w:eastAsia="fr-FR"/>
        </w:rPr>
      </w:pPr>
      <w:r w:rsidRPr="004E39AA">
        <w:rPr>
          <w:b/>
          <w:lang w:eastAsia="fr-FR"/>
        </w:rPr>
        <w:t xml:space="preserve">Les travaux  consistent à </w:t>
      </w:r>
      <w:r w:rsidRPr="004E39AA">
        <w:rPr>
          <w:lang w:eastAsia="fr-FR"/>
        </w:rPr>
        <w:t>:</w:t>
      </w:r>
    </w:p>
    <w:p w:rsidR="00576BBD" w:rsidRDefault="00576BBD" w:rsidP="0034286B">
      <w:pPr>
        <w:numPr>
          <w:ilvl w:val="0"/>
          <w:numId w:val="5"/>
        </w:numPr>
        <w:spacing w:before="100" w:beforeAutospacing="1" w:line="276" w:lineRule="auto"/>
        <w:ind w:left="288" w:right="288"/>
        <w:jc w:val="both"/>
        <w:rPr>
          <w:color w:val="000000"/>
          <w:sz w:val="22"/>
          <w:szCs w:val="22"/>
        </w:rPr>
      </w:pPr>
      <w:r w:rsidRPr="004E39AA">
        <w:rPr>
          <w:color w:val="000000"/>
          <w:sz w:val="22"/>
          <w:szCs w:val="22"/>
        </w:rPr>
        <w:t xml:space="preserve"> Déblayer et évacuer</w:t>
      </w:r>
      <w:r>
        <w:rPr>
          <w:color w:val="000000"/>
          <w:sz w:val="22"/>
          <w:szCs w:val="22"/>
        </w:rPr>
        <w:t xml:space="preserve"> les</w:t>
      </w:r>
      <w:r w:rsidRPr="004E39AA">
        <w:rPr>
          <w:color w:val="000000"/>
          <w:sz w:val="22"/>
          <w:szCs w:val="22"/>
        </w:rPr>
        <w:t xml:space="preserve"> détritus de tou</w:t>
      </w:r>
      <w:r>
        <w:rPr>
          <w:color w:val="000000"/>
          <w:sz w:val="22"/>
          <w:szCs w:val="22"/>
        </w:rPr>
        <w:t xml:space="preserve">tes sortes </w:t>
      </w:r>
      <w:r w:rsidRPr="004E39AA">
        <w:rPr>
          <w:color w:val="000000"/>
          <w:sz w:val="22"/>
          <w:szCs w:val="22"/>
        </w:rPr>
        <w:t xml:space="preserve"> jusqu'au niveau d’une décharge publique autorisée.</w:t>
      </w:r>
    </w:p>
    <w:p w:rsidR="00C46EB5" w:rsidRDefault="00C46EB5" w:rsidP="0034286B">
      <w:pPr>
        <w:numPr>
          <w:ilvl w:val="0"/>
          <w:numId w:val="5"/>
        </w:numPr>
        <w:spacing w:before="100" w:beforeAutospacing="1" w:line="276" w:lineRule="auto"/>
        <w:ind w:left="288" w:right="288"/>
        <w:jc w:val="both"/>
        <w:rPr>
          <w:color w:val="000000"/>
          <w:sz w:val="22"/>
          <w:szCs w:val="22"/>
        </w:rPr>
      </w:pPr>
      <w:r>
        <w:rPr>
          <w:color w:val="000000"/>
          <w:sz w:val="22"/>
          <w:szCs w:val="22"/>
        </w:rPr>
        <w:t xml:space="preserve">Démolition des éléments en </w:t>
      </w:r>
      <w:proofErr w:type="spellStart"/>
      <w:r>
        <w:rPr>
          <w:color w:val="000000"/>
          <w:sz w:val="22"/>
          <w:szCs w:val="22"/>
        </w:rPr>
        <w:t>maconnerie</w:t>
      </w:r>
      <w:proofErr w:type="spellEnd"/>
      <w:r>
        <w:rPr>
          <w:color w:val="000000"/>
          <w:sz w:val="22"/>
          <w:szCs w:val="22"/>
        </w:rPr>
        <w:t xml:space="preserve"> / béton et évacuation des produits</w:t>
      </w:r>
    </w:p>
    <w:p w:rsidR="00390DFC" w:rsidRDefault="00C46EB5" w:rsidP="0034286B">
      <w:pPr>
        <w:numPr>
          <w:ilvl w:val="0"/>
          <w:numId w:val="5"/>
        </w:numPr>
        <w:spacing w:before="100" w:beforeAutospacing="1" w:line="276" w:lineRule="auto"/>
        <w:ind w:left="288" w:right="288"/>
        <w:jc w:val="both"/>
        <w:rPr>
          <w:color w:val="000000"/>
          <w:sz w:val="22"/>
          <w:szCs w:val="22"/>
        </w:rPr>
      </w:pPr>
      <w:r w:rsidRPr="00390DFC">
        <w:rPr>
          <w:color w:val="000000"/>
          <w:sz w:val="22"/>
          <w:szCs w:val="22"/>
        </w:rPr>
        <w:t xml:space="preserve">Fouille </w:t>
      </w:r>
      <w:r w:rsidR="00390DFC" w:rsidRPr="00390DFC">
        <w:rPr>
          <w:color w:val="000000"/>
          <w:sz w:val="22"/>
          <w:szCs w:val="22"/>
        </w:rPr>
        <w:t>et évacuation de 13.26 m3 (</w:t>
      </w:r>
      <w:r w:rsidRPr="00390DFC">
        <w:rPr>
          <w:color w:val="000000"/>
          <w:sz w:val="22"/>
          <w:szCs w:val="22"/>
        </w:rPr>
        <w:t>tranchées pour le renforcement de la fondation existante - Façade principale</w:t>
      </w:r>
      <w:r w:rsidR="00390DFC">
        <w:rPr>
          <w:color w:val="000000"/>
          <w:sz w:val="22"/>
          <w:szCs w:val="22"/>
        </w:rPr>
        <w:t>)</w:t>
      </w:r>
    </w:p>
    <w:p w:rsidR="00AE111E" w:rsidRPr="00390DFC" w:rsidRDefault="00567AF2" w:rsidP="0034286B">
      <w:pPr>
        <w:numPr>
          <w:ilvl w:val="0"/>
          <w:numId w:val="5"/>
        </w:numPr>
        <w:spacing w:before="100" w:beforeAutospacing="1" w:line="276" w:lineRule="auto"/>
        <w:ind w:left="288" w:right="288"/>
        <w:jc w:val="both"/>
        <w:rPr>
          <w:color w:val="000000"/>
          <w:sz w:val="22"/>
          <w:szCs w:val="22"/>
        </w:rPr>
      </w:pPr>
      <w:r w:rsidRPr="00390DFC">
        <w:rPr>
          <w:color w:val="000000"/>
          <w:sz w:val="22"/>
          <w:szCs w:val="22"/>
        </w:rPr>
        <w:t xml:space="preserve">Exécuter 11.58 m3 de </w:t>
      </w:r>
      <w:r w:rsidR="00390DFC" w:rsidRPr="00390DFC">
        <w:rPr>
          <w:color w:val="000000"/>
          <w:sz w:val="22"/>
          <w:szCs w:val="22"/>
        </w:rPr>
        <w:t xml:space="preserve"> béton armé</w:t>
      </w:r>
      <w:r w:rsidR="00AE111E" w:rsidRPr="00390DFC">
        <w:rPr>
          <w:color w:val="000000"/>
          <w:sz w:val="22"/>
          <w:szCs w:val="22"/>
        </w:rPr>
        <w:t xml:space="preserve"> suivant les règles </w:t>
      </w:r>
      <w:r w:rsidR="00445223" w:rsidRPr="00390DFC">
        <w:rPr>
          <w:color w:val="000000"/>
          <w:sz w:val="22"/>
          <w:szCs w:val="22"/>
        </w:rPr>
        <w:t xml:space="preserve">de l’art et les prescrits du cahier </w:t>
      </w:r>
      <w:r w:rsidRPr="00390DFC">
        <w:rPr>
          <w:color w:val="000000"/>
          <w:sz w:val="22"/>
          <w:szCs w:val="22"/>
        </w:rPr>
        <w:t>décharges</w:t>
      </w:r>
      <w:r w:rsidR="00445223" w:rsidRPr="00390DFC">
        <w:rPr>
          <w:color w:val="000000"/>
          <w:sz w:val="22"/>
          <w:szCs w:val="22"/>
        </w:rPr>
        <w:t>.</w:t>
      </w:r>
    </w:p>
    <w:p w:rsidR="00567AF2" w:rsidRPr="00567AF2" w:rsidRDefault="00567AF2" w:rsidP="0034286B">
      <w:pPr>
        <w:numPr>
          <w:ilvl w:val="0"/>
          <w:numId w:val="5"/>
        </w:numPr>
        <w:spacing w:before="100" w:beforeAutospacing="1" w:line="276" w:lineRule="auto"/>
        <w:ind w:left="288" w:right="288"/>
        <w:jc w:val="both"/>
        <w:rPr>
          <w:color w:val="000000"/>
          <w:sz w:val="22"/>
          <w:szCs w:val="22"/>
        </w:rPr>
      </w:pPr>
      <w:proofErr w:type="spellStart"/>
      <w:r w:rsidRPr="00567AF2">
        <w:rPr>
          <w:color w:val="000000"/>
          <w:sz w:val="22"/>
          <w:szCs w:val="22"/>
        </w:rPr>
        <w:t>Demolition</w:t>
      </w:r>
      <w:proofErr w:type="spellEnd"/>
      <w:r w:rsidRPr="00567AF2">
        <w:rPr>
          <w:color w:val="000000"/>
          <w:sz w:val="22"/>
          <w:szCs w:val="22"/>
        </w:rPr>
        <w:t xml:space="preserve"> et reconstruction de l'escalier d'accès vers le niveau </w:t>
      </w:r>
      <w:proofErr w:type="spellStart"/>
      <w:r w:rsidRPr="00567AF2">
        <w:rPr>
          <w:color w:val="000000"/>
          <w:sz w:val="22"/>
          <w:szCs w:val="22"/>
        </w:rPr>
        <w:t>superieur</w:t>
      </w:r>
      <w:proofErr w:type="spellEnd"/>
      <w:r w:rsidRPr="00567AF2">
        <w:rPr>
          <w:color w:val="000000"/>
          <w:sz w:val="22"/>
          <w:szCs w:val="22"/>
        </w:rPr>
        <w:t xml:space="preserve"> suivant les </w:t>
      </w:r>
      <w:proofErr w:type="spellStart"/>
      <w:r w:rsidRPr="00567AF2">
        <w:rPr>
          <w:color w:val="000000"/>
          <w:sz w:val="22"/>
          <w:szCs w:val="22"/>
        </w:rPr>
        <w:t>details</w:t>
      </w:r>
      <w:proofErr w:type="spellEnd"/>
      <w:r w:rsidRPr="00567AF2">
        <w:rPr>
          <w:color w:val="000000"/>
          <w:sz w:val="22"/>
          <w:szCs w:val="22"/>
        </w:rPr>
        <w:t xml:space="preserve"> de structure ( Changement de structure en bois en structure  béton) prenant en compte coffrage, ferraillage , bétonnage et décoffrage , incluant   toutes sujétions de mise en </w:t>
      </w:r>
      <w:proofErr w:type="spellStart"/>
      <w:r w:rsidRPr="00567AF2">
        <w:rPr>
          <w:color w:val="000000"/>
          <w:sz w:val="22"/>
          <w:szCs w:val="22"/>
        </w:rPr>
        <w:t>oeuvre</w:t>
      </w:r>
      <w:proofErr w:type="spellEnd"/>
      <w:r w:rsidRPr="00567AF2">
        <w:rPr>
          <w:color w:val="000000"/>
          <w:sz w:val="22"/>
          <w:szCs w:val="22"/>
        </w:rPr>
        <w:t>.</w:t>
      </w:r>
    </w:p>
    <w:p w:rsidR="00567AF2" w:rsidRDefault="00567AF2" w:rsidP="0034286B">
      <w:pPr>
        <w:numPr>
          <w:ilvl w:val="0"/>
          <w:numId w:val="5"/>
        </w:numPr>
        <w:spacing w:before="100" w:beforeAutospacing="1" w:line="276" w:lineRule="auto"/>
        <w:ind w:left="288" w:right="288"/>
        <w:jc w:val="both"/>
        <w:rPr>
          <w:color w:val="000000"/>
          <w:sz w:val="22"/>
          <w:szCs w:val="22"/>
        </w:rPr>
      </w:pPr>
      <w:r>
        <w:rPr>
          <w:color w:val="000000"/>
          <w:sz w:val="22"/>
          <w:szCs w:val="22"/>
        </w:rPr>
        <w:t>Erection de</w:t>
      </w:r>
      <w:r w:rsidR="00A53956">
        <w:rPr>
          <w:color w:val="000000"/>
          <w:sz w:val="22"/>
          <w:szCs w:val="22"/>
        </w:rPr>
        <w:t xml:space="preserve"> 38.04 m2 de</w:t>
      </w:r>
      <w:r>
        <w:rPr>
          <w:color w:val="000000"/>
          <w:sz w:val="22"/>
          <w:szCs w:val="22"/>
        </w:rPr>
        <w:t xml:space="preserve"> blocs (20x20x40) ferraillé</w:t>
      </w:r>
      <w:r w:rsidRPr="00567AF2">
        <w:rPr>
          <w:color w:val="000000"/>
          <w:sz w:val="22"/>
          <w:szCs w:val="22"/>
        </w:rPr>
        <w:t>s en fer de 1/2'',  au mortier de 300 kg de ciment CPA 250/315 par m³ de sable.</w:t>
      </w:r>
    </w:p>
    <w:p w:rsidR="00A53956" w:rsidRPr="00A53956" w:rsidRDefault="00A53956" w:rsidP="0034286B">
      <w:pPr>
        <w:numPr>
          <w:ilvl w:val="0"/>
          <w:numId w:val="5"/>
        </w:numPr>
        <w:spacing w:before="100" w:beforeAutospacing="1" w:line="276" w:lineRule="auto"/>
        <w:ind w:left="288" w:right="288"/>
        <w:jc w:val="both"/>
        <w:rPr>
          <w:color w:val="000000"/>
          <w:sz w:val="22"/>
          <w:szCs w:val="22"/>
        </w:rPr>
      </w:pPr>
      <w:r w:rsidRPr="00A53956">
        <w:rPr>
          <w:color w:val="000000"/>
          <w:sz w:val="22"/>
          <w:szCs w:val="22"/>
        </w:rPr>
        <w:lastRenderedPageBreak/>
        <w:t xml:space="preserve">Construction de quatre (4) perrons en </w:t>
      </w:r>
      <w:proofErr w:type="spellStart"/>
      <w:r w:rsidRPr="00A53956">
        <w:rPr>
          <w:color w:val="000000"/>
          <w:sz w:val="22"/>
          <w:szCs w:val="22"/>
        </w:rPr>
        <w:t>maconnerie</w:t>
      </w:r>
      <w:proofErr w:type="spellEnd"/>
      <w:r w:rsidRPr="00A53956">
        <w:rPr>
          <w:color w:val="000000"/>
          <w:sz w:val="22"/>
          <w:szCs w:val="22"/>
        </w:rPr>
        <w:t xml:space="preserve"> de bloc de 15 cm</w:t>
      </w:r>
      <w:r>
        <w:rPr>
          <w:color w:val="000000"/>
          <w:sz w:val="22"/>
          <w:szCs w:val="22"/>
        </w:rPr>
        <w:t xml:space="preserve"> totalisant 46.8 ml</w:t>
      </w:r>
    </w:p>
    <w:p w:rsidR="00A53956" w:rsidRPr="00A53956" w:rsidRDefault="00A53956" w:rsidP="0034286B">
      <w:pPr>
        <w:numPr>
          <w:ilvl w:val="0"/>
          <w:numId w:val="5"/>
        </w:numPr>
        <w:spacing w:before="100" w:beforeAutospacing="1" w:line="276" w:lineRule="auto"/>
        <w:ind w:left="288" w:right="288"/>
        <w:jc w:val="both"/>
        <w:rPr>
          <w:color w:val="000000"/>
          <w:sz w:val="22"/>
          <w:szCs w:val="22"/>
        </w:rPr>
      </w:pPr>
      <w:r w:rsidRPr="00A53956">
        <w:rPr>
          <w:color w:val="000000"/>
          <w:sz w:val="22"/>
          <w:szCs w:val="22"/>
        </w:rPr>
        <w:t>Construction de la balustrade (Alternance de bloc de 15 cm et de balustres) y compris chainage+ finition</w:t>
      </w:r>
    </w:p>
    <w:p w:rsidR="00A53956" w:rsidRPr="002F58B1" w:rsidRDefault="002F58B1" w:rsidP="0034286B">
      <w:pPr>
        <w:numPr>
          <w:ilvl w:val="0"/>
          <w:numId w:val="5"/>
        </w:numPr>
        <w:spacing w:before="100" w:beforeAutospacing="1" w:line="276" w:lineRule="auto"/>
        <w:ind w:left="288" w:right="288"/>
        <w:jc w:val="both"/>
        <w:rPr>
          <w:color w:val="000000"/>
          <w:sz w:val="22"/>
          <w:szCs w:val="22"/>
        </w:rPr>
      </w:pPr>
      <w:r w:rsidRPr="002F58B1">
        <w:rPr>
          <w:color w:val="000000"/>
          <w:sz w:val="22"/>
          <w:szCs w:val="22"/>
        </w:rPr>
        <w:t>Location, Transport</w:t>
      </w:r>
      <w:r w:rsidR="00A53956" w:rsidRPr="002F58B1">
        <w:rPr>
          <w:color w:val="000000"/>
          <w:sz w:val="22"/>
          <w:szCs w:val="22"/>
        </w:rPr>
        <w:t xml:space="preserve">, montage et </w:t>
      </w:r>
      <w:r w:rsidRPr="002F58B1">
        <w:rPr>
          <w:color w:val="000000"/>
          <w:sz w:val="22"/>
          <w:szCs w:val="22"/>
        </w:rPr>
        <w:t>démontage</w:t>
      </w:r>
      <w:r w:rsidR="00A53956" w:rsidRPr="002F58B1">
        <w:rPr>
          <w:color w:val="000000"/>
          <w:sz w:val="22"/>
          <w:szCs w:val="22"/>
        </w:rPr>
        <w:t xml:space="preserve"> </w:t>
      </w:r>
      <w:r w:rsidRPr="002F58B1">
        <w:rPr>
          <w:color w:val="000000"/>
          <w:sz w:val="22"/>
          <w:szCs w:val="22"/>
        </w:rPr>
        <w:t>échafaudage</w:t>
      </w:r>
      <w:r w:rsidR="00A53956" w:rsidRPr="002F58B1">
        <w:rPr>
          <w:color w:val="000000"/>
          <w:sz w:val="22"/>
          <w:szCs w:val="22"/>
        </w:rPr>
        <w:t xml:space="preserve"> </w:t>
      </w:r>
      <w:r w:rsidRPr="002F58B1">
        <w:rPr>
          <w:color w:val="000000"/>
          <w:sz w:val="22"/>
          <w:szCs w:val="22"/>
        </w:rPr>
        <w:t>(double</w:t>
      </w:r>
      <w:r w:rsidR="00A53956" w:rsidRPr="002F58B1">
        <w:rPr>
          <w:color w:val="000000"/>
          <w:sz w:val="22"/>
          <w:szCs w:val="22"/>
        </w:rPr>
        <w:t xml:space="preserve"> </w:t>
      </w:r>
      <w:r w:rsidRPr="002F58B1">
        <w:rPr>
          <w:color w:val="000000"/>
          <w:sz w:val="22"/>
          <w:szCs w:val="22"/>
        </w:rPr>
        <w:t>étayages)</w:t>
      </w:r>
      <w:r>
        <w:rPr>
          <w:color w:val="000000"/>
          <w:sz w:val="22"/>
          <w:szCs w:val="22"/>
        </w:rPr>
        <w:t>, soit 1404 m2</w:t>
      </w:r>
    </w:p>
    <w:p w:rsidR="002F58B1" w:rsidRPr="002F58B1" w:rsidRDefault="002F58B1" w:rsidP="0034286B">
      <w:pPr>
        <w:numPr>
          <w:ilvl w:val="0"/>
          <w:numId w:val="5"/>
        </w:numPr>
        <w:spacing w:before="100" w:beforeAutospacing="1" w:line="276" w:lineRule="auto"/>
        <w:ind w:left="288" w:right="288"/>
        <w:jc w:val="both"/>
        <w:rPr>
          <w:color w:val="000000"/>
          <w:sz w:val="22"/>
          <w:szCs w:val="22"/>
        </w:rPr>
      </w:pPr>
      <w:r w:rsidRPr="002F58B1">
        <w:rPr>
          <w:color w:val="000000"/>
          <w:sz w:val="22"/>
          <w:szCs w:val="22"/>
        </w:rPr>
        <w:t>Décapage couche de finition existante</w:t>
      </w:r>
      <w:r>
        <w:rPr>
          <w:color w:val="000000"/>
          <w:sz w:val="22"/>
          <w:szCs w:val="22"/>
        </w:rPr>
        <w:t>, soit 414.58 m2</w:t>
      </w:r>
    </w:p>
    <w:p w:rsidR="002F58B1" w:rsidRPr="002F58B1" w:rsidRDefault="002F58B1" w:rsidP="0034286B">
      <w:pPr>
        <w:numPr>
          <w:ilvl w:val="0"/>
          <w:numId w:val="5"/>
        </w:numPr>
        <w:spacing w:before="100" w:beforeAutospacing="1" w:line="276" w:lineRule="auto"/>
        <w:ind w:left="288" w:right="288"/>
        <w:jc w:val="both"/>
        <w:rPr>
          <w:color w:val="000000"/>
          <w:sz w:val="22"/>
          <w:szCs w:val="22"/>
        </w:rPr>
      </w:pPr>
      <w:r w:rsidRPr="002F58B1">
        <w:rPr>
          <w:color w:val="000000"/>
          <w:sz w:val="22"/>
          <w:szCs w:val="22"/>
        </w:rPr>
        <w:t>Crépissage et enduisage tyrolien mur intérieur et extérieur,</w:t>
      </w:r>
      <w:r>
        <w:rPr>
          <w:color w:val="000000"/>
          <w:sz w:val="22"/>
          <w:szCs w:val="22"/>
        </w:rPr>
        <w:t xml:space="preserve"> soit 414.58</w:t>
      </w:r>
    </w:p>
    <w:p w:rsidR="002F58B1" w:rsidRDefault="002132F1" w:rsidP="0034286B">
      <w:pPr>
        <w:numPr>
          <w:ilvl w:val="0"/>
          <w:numId w:val="5"/>
        </w:numPr>
        <w:spacing w:before="100" w:beforeAutospacing="1" w:line="276" w:lineRule="auto"/>
        <w:ind w:left="288" w:right="288"/>
        <w:jc w:val="both"/>
        <w:rPr>
          <w:color w:val="000000"/>
          <w:sz w:val="22"/>
          <w:szCs w:val="22"/>
        </w:rPr>
      </w:pPr>
      <w:r>
        <w:rPr>
          <w:color w:val="000000"/>
          <w:sz w:val="22"/>
          <w:szCs w:val="22"/>
        </w:rPr>
        <w:t>R</w:t>
      </w:r>
      <w:r w:rsidR="002F58B1" w:rsidRPr="002F58B1">
        <w:rPr>
          <w:color w:val="000000"/>
          <w:sz w:val="22"/>
          <w:szCs w:val="22"/>
        </w:rPr>
        <w:t>eprise des planchers</w:t>
      </w:r>
      <w:r>
        <w:rPr>
          <w:color w:val="000000"/>
          <w:sz w:val="22"/>
          <w:szCs w:val="22"/>
        </w:rPr>
        <w:t xml:space="preserve"> existants</w:t>
      </w:r>
      <w:r w:rsidR="002F58B1" w:rsidRPr="002F58B1">
        <w:rPr>
          <w:color w:val="000000"/>
          <w:sz w:val="22"/>
          <w:szCs w:val="22"/>
        </w:rPr>
        <w:t>, (Assemblage de b</w:t>
      </w:r>
      <w:r w:rsidR="004B3455">
        <w:rPr>
          <w:color w:val="000000"/>
          <w:sz w:val="22"/>
          <w:szCs w:val="22"/>
        </w:rPr>
        <w:t xml:space="preserve">ois 2''* 4'' et de </w:t>
      </w:r>
      <w:proofErr w:type="spellStart"/>
      <w:r w:rsidR="004B3455">
        <w:rPr>
          <w:color w:val="000000"/>
          <w:sz w:val="22"/>
          <w:szCs w:val="22"/>
        </w:rPr>
        <w:t>contre plaqué</w:t>
      </w:r>
      <w:proofErr w:type="spellEnd"/>
      <w:r w:rsidR="002F58B1" w:rsidRPr="002F58B1">
        <w:rPr>
          <w:color w:val="000000"/>
          <w:sz w:val="22"/>
          <w:szCs w:val="22"/>
        </w:rPr>
        <w:t xml:space="preserve"> de bonne qualité - nature résineuse) y compris </w:t>
      </w:r>
      <w:proofErr w:type="spellStart"/>
      <w:r w:rsidR="002F58B1" w:rsidRPr="002F58B1">
        <w:rPr>
          <w:color w:val="000000"/>
          <w:sz w:val="22"/>
          <w:szCs w:val="22"/>
        </w:rPr>
        <w:t>tout</w:t>
      </w:r>
      <w:proofErr w:type="spellEnd"/>
      <w:r w:rsidR="002F58B1" w:rsidRPr="002F58B1">
        <w:rPr>
          <w:color w:val="000000"/>
          <w:sz w:val="22"/>
          <w:szCs w:val="22"/>
        </w:rPr>
        <w:t xml:space="preserve"> les accessoires </w:t>
      </w:r>
      <w:proofErr w:type="spellStart"/>
      <w:r w:rsidR="002F58B1" w:rsidRPr="002F58B1">
        <w:rPr>
          <w:color w:val="000000"/>
          <w:sz w:val="22"/>
          <w:szCs w:val="22"/>
        </w:rPr>
        <w:t>tyrfon</w:t>
      </w:r>
      <w:proofErr w:type="spellEnd"/>
      <w:r w:rsidR="002F58B1" w:rsidRPr="002F58B1">
        <w:rPr>
          <w:color w:val="000000"/>
          <w:sz w:val="22"/>
          <w:szCs w:val="22"/>
        </w:rPr>
        <w:t xml:space="preserve"> et matériels d'étanchéité</w:t>
      </w:r>
      <w:r w:rsidR="002F58B1">
        <w:rPr>
          <w:color w:val="000000"/>
          <w:sz w:val="22"/>
          <w:szCs w:val="22"/>
        </w:rPr>
        <w:t xml:space="preserve">, </w:t>
      </w:r>
      <w:r>
        <w:rPr>
          <w:color w:val="000000"/>
          <w:sz w:val="22"/>
          <w:szCs w:val="22"/>
        </w:rPr>
        <w:t>(</w:t>
      </w:r>
      <w:proofErr w:type="spellStart"/>
      <w:r>
        <w:rPr>
          <w:color w:val="000000"/>
          <w:sz w:val="22"/>
          <w:szCs w:val="22"/>
        </w:rPr>
        <w:t>linolerium</w:t>
      </w:r>
      <w:proofErr w:type="spellEnd"/>
      <w:r w:rsidR="002F58B1">
        <w:rPr>
          <w:color w:val="000000"/>
          <w:sz w:val="22"/>
          <w:szCs w:val="22"/>
        </w:rPr>
        <w:t>), soit 67.4 m2</w:t>
      </w:r>
    </w:p>
    <w:p w:rsidR="002F58B1" w:rsidRPr="002F58B1" w:rsidRDefault="002132F1" w:rsidP="0034286B">
      <w:pPr>
        <w:numPr>
          <w:ilvl w:val="0"/>
          <w:numId w:val="5"/>
        </w:numPr>
        <w:spacing w:before="100" w:beforeAutospacing="1" w:line="276" w:lineRule="auto"/>
        <w:ind w:left="288" w:right="288"/>
        <w:jc w:val="both"/>
        <w:rPr>
          <w:color w:val="000000"/>
          <w:sz w:val="22"/>
          <w:szCs w:val="22"/>
        </w:rPr>
      </w:pPr>
      <w:r>
        <w:rPr>
          <w:color w:val="000000"/>
          <w:sz w:val="22"/>
          <w:szCs w:val="22"/>
        </w:rPr>
        <w:t xml:space="preserve">Reprise des </w:t>
      </w:r>
      <w:r w:rsidR="002F58B1" w:rsidRPr="002F58B1">
        <w:rPr>
          <w:color w:val="000000"/>
          <w:sz w:val="22"/>
          <w:szCs w:val="22"/>
        </w:rPr>
        <w:t xml:space="preserve"> toitures</w:t>
      </w:r>
      <w:r>
        <w:rPr>
          <w:color w:val="000000"/>
          <w:sz w:val="22"/>
          <w:szCs w:val="22"/>
        </w:rPr>
        <w:t xml:space="preserve"> en tôles ondulés</w:t>
      </w:r>
      <w:r w:rsidR="002F58B1" w:rsidRPr="002F58B1">
        <w:rPr>
          <w:color w:val="000000"/>
          <w:sz w:val="22"/>
          <w:szCs w:val="22"/>
        </w:rPr>
        <w:t xml:space="preserve"> (Assemblage de bois sui</w:t>
      </w:r>
      <w:r w:rsidR="002F58B1">
        <w:rPr>
          <w:color w:val="000000"/>
          <w:sz w:val="22"/>
          <w:szCs w:val="22"/>
        </w:rPr>
        <w:t xml:space="preserve">vant les </w:t>
      </w:r>
      <w:proofErr w:type="spellStart"/>
      <w:r w:rsidR="002F58B1">
        <w:rPr>
          <w:color w:val="000000"/>
          <w:sz w:val="22"/>
          <w:szCs w:val="22"/>
        </w:rPr>
        <w:t>details</w:t>
      </w:r>
      <w:proofErr w:type="spellEnd"/>
      <w:r w:rsidR="002F58B1">
        <w:rPr>
          <w:color w:val="000000"/>
          <w:sz w:val="22"/>
          <w:szCs w:val="22"/>
        </w:rPr>
        <w:t xml:space="preserve"> de structures </w:t>
      </w:r>
      <w:r w:rsidR="002F58B1" w:rsidRPr="002F58B1">
        <w:rPr>
          <w:color w:val="000000"/>
          <w:sz w:val="22"/>
          <w:szCs w:val="22"/>
        </w:rPr>
        <w:t xml:space="preserve"> recouvert de tôle trapézoïdale de 3 </w:t>
      </w:r>
      <w:proofErr w:type="spellStart"/>
      <w:r w:rsidR="002F58B1" w:rsidRPr="002F58B1">
        <w:rPr>
          <w:color w:val="000000"/>
          <w:sz w:val="22"/>
          <w:szCs w:val="22"/>
        </w:rPr>
        <w:t>Ft</w:t>
      </w:r>
      <w:proofErr w:type="spellEnd"/>
      <w:r w:rsidR="002F58B1" w:rsidRPr="002F58B1">
        <w:rPr>
          <w:color w:val="000000"/>
          <w:sz w:val="22"/>
          <w:szCs w:val="22"/>
        </w:rPr>
        <w:t xml:space="preserve"> *12 </w:t>
      </w:r>
      <w:proofErr w:type="spellStart"/>
      <w:r w:rsidR="002F58B1" w:rsidRPr="002F58B1">
        <w:rPr>
          <w:color w:val="000000"/>
          <w:sz w:val="22"/>
          <w:szCs w:val="22"/>
        </w:rPr>
        <w:t>Ft</w:t>
      </w:r>
      <w:proofErr w:type="spellEnd"/>
      <w:r w:rsidR="002F58B1" w:rsidRPr="002F58B1">
        <w:rPr>
          <w:color w:val="000000"/>
          <w:sz w:val="22"/>
          <w:szCs w:val="22"/>
        </w:rPr>
        <w:t xml:space="preserve"> y compris </w:t>
      </w:r>
      <w:proofErr w:type="spellStart"/>
      <w:r w:rsidR="002F58B1" w:rsidRPr="002F58B1">
        <w:rPr>
          <w:color w:val="000000"/>
          <w:sz w:val="22"/>
          <w:szCs w:val="22"/>
        </w:rPr>
        <w:t>tout</w:t>
      </w:r>
      <w:proofErr w:type="spellEnd"/>
      <w:r w:rsidR="002F58B1" w:rsidRPr="002F58B1">
        <w:rPr>
          <w:color w:val="000000"/>
          <w:sz w:val="22"/>
          <w:szCs w:val="22"/>
        </w:rPr>
        <w:t xml:space="preserve"> les accessoires </w:t>
      </w:r>
      <w:proofErr w:type="spellStart"/>
      <w:r w:rsidR="002F58B1" w:rsidRPr="002F58B1">
        <w:rPr>
          <w:color w:val="000000"/>
          <w:sz w:val="22"/>
          <w:szCs w:val="22"/>
        </w:rPr>
        <w:t>tyrfon</w:t>
      </w:r>
      <w:proofErr w:type="spellEnd"/>
      <w:r w:rsidR="002F58B1" w:rsidRPr="002F58B1">
        <w:rPr>
          <w:color w:val="000000"/>
          <w:sz w:val="22"/>
          <w:szCs w:val="22"/>
        </w:rPr>
        <w:t xml:space="preserve"> et matériels d'étanchéité et traitement - </w:t>
      </w:r>
      <w:proofErr w:type="spellStart"/>
      <w:r w:rsidR="002F58B1" w:rsidRPr="002F58B1">
        <w:rPr>
          <w:color w:val="000000"/>
          <w:sz w:val="22"/>
          <w:szCs w:val="22"/>
        </w:rPr>
        <w:t>zincomate</w:t>
      </w:r>
      <w:proofErr w:type="spellEnd"/>
      <w:r w:rsidR="002F58B1" w:rsidRPr="002F58B1">
        <w:rPr>
          <w:color w:val="000000"/>
          <w:sz w:val="22"/>
          <w:szCs w:val="22"/>
        </w:rPr>
        <w:t xml:space="preserve"> ). </w:t>
      </w:r>
      <w:r w:rsidR="002F58B1">
        <w:rPr>
          <w:color w:val="000000"/>
          <w:sz w:val="22"/>
          <w:szCs w:val="22"/>
        </w:rPr>
        <w:t>Soit 380 m2</w:t>
      </w:r>
    </w:p>
    <w:p w:rsidR="002F58B1" w:rsidRPr="002F58B1" w:rsidRDefault="002132F1" w:rsidP="0034286B">
      <w:pPr>
        <w:numPr>
          <w:ilvl w:val="0"/>
          <w:numId w:val="5"/>
        </w:numPr>
        <w:spacing w:before="100" w:beforeAutospacing="1" w:line="276" w:lineRule="auto"/>
        <w:ind w:left="288" w:right="288"/>
        <w:jc w:val="both"/>
        <w:rPr>
          <w:color w:val="000000"/>
          <w:sz w:val="22"/>
          <w:szCs w:val="22"/>
        </w:rPr>
      </w:pPr>
      <w:r>
        <w:rPr>
          <w:color w:val="000000"/>
          <w:sz w:val="22"/>
          <w:szCs w:val="22"/>
        </w:rPr>
        <w:t>P</w:t>
      </w:r>
      <w:r w:rsidR="002F58B1" w:rsidRPr="002F58B1">
        <w:rPr>
          <w:color w:val="000000"/>
          <w:sz w:val="22"/>
          <w:szCs w:val="22"/>
        </w:rPr>
        <w:t>lafonnage</w:t>
      </w:r>
      <w:r w:rsidR="005F6D36">
        <w:rPr>
          <w:color w:val="000000"/>
          <w:sz w:val="22"/>
          <w:szCs w:val="22"/>
        </w:rPr>
        <w:t xml:space="preserve"> de 380 m2</w:t>
      </w:r>
      <w:r w:rsidR="002F58B1" w:rsidRPr="002F58B1">
        <w:rPr>
          <w:color w:val="000000"/>
          <w:sz w:val="22"/>
          <w:szCs w:val="22"/>
        </w:rPr>
        <w:t xml:space="preserve"> -  Achat, Transport et l</w:t>
      </w:r>
      <w:r>
        <w:rPr>
          <w:color w:val="000000"/>
          <w:sz w:val="22"/>
          <w:szCs w:val="22"/>
        </w:rPr>
        <w:t xml:space="preserve">a mise en place de </w:t>
      </w:r>
      <w:proofErr w:type="spellStart"/>
      <w:r>
        <w:rPr>
          <w:color w:val="000000"/>
          <w:sz w:val="22"/>
          <w:szCs w:val="22"/>
        </w:rPr>
        <w:t>contre plaqué</w:t>
      </w:r>
      <w:proofErr w:type="spellEnd"/>
      <w:r w:rsidR="002F58B1" w:rsidRPr="002F58B1">
        <w:rPr>
          <w:color w:val="000000"/>
          <w:sz w:val="22"/>
          <w:szCs w:val="22"/>
        </w:rPr>
        <w:t xml:space="preserve"> 1/2'' * 4ft * 8ft conformément aux dispositions du cahier des Prescriptions Techniques. Il inclut aussi   toutes sujétions de mise en </w:t>
      </w:r>
      <w:proofErr w:type="spellStart"/>
      <w:r w:rsidR="002F58B1" w:rsidRPr="002F58B1">
        <w:rPr>
          <w:color w:val="000000"/>
          <w:sz w:val="22"/>
          <w:szCs w:val="22"/>
        </w:rPr>
        <w:t>oeuvre</w:t>
      </w:r>
      <w:proofErr w:type="spellEnd"/>
      <w:r w:rsidR="002F58B1" w:rsidRPr="002F58B1">
        <w:rPr>
          <w:color w:val="000000"/>
          <w:sz w:val="22"/>
          <w:szCs w:val="22"/>
        </w:rPr>
        <w:t xml:space="preserve">.  </w:t>
      </w:r>
    </w:p>
    <w:p w:rsidR="005F6D36" w:rsidRPr="005F6D36" w:rsidRDefault="005F6D36" w:rsidP="0034286B">
      <w:pPr>
        <w:numPr>
          <w:ilvl w:val="0"/>
          <w:numId w:val="5"/>
        </w:numPr>
        <w:spacing w:before="100" w:beforeAutospacing="1" w:line="276" w:lineRule="auto"/>
        <w:ind w:left="288" w:right="288"/>
        <w:jc w:val="both"/>
        <w:rPr>
          <w:color w:val="000000"/>
          <w:sz w:val="22"/>
          <w:szCs w:val="22"/>
        </w:rPr>
      </w:pPr>
      <w:r w:rsidRPr="005F6D36">
        <w:rPr>
          <w:color w:val="000000"/>
          <w:sz w:val="22"/>
          <w:szCs w:val="22"/>
        </w:rPr>
        <w:t>Fabrication et le montage de</w:t>
      </w:r>
      <w:r>
        <w:rPr>
          <w:color w:val="000000"/>
          <w:sz w:val="22"/>
          <w:szCs w:val="22"/>
        </w:rPr>
        <w:t xml:space="preserve"> 562.67 ft</w:t>
      </w:r>
      <w:r w:rsidRPr="005F6D36">
        <w:rPr>
          <w:color w:val="000000"/>
          <w:sz w:val="22"/>
          <w:szCs w:val="22"/>
          <w:vertAlign w:val="superscript"/>
        </w:rPr>
        <w:t>2</w:t>
      </w:r>
      <w:r>
        <w:rPr>
          <w:color w:val="000000"/>
          <w:sz w:val="22"/>
          <w:szCs w:val="22"/>
          <w:vertAlign w:val="superscript"/>
        </w:rPr>
        <w:t xml:space="preserve"> </w:t>
      </w:r>
      <w:r>
        <w:rPr>
          <w:color w:val="000000"/>
          <w:sz w:val="22"/>
          <w:szCs w:val="22"/>
        </w:rPr>
        <w:t xml:space="preserve">de </w:t>
      </w:r>
      <w:r w:rsidRPr="005F6D36">
        <w:rPr>
          <w:color w:val="000000"/>
          <w:sz w:val="22"/>
          <w:szCs w:val="22"/>
        </w:rPr>
        <w:t xml:space="preserve"> portes de type flush avec de dimensions </w:t>
      </w:r>
      <w:r>
        <w:rPr>
          <w:color w:val="000000"/>
          <w:sz w:val="22"/>
          <w:szCs w:val="22"/>
        </w:rPr>
        <w:t>varie</w:t>
      </w:r>
      <w:r w:rsidRPr="005F6D36">
        <w:rPr>
          <w:color w:val="000000"/>
          <w:sz w:val="22"/>
          <w:szCs w:val="22"/>
        </w:rPr>
        <w:t>s  en bois</w:t>
      </w:r>
      <w:r w:rsidR="004B3455">
        <w:rPr>
          <w:color w:val="000000"/>
          <w:sz w:val="22"/>
          <w:szCs w:val="22"/>
        </w:rPr>
        <w:t xml:space="preserve">  incluant les encadrements et </w:t>
      </w:r>
      <w:r w:rsidRPr="005F6D36">
        <w:rPr>
          <w:color w:val="000000"/>
          <w:sz w:val="22"/>
          <w:szCs w:val="22"/>
        </w:rPr>
        <w:t xml:space="preserve"> serrures</w:t>
      </w:r>
    </w:p>
    <w:p w:rsidR="005F6D36" w:rsidRPr="005F6D36" w:rsidRDefault="005F6D36" w:rsidP="0034286B">
      <w:pPr>
        <w:numPr>
          <w:ilvl w:val="0"/>
          <w:numId w:val="5"/>
        </w:numPr>
        <w:spacing w:before="100" w:beforeAutospacing="1" w:line="276" w:lineRule="auto"/>
        <w:ind w:left="288" w:right="288"/>
        <w:jc w:val="both"/>
        <w:rPr>
          <w:color w:val="000000"/>
          <w:sz w:val="22"/>
          <w:szCs w:val="22"/>
        </w:rPr>
      </w:pPr>
      <w:r>
        <w:rPr>
          <w:color w:val="000000"/>
          <w:sz w:val="22"/>
          <w:szCs w:val="22"/>
        </w:rPr>
        <w:t xml:space="preserve">Fabrication </w:t>
      </w:r>
      <w:r w:rsidRPr="005F6D36">
        <w:rPr>
          <w:color w:val="000000"/>
          <w:sz w:val="22"/>
          <w:szCs w:val="22"/>
        </w:rPr>
        <w:t xml:space="preserve"> et le montage de</w:t>
      </w:r>
      <w:r>
        <w:rPr>
          <w:color w:val="000000"/>
          <w:sz w:val="22"/>
          <w:szCs w:val="22"/>
        </w:rPr>
        <w:t xml:space="preserve"> 196.65 ft</w:t>
      </w:r>
      <w:r w:rsidRPr="005F6D36">
        <w:rPr>
          <w:color w:val="000000"/>
          <w:sz w:val="22"/>
          <w:szCs w:val="22"/>
          <w:vertAlign w:val="superscript"/>
        </w:rPr>
        <w:t>2</w:t>
      </w:r>
      <w:r>
        <w:rPr>
          <w:color w:val="000000"/>
          <w:sz w:val="22"/>
          <w:szCs w:val="22"/>
        </w:rPr>
        <w:t xml:space="preserve"> de</w:t>
      </w:r>
      <w:r w:rsidRPr="005F6D36">
        <w:rPr>
          <w:color w:val="000000"/>
          <w:sz w:val="22"/>
          <w:szCs w:val="22"/>
        </w:rPr>
        <w:t xml:space="preserve"> fenêtres de type flush avec de dimensions </w:t>
      </w:r>
      <w:r w:rsidR="004B3455" w:rsidRPr="005F6D36">
        <w:rPr>
          <w:color w:val="000000"/>
          <w:sz w:val="22"/>
          <w:szCs w:val="22"/>
        </w:rPr>
        <w:t>variées</w:t>
      </w:r>
      <w:r w:rsidRPr="005F6D36">
        <w:rPr>
          <w:color w:val="000000"/>
          <w:sz w:val="22"/>
          <w:szCs w:val="22"/>
        </w:rPr>
        <w:t xml:space="preserve">  en bois  incluant les encadrements, les crochets, tagettes.</w:t>
      </w:r>
    </w:p>
    <w:p w:rsidR="005F6D36" w:rsidRPr="005F6D36" w:rsidRDefault="005F6D36" w:rsidP="0034286B">
      <w:pPr>
        <w:numPr>
          <w:ilvl w:val="0"/>
          <w:numId w:val="5"/>
        </w:numPr>
        <w:spacing w:before="100" w:beforeAutospacing="1" w:line="276" w:lineRule="auto"/>
        <w:ind w:left="288" w:right="288"/>
        <w:jc w:val="both"/>
        <w:rPr>
          <w:color w:val="000000"/>
          <w:sz w:val="22"/>
          <w:szCs w:val="22"/>
        </w:rPr>
      </w:pPr>
      <w:r w:rsidRPr="005F6D36">
        <w:rPr>
          <w:color w:val="000000"/>
          <w:sz w:val="22"/>
          <w:szCs w:val="22"/>
        </w:rPr>
        <w:t>Fabrication +  transport et le montage y compris les accessoires pour les barrières en fer forge et peinture, suivant plans (Rentrées principales)</w:t>
      </w:r>
    </w:p>
    <w:p w:rsidR="005F6D36" w:rsidRDefault="005F6D36" w:rsidP="0034286B">
      <w:pPr>
        <w:numPr>
          <w:ilvl w:val="0"/>
          <w:numId w:val="5"/>
        </w:numPr>
        <w:spacing w:before="100" w:beforeAutospacing="1" w:line="276" w:lineRule="auto"/>
        <w:ind w:left="288" w:right="288"/>
        <w:jc w:val="both"/>
        <w:rPr>
          <w:color w:val="000000"/>
          <w:sz w:val="22"/>
          <w:szCs w:val="22"/>
        </w:rPr>
      </w:pPr>
      <w:r w:rsidRPr="005F6D36">
        <w:rPr>
          <w:color w:val="000000"/>
          <w:sz w:val="22"/>
          <w:szCs w:val="22"/>
        </w:rPr>
        <w:t xml:space="preserve">Fabrication +  transport et le montage y compris les accessoires pour les fenêtres fer forge et peinture, suivant plans </w:t>
      </w:r>
    </w:p>
    <w:p w:rsidR="003C1C61" w:rsidRPr="008B2E2A" w:rsidRDefault="005F6D36" w:rsidP="008B2E2A">
      <w:pPr>
        <w:numPr>
          <w:ilvl w:val="0"/>
          <w:numId w:val="5"/>
        </w:numPr>
        <w:spacing w:before="100" w:beforeAutospacing="1" w:line="276" w:lineRule="auto"/>
        <w:ind w:left="288" w:right="288"/>
        <w:jc w:val="both"/>
        <w:rPr>
          <w:color w:val="000000"/>
          <w:sz w:val="22"/>
          <w:szCs w:val="22"/>
        </w:rPr>
      </w:pPr>
      <w:r w:rsidRPr="005F6D36">
        <w:rPr>
          <w:color w:val="000000"/>
          <w:sz w:val="22"/>
          <w:szCs w:val="22"/>
        </w:rPr>
        <w:t xml:space="preserve">Achat de </w:t>
      </w:r>
      <w:proofErr w:type="spellStart"/>
      <w:r w:rsidRPr="005F6D36">
        <w:rPr>
          <w:color w:val="000000"/>
          <w:sz w:val="22"/>
          <w:szCs w:val="22"/>
        </w:rPr>
        <w:t>w.c</w:t>
      </w:r>
      <w:proofErr w:type="spellEnd"/>
      <w:r w:rsidRPr="005F6D36">
        <w:rPr>
          <w:color w:val="000000"/>
          <w:sz w:val="22"/>
          <w:szCs w:val="22"/>
        </w:rPr>
        <w:t xml:space="preserve"> de marque </w:t>
      </w:r>
      <w:proofErr w:type="gramStart"/>
      <w:r w:rsidRPr="005F6D36">
        <w:rPr>
          <w:color w:val="000000"/>
          <w:sz w:val="22"/>
          <w:szCs w:val="22"/>
        </w:rPr>
        <w:t>corona  et</w:t>
      </w:r>
      <w:proofErr w:type="gramEnd"/>
      <w:r w:rsidRPr="005F6D36">
        <w:rPr>
          <w:color w:val="000000"/>
          <w:sz w:val="22"/>
          <w:szCs w:val="22"/>
        </w:rPr>
        <w:t xml:space="preserve"> accessoires matériels pour  installation</w:t>
      </w:r>
    </w:p>
    <w:p w:rsidR="005F6D36" w:rsidRPr="005F6D36" w:rsidRDefault="005F6D36" w:rsidP="0034286B">
      <w:pPr>
        <w:numPr>
          <w:ilvl w:val="0"/>
          <w:numId w:val="5"/>
        </w:numPr>
        <w:spacing w:before="100" w:beforeAutospacing="1" w:line="276" w:lineRule="auto"/>
        <w:ind w:left="288" w:right="288"/>
        <w:jc w:val="both"/>
        <w:rPr>
          <w:color w:val="000000"/>
          <w:sz w:val="22"/>
          <w:szCs w:val="22"/>
        </w:rPr>
      </w:pPr>
      <w:r w:rsidRPr="005F6D36">
        <w:rPr>
          <w:color w:val="000000"/>
          <w:sz w:val="22"/>
          <w:szCs w:val="22"/>
        </w:rPr>
        <w:t xml:space="preserve">Achat de urinoir de marque </w:t>
      </w:r>
      <w:proofErr w:type="gramStart"/>
      <w:r w:rsidRPr="005F6D36">
        <w:rPr>
          <w:color w:val="000000"/>
          <w:sz w:val="22"/>
          <w:szCs w:val="22"/>
        </w:rPr>
        <w:t>corona  et</w:t>
      </w:r>
      <w:proofErr w:type="gramEnd"/>
      <w:r w:rsidRPr="005F6D36">
        <w:rPr>
          <w:color w:val="000000"/>
          <w:sz w:val="22"/>
          <w:szCs w:val="22"/>
        </w:rPr>
        <w:t xml:space="preserve"> accessoires matériels pour  installation</w:t>
      </w:r>
    </w:p>
    <w:p w:rsidR="005F6D36" w:rsidRPr="005F6D36" w:rsidRDefault="005F6D36" w:rsidP="0034286B">
      <w:pPr>
        <w:numPr>
          <w:ilvl w:val="0"/>
          <w:numId w:val="5"/>
        </w:numPr>
        <w:spacing w:before="100" w:beforeAutospacing="1" w:line="276" w:lineRule="auto"/>
        <w:ind w:left="288" w:right="288"/>
        <w:jc w:val="both"/>
        <w:rPr>
          <w:color w:val="000000"/>
          <w:sz w:val="22"/>
          <w:szCs w:val="22"/>
        </w:rPr>
      </w:pPr>
      <w:r w:rsidRPr="005F6D36">
        <w:rPr>
          <w:color w:val="000000"/>
          <w:sz w:val="22"/>
          <w:szCs w:val="22"/>
        </w:rPr>
        <w:t>Achat de lavabo de marque corona  et accessoires matériels pour  installation</w:t>
      </w:r>
    </w:p>
    <w:p w:rsidR="00E42758" w:rsidRPr="00E42758" w:rsidRDefault="00E42758" w:rsidP="0034286B">
      <w:pPr>
        <w:numPr>
          <w:ilvl w:val="0"/>
          <w:numId w:val="5"/>
        </w:numPr>
        <w:spacing w:before="100" w:beforeAutospacing="1" w:line="276" w:lineRule="auto"/>
        <w:ind w:left="288" w:right="288"/>
        <w:jc w:val="both"/>
        <w:rPr>
          <w:color w:val="000000"/>
          <w:sz w:val="22"/>
          <w:szCs w:val="22"/>
        </w:rPr>
      </w:pPr>
      <w:r w:rsidRPr="00E42758">
        <w:rPr>
          <w:color w:val="000000"/>
          <w:sz w:val="22"/>
          <w:szCs w:val="22"/>
        </w:rPr>
        <w:t xml:space="preserve">Construction de </w:t>
      </w:r>
      <w:proofErr w:type="gramStart"/>
      <w:r w:rsidRPr="00E42758">
        <w:rPr>
          <w:color w:val="000000"/>
          <w:sz w:val="22"/>
          <w:szCs w:val="22"/>
        </w:rPr>
        <w:t>puisard,  excavation</w:t>
      </w:r>
      <w:proofErr w:type="gramEnd"/>
      <w:r w:rsidRPr="00E42758">
        <w:rPr>
          <w:color w:val="000000"/>
          <w:sz w:val="22"/>
          <w:szCs w:val="22"/>
        </w:rPr>
        <w:t xml:space="preserve">, </w:t>
      </w:r>
      <w:r w:rsidR="000B73F5" w:rsidRPr="00E42758">
        <w:rPr>
          <w:color w:val="000000"/>
          <w:sz w:val="22"/>
          <w:szCs w:val="22"/>
        </w:rPr>
        <w:t>maçonnerie</w:t>
      </w:r>
      <w:r w:rsidRPr="00E42758">
        <w:rPr>
          <w:color w:val="000000"/>
          <w:sz w:val="22"/>
          <w:szCs w:val="22"/>
        </w:rPr>
        <w:t>, remplissage en pierre, 2mx2mx2m</w:t>
      </w:r>
    </w:p>
    <w:p w:rsidR="00E42758" w:rsidRPr="00E42758" w:rsidRDefault="00E42758" w:rsidP="0034286B">
      <w:pPr>
        <w:numPr>
          <w:ilvl w:val="0"/>
          <w:numId w:val="5"/>
        </w:numPr>
        <w:spacing w:before="100" w:beforeAutospacing="1" w:line="276" w:lineRule="auto"/>
        <w:ind w:left="288" w:right="288"/>
        <w:jc w:val="both"/>
        <w:rPr>
          <w:color w:val="000000"/>
          <w:sz w:val="22"/>
          <w:szCs w:val="22"/>
        </w:rPr>
      </w:pPr>
      <w:r w:rsidRPr="00E42758">
        <w:rPr>
          <w:color w:val="000000"/>
          <w:sz w:val="22"/>
          <w:szCs w:val="22"/>
        </w:rPr>
        <w:t xml:space="preserve">Travaux d'électrification, achat, transport. Il inclut aussi   toutes sujétions de mise en </w:t>
      </w:r>
      <w:r w:rsidR="000B73F5" w:rsidRPr="00E42758">
        <w:rPr>
          <w:color w:val="000000"/>
          <w:sz w:val="22"/>
          <w:szCs w:val="22"/>
        </w:rPr>
        <w:t>œuvre</w:t>
      </w:r>
      <w:r w:rsidRPr="00E42758">
        <w:rPr>
          <w:color w:val="000000"/>
          <w:sz w:val="22"/>
          <w:szCs w:val="22"/>
        </w:rPr>
        <w:t xml:space="preserve">.  </w:t>
      </w:r>
    </w:p>
    <w:p w:rsidR="00E42758" w:rsidRDefault="00E42758" w:rsidP="0034286B">
      <w:pPr>
        <w:numPr>
          <w:ilvl w:val="0"/>
          <w:numId w:val="5"/>
        </w:numPr>
        <w:spacing w:before="100" w:beforeAutospacing="1" w:line="276" w:lineRule="auto"/>
        <w:ind w:left="288" w:right="288"/>
        <w:jc w:val="both"/>
        <w:rPr>
          <w:color w:val="000000"/>
          <w:sz w:val="22"/>
          <w:szCs w:val="22"/>
        </w:rPr>
      </w:pPr>
      <w:r w:rsidRPr="00E42758">
        <w:rPr>
          <w:color w:val="000000"/>
          <w:sz w:val="22"/>
          <w:szCs w:val="22"/>
        </w:rPr>
        <w:t>Fourniture, nettoyage, transport et l’application  de trois (3) couches de peinture semi gloss sur les murs</w:t>
      </w:r>
      <w:r>
        <w:rPr>
          <w:color w:val="000000"/>
          <w:sz w:val="22"/>
          <w:szCs w:val="22"/>
        </w:rPr>
        <w:t>, soit 1095.2 m2.</w:t>
      </w:r>
    </w:p>
    <w:p w:rsidR="003C1C61" w:rsidRPr="00E42758" w:rsidRDefault="003C1C61" w:rsidP="0034286B">
      <w:pPr>
        <w:numPr>
          <w:ilvl w:val="0"/>
          <w:numId w:val="5"/>
        </w:numPr>
        <w:spacing w:before="100" w:beforeAutospacing="1" w:line="276" w:lineRule="auto"/>
        <w:ind w:left="288" w:right="288"/>
        <w:jc w:val="both"/>
        <w:rPr>
          <w:color w:val="000000"/>
          <w:sz w:val="22"/>
          <w:szCs w:val="22"/>
        </w:rPr>
      </w:pPr>
      <w:r>
        <w:rPr>
          <w:color w:val="000000"/>
          <w:sz w:val="22"/>
          <w:szCs w:val="22"/>
        </w:rPr>
        <w:t xml:space="preserve">Construction d’une fosse septique de capacité </w:t>
      </w:r>
      <w:r w:rsidR="000B73F5">
        <w:rPr>
          <w:color w:val="000000"/>
          <w:sz w:val="22"/>
          <w:szCs w:val="22"/>
          <w:highlight w:val="yellow"/>
        </w:rPr>
        <w:t xml:space="preserve">20,75 </w:t>
      </w:r>
      <w:r w:rsidRPr="003C1C61">
        <w:rPr>
          <w:color w:val="000000"/>
          <w:sz w:val="22"/>
          <w:szCs w:val="22"/>
          <w:highlight w:val="yellow"/>
        </w:rPr>
        <w:t>m3</w:t>
      </w:r>
    </w:p>
    <w:p w:rsidR="00A009E0" w:rsidRDefault="00476E43" w:rsidP="008B2E2A">
      <w:pPr>
        <w:numPr>
          <w:ilvl w:val="0"/>
          <w:numId w:val="5"/>
        </w:numPr>
        <w:spacing w:before="100" w:beforeAutospacing="1" w:line="276" w:lineRule="auto"/>
        <w:ind w:left="288" w:right="288"/>
        <w:jc w:val="both"/>
        <w:rPr>
          <w:color w:val="000000"/>
          <w:sz w:val="22"/>
          <w:szCs w:val="22"/>
        </w:rPr>
      </w:pPr>
      <w:r w:rsidRPr="00476E43">
        <w:rPr>
          <w:color w:val="000000"/>
          <w:sz w:val="22"/>
          <w:szCs w:val="22"/>
        </w:rPr>
        <w:t>Nettoyage et remise en état des lieux en cours et en fin de travaux et l'évacuation des matériaux excédentaires.</w:t>
      </w:r>
    </w:p>
    <w:p w:rsidR="00A009E0" w:rsidRDefault="00A009E0" w:rsidP="008B2E2A">
      <w:pPr>
        <w:numPr>
          <w:ilvl w:val="0"/>
          <w:numId w:val="5"/>
        </w:numPr>
        <w:spacing w:before="100" w:beforeAutospacing="1" w:line="276" w:lineRule="auto"/>
        <w:ind w:left="288" w:right="288"/>
        <w:jc w:val="both"/>
        <w:rPr>
          <w:color w:val="000000"/>
          <w:sz w:val="22"/>
          <w:szCs w:val="22"/>
        </w:rPr>
      </w:pPr>
    </w:p>
    <w:p w:rsidR="0078180F" w:rsidRPr="008B2E2A" w:rsidRDefault="0078180F" w:rsidP="008B2E2A">
      <w:pPr>
        <w:numPr>
          <w:ilvl w:val="0"/>
          <w:numId w:val="5"/>
        </w:numPr>
        <w:spacing w:before="100" w:beforeAutospacing="1" w:line="276" w:lineRule="auto"/>
        <w:ind w:left="288" w:right="288"/>
        <w:jc w:val="both"/>
        <w:rPr>
          <w:color w:val="000000"/>
          <w:sz w:val="22"/>
          <w:szCs w:val="22"/>
        </w:rPr>
      </w:pPr>
    </w:p>
    <w:p w:rsidR="00A009E0" w:rsidRDefault="00A009E0" w:rsidP="0034286B">
      <w:pPr>
        <w:pStyle w:val="Paragraphedeliste"/>
        <w:overflowPunct w:val="0"/>
        <w:autoSpaceDE w:val="0"/>
        <w:autoSpaceDN w:val="0"/>
        <w:adjustRightInd w:val="0"/>
        <w:spacing w:before="100" w:beforeAutospacing="1"/>
        <w:ind w:left="288" w:right="288"/>
        <w:contextualSpacing/>
        <w:jc w:val="both"/>
        <w:textAlignment w:val="baseline"/>
        <w:rPr>
          <w:b/>
        </w:rPr>
      </w:pPr>
    </w:p>
    <w:p w:rsidR="00A009E0" w:rsidRDefault="00A009E0" w:rsidP="0034286B">
      <w:pPr>
        <w:pStyle w:val="Paragraphedeliste"/>
        <w:overflowPunct w:val="0"/>
        <w:autoSpaceDE w:val="0"/>
        <w:autoSpaceDN w:val="0"/>
        <w:adjustRightInd w:val="0"/>
        <w:spacing w:before="100" w:beforeAutospacing="1"/>
        <w:ind w:left="288" w:right="288"/>
        <w:contextualSpacing/>
        <w:jc w:val="both"/>
        <w:textAlignment w:val="baseline"/>
        <w:rPr>
          <w:b/>
        </w:rPr>
      </w:pPr>
    </w:p>
    <w:p w:rsidR="0078180F" w:rsidRDefault="0078180F" w:rsidP="0034286B">
      <w:pPr>
        <w:pStyle w:val="Paragraphedeliste"/>
        <w:overflowPunct w:val="0"/>
        <w:autoSpaceDE w:val="0"/>
        <w:autoSpaceDN w:val="0"/>
        <w:adjustRightInd w:val="0"/>
        <w:spacing w:before="100" w:beforeAutospacing="1"/>
        <w:ind w:left="288" w:right="288"/>
        <w:contextualSpacing/>
        <w:jc w:val="both"/>
        <w:textAlignment w:val="baseline"/>
        <w:rPr>
          <w:b/>
        </w:rPr>
      </w:pPr>
    </w:p>
    <w:p w:rsidR="00A009E0" w:rsidRDefault="00A009E0" w:rsidP="0034286B">
      <w:pPr>
        <w:pStyle w:val="Paragraphedeliste"/>
        <w:overflowPunct w:val="0"/>
        <w:autoSpaceDE w:val="0"/>
        <w:autoSpaceDN w:val="0"/>
        <w:adjustRightInd w:val="0"/>
        <w:spacing w:before="100" w:beforeAutospacing="1"/>
        <w:ind w:left="288" w:right="288"/>
        <w:contextualSpacing/>
        <w:jc w:val="both"/>
        <w:textAlignment w:val="baseline"/>
        <w:rPr>
          <w:b/>
        </w:rPr>
      </w:pPr>
    </w:p>
    <w:p w:rsidR="00AD4892" w:rsidRDefault="009522A6" w:rsidP="0034286B">
      <w:pPr>
        <w:pStyle w:val="Paragraphedeliste"/>
        <w:overflowPunct w:val="0"/>
        <w:autoSpaceDE w:val="0"/>
        <w:autoSpaceDN w:val="0"/>
        <w:adjustRightInd w:val="0"/>
        <w:spacing w:before="100" w:beforeAutospacing="1"/>
        <w:ind w:left="288" w:right="288"/>
        <w:contextualSpacing/>
        <w:jc w:val="both"/>
        <w:textAlignment w:val="baseline"/>
        <w:rPr>
          <w:b/>
        </w:rPr>
      </w:pPr>
      <w:r w:rsidRPr="004E39AA">
        <w:rPr>
          <w:b/>
        </w:rPr>
        <w:lastRenderedPageBreak/>
        <w:t xml:space="preserve">Documents disponibles </w:t>
      </w:r>
    </w:p>
    <w:p w:rsidR="009522A6" w:rsidRPr="00AD4892" w:rsidRDefault="009522A6" w:rsidP="0034286B">
      <w:pPr>
        <w:pStyle w:val="Paragraphedeliste"/>
        <w:overflowPunct w:val="0"/>
        <w:autoSpaceDE w:val="0"/>
        <w:autoSpaceDN w:val="0"/>
        <w:adjustRightInd w:val="0"/>
        <w:spacing w:before="100" w:beforeAutospacing="1"/>
        <w:ind w:left="288" w:right="288"/>
        <w:contextualSpacing/>
        <w:jc w:val="both"/>
        <w:textAlignment w:val="baseline"/>
        <w:rPr>
          <w:b/>
          <w:caps/>
        </w:rPr>
      </w:pPr>
      <w:r w:rsidRPr="004E39AA">
        <w:rPr>
          <w:lang w:eastAsia="fr-FR"/>
        </w:rPr>
        <w:t>-Plan d’ens</w:t>
      </w:r>
      <w:r w:rsidR="00430C67">
        <w:rPr>
          <w:lang w:eastAsia="fr-FR"/>
        </w:rPr>
        <w:t xml:space="preserve">emble d’aménagement </w:t>
      </w:r>
      <w:r w:rsidR="00430C67" w:rsidRPr="004E39AA">
        <w:rPr>
          <w:lang w:eastAsia="fr-FR"/>
        </w:rPr>
        <w:t>;</w:t>
      </w:r>
    </w:p>
    <w:p w:rsidR="009522A6" w:rsidRPr="004E39AA" w:rsidRDefault="009522A6" w:rsidP="0034286B">
      <w:pPr>
        <w:overflowPunct w:val="0"/>
        <w:autoSpaceDE w:val="0"/>
        <w:autoSpaceDN w:val="0"/>
        <w:adjustRightInd w:val="0"/>
        <w:spacing w:before="100" w:beforeAutospacing="1"/>
        <w:ind w:left="288" w:right="288"/>
        <w:jc w:val="both"/>
        <w:textAlignment w:val="baseline"/>
        <w:rPr>
          <w:lang w:eastAsia="fr-FR"/>
        </w:rPr>
      </w:pPr>
      <w:r w:rsidRPr="004E39AA">
        <w:rPr>
          <w:lang w:eastAsia="fr-FR"/>
        </w:rPr>
        <w:t>-Sections types de</w:t>
      </w:r>
      <w:r w:rsidR="00430C67">
        <w:rPr>
          <w:lang w:eastAsia="fr-FR"/>
        </w:rPr>
        <w:t xml:space="preserve">s  </w:t>
      </w:r>
      <w:r w:rsidRPr="004E39AA">
        <w:rPr>
          <w:lang w:eastAsia="fr-FR"/>
        </w:rPr>
        <w:t>ouvrage</w:t>
      </w:r>
      <w:r w:rsidR="00430C67">
        <w:rPr>
          <w:lang w:eastAsia="fr-FR"/>
        </w:rPr>
        <w:t>s</w:t>
      </w:r>
      <w:r w:rsidRPr="004E39AA">
        <w:rPr>
          <w:lang w:eastAsia="fr-FR"/>
        </w:rPr>
        <w:t> ;</w:t>
      </w:r>
    </w:p>
    <w:p w:rsidR="009522A6" w:rsidRPr="004E39AA" w:rsidRDefault="009522A6" w:rsidP="0034286B">
      <w:pPr>
        <w:overflowPunct w:val="0"/>
        <w:autoSpaceDE w:val="0"/>
        <w:autoSpaceDN w:val="0"/>
        <w:adjustRightInd w:val="0"/>
        <w:spacing w:before="100" w:beforeAutospacing="1"/>
        <w:ind w:left="288" w:right="288"/>
        <w:jc w:val="both"/>
        <w:textAlignment w:val="baseline"/>
        <w:rPr>
          <w:lang w:eastAsia="fr-FR"/>
        </w:rPr>
      </w:pPr>
      <w:r w:rsidRPr="004E39AA">
        <w:rPr>
          <w:lang w:eastAsia="fr-FR"/>
        </w:rPr>
        <w:t xml:space="preserve">-Coupe détail fondation </w:t>
      </w:r>
      <w:r w:rsidR="00D37022" w:rsidRPr="004E39AA">
        <w:rPr>
          <w:lang w:eastAsia="fr-FR"/>
        </w:rPr>
        <w:t>;</w:t>
      </w:r>
    </w:p>
    <w:p w:rsidR="00430C67" w:rsidRDefault="009522A6" w:rsidP="0034286B">
      <w:pPr>
        <w:overflowPunct w:val="0"/>
        <w:autoSpaceDE w:val="0"/>
        <w:autoSpaceDN w:val="0"/>
        <w:adjustRightInd w:val="0"/>
        <w:spacing w:before="100" w:beforeAutospacing="1"/>
        <w:ind w:left="288" w:right="288"/>
        <w:jc w:val="both"/>
        <w:textAlignment w:val="baseline"/>
        <w:rPr>
          <w:lang w:eastAsia="fr-FR"/>
        </w:rPr>
      </w:pPr>
      <w:r w:rsidRPr="004E39AA">
        <w:rPr>
          <w:lang w:eastAsia="fr-FR"/>
        </w:rPr>
        <w:t>-</w:t>
      </w:r>
      <w:r w:rsidR="00430C67">
        <w:rPr>
          <w:lang w:eastAsia="fr-FR"/>
        </w:rPr>
        <w:t>Détails</w:t>
      </w:r>
      <w:r w:rsidR="00215230">
        <w:rPr>
          <w:lang w:eastAsia="fr-FR"/>
        </w:rPr>
        <w:t xml:space="preserve"> de structures et de </w:t>
      </w:r>
      <w:r w:rsidR="00430C67">
        <w:rPr>
          <w:lang w:eastAsia="fr-FR"/>
        </w:rPr>
        <w:t xml:space="preserve"> ferraillages de la fosse</w:t>
      </w:r>
      <w:r w:rsidR="00215230">
        <w:rPr>
          <w:lang w:eastAsia="fr-FR"/>
        </w:rPr>
        <w:t xml:space="preserve"> septique</w:t>
      </w:r>
      <w:r w:rsidR="00430C67">
        <w:rPr>
          <w:lang w:eastAsia="fr-FR"/>
        </w:rPr>
        <w:t> ;</w:t>
      </w:r>
    </w:p>
    <w:p w:rsidR="00430C67" w:rsidRDefault="00430C67" w:rsidP="0034286B">
      <w:pPr>
        <w:overflowPunct w:val="0"/>
        <w:autoSpaceDE w:val="0"/>
        <w:autoSpaceDN w:val="0"/>
        <w:adjustRightInd w:val="0"/>
        <w:spacing w:before="100" w:beforeAutospacing="1"/>
        <w:ind w:left="288" w:right="288"/>
        <w:jc w:val="both"/>
        <w:textAlignment w:val="baseline"/>
        <w:rPr>
          <w:lang w:eastAsia="fr-FR"/>
        </w:rPr>
      </w:pPr>
      <w:r>
        <w:rPr>
          <w:lang w:eastAsia="fr-FR"/>
        </w:rPr>
        <w:t>- Détails de structures</w:t>
      </w:r>
      <w:r w:rsidR="00BD507C">
        <w:rPr>
          <w:lang w:eastAsia="fr-FR"/>
        </w:rPr>
        <w:t xml:space="preserve"> (Planchers, Toitures, </w:t>
      </w:r>
      <w:proofErr w:type="spellStart"/>
      <w:r w:rsidR="00BD507C">
        <w:rPr>
          <w:lang w:eastAsia="fr-FR"/>
        </w:rPr>
        <w:t>ect</w:t>
      </w:r>
      <w:proofErr w:type="spellEnd"/>
      <w:r w:rsidR="00BD507C">
        <w:rPr>
          <w:lang w:eastAsia="fr-FR"/>
        </w:rPr>
        <w:t>.)</w:t>
      </w:r>
    </w:p>
    <w:p w:rsidR="00D37022" w:rsidRPr="00BD507C" w:rsidRDefault="00BD507C" w:rsidP="0034286B">
      <w:pPr>
        <w:overflowPunct w:val="0"/>
        <w:autoSpaceDE w:val="0"/>
        <w:autoSpaceDN w:val="0"/>
        <w:adjustRightInd w:val="0"/>
        <w:spacing w:before="100" w:beforeAutospacing="1"/>
        <w:ind w:left="288" w:right="288"/>
        <w:jc w:val="both"/>
        <w:textAlignment w:val="baseline"/>
        <w:rPr>
          <w:b/>
          <w:bCs/>
          <w:sz w:val="22"/>
          <w:szCs w:val="22"/>
        </w:rPr>
      </w:pPr>
      <w:r w:rsidRPr="00BD507C">
        <w:rPr>
          <w:b/>
          <w:bCs/>
          <w:sz w:val="22"/>
          <w:szCs w:val="22"/>
        </w:rPr>
        <w:t xml:space="preserve">V. </w:t>
      </w:r>
      <w:r w:rsidR="00430C67" w:rsidRPr="00BD507C">
        <w:rPr>
          <w:b/>
          <w:bCs/>
          <w:sz w:val="22"/>
          <w:szCs w:val="22"/>
        </w:rPr>
        <w:t>ASPECTS SOCIAUX</w:t>
      </w:r>
    </w:p>
    <w:p w:rsidR="00F8240E" w:rsidRPr="004E39AA" w:rsidRDefault="00A42025" w:rsidP="0034286B">
      <w:pPr>
        <w:overflowPunct w:val="0"/>
        <w:autoSpaceDE w:val="0"/>
        <w:autoSpaceDN w:val="0"/>
        <w:adjustRightInd w:val="0"/>
        <w:spacing w:before="100" w:beforeAutospacing="1"/>
        <w:ind w:left="288" w:right="288"/>
        <w:jc w:val="both"/>
        <w:textAlignment w:val="baseline"/>
        <w:rPr>
          <w:bCs/>
          <w:sz w:val="22"/>
          <w:szCs w:val="22"/>
        </w:rPr>
      </w:pPr>
      <w:r w:rsidRPr="00BD507C">
        <w:rPr>
          <w:bCs/>
          <w:sz w:val="22"/>
          <w:szCs w:val="22"/>
        </w:rPr>
        <w:t>Les aspects sociaux doivent</w:t>
      </w:r>
      <w:r w:rsidRPr="004E39AA">
        <w:rPr>
          <w:bCs/>
          <w:sz w:val="22"/>
          <w:szCs w:val="22"/>
        </w:rPr>
        <w:t xml:space="preserve"> tenir compte des paramètres suivants lors du déroulement des activités :</w:t>
      </w:r>
    </w:p>
    <w:p w:rsidR="006A16E8" w:rsidRPr="004E39AA" w:rsidRDefault="006A16E8" w:rsidP="0034286B">
      <w:pPr>
        <w:numPr>
          <w:ilvl w:val="0"/>
          <w:numId w:val="6"/>
        </w:numPr>
        <w:spacing w:before="100" w:beforeAutospacing="1" w:after="26"/>
        <w:ind w:left="288" w:right="288"/>
        <w:jc w:val="both"/>
        <w:rPr>
          <w:sz w:val="22"/>
          <w:szCs w:val="22"/>
        </w:rPr>
      </w:pPr>
      <w:r w:rsidRPr="004E39AA">
        <w:rPr>
          <w:sz w:val="22"/>
          <w:szCs w:val="22"/>
        </w:rPr>
        <w:t>Informer concrètement la population, à travers ses représentants légaux et communauta</w:t>
      </w:r>
      <w:r w:rsidR="00430C67">
        <w:rPr>
          <w:sz w:val="22"/>
          <w:szCs w:val="22"/>
        </w:rPr>
        <w:t>ires</w:t>
      </w:r>
      <w:r w:rsidR="00BD2034">
        <w:rPr>
          <w:sz w:val="22"/>
          <w:szCs w:val="22"/>
        </w:rPr>
        <w:t xml:space="preserve">, des objectifs </w:t>
      </w:r>
      <w:r w:rsidRPr="004E39AA">
        <w:rPr>
          <w:sz w:val="22"/>
          <w:szCs w:val="22"/>
        </w:rPr>
        <w:t xml:space="preserve"> des travaux ; </w:t>
      </w:r>
    </w:p>
    <w:p w:rsidR="006A16E8" w:rsidRPr="004E39AA" w:rsidRDefault="006A16E8" w:rsidP="0034286B">
      <w:pPr>
        <w:numPr>
          <w:ilvl w:val="0"/>
          <w:numId w:val="6"/>
        </w:numPr>
        <w:spacing w:before="100" w:beforeAutospacing="1" w:after="26"/>
        <w:ind w:left="288" w:right="288"/>
        <w:jc w:val="both"/>
        <w:rPr>
          <w:sz w:val="22"/>
          <w:szCs w:val="22"/>
        </w:rPr>
      </w:pPr>
      <w:r w:rsidRPr="004E39AA">
        <w:rPr>
          <w:sz w:val="22"/>
          <w:szCs w:val="22"/>
        </w:rPr>
        <w:t>Prévenir les riverains</w:t>
      </w:r>
      <w:r w:rsidR="00BD2034">
        <w:rPr>
          <w:sz w:val="22"/>
          <w:szCs w:val="22"/>
        </w:rPr>
        <w:t xml:space="preserve"> et les  occupants du bâtiment </w:t>
      </w:r>
      <w:r w:rsidRPr="004E39AA">
        <w:rPr>
          <w:sz w:val="22"/>
          <w:szCs w:val="22"/>
        </w:rPr>
        <w:t xml:space="preserve"> avant le lancement des travaux ; </w:t>
      </w:r>
    </w:p>
    <w:p w:rsidR="006A16E8" w:rsidRPr="004E39AA" w:rsidRDefault="006A16E8" w:rsidP="0034286B">
      <w:pPr>
        <w:numPr>
          <w:ilvl w:val="0"/>
          <w:numId w:val="6"/>
        </w:numPr>
        <w:spacing w:before="100" w:beforeAutospacing="1" w:after="26"/>
        <w:ind w:left="288" w:right="288"/>
        <w:jc w:val="both"/>
        <w:rPr>
          <w:sz w:val="22"/>
          <w:szCs w:val="22"/>
        </w:rPr>
      </w:pPr>
      <w:r w:rsidRPr="004E39AA">
        <w:rPr>
          <w:sz w:val="22"/>
          <w:szCs w:val="22"/>
        </w:rPr>
        <w:t xml:space="preserve">Discuter avec la population de l’impact possible des travaux; </w:t>
      </w:r>
    </w:p>
    <w:p w:rsidR="006A16E8" w:rsidRPr="004E39AA" w:rsidRDefault="006A16E8" w:rsidP="0034286B">
      <w:pPr>
        <w:numPr>
          <w:ilvl w:val="0"/>
          <w:numId w:val="6"/>
        </w:numPr>
        <w:spacing w:before="100" w:beforeAutospacing="1" w:after="26"/>
        <w:ind w:left="288" w:right="288"/>
        <w:jc w:val="both"/>
        <w:rPr>
          <w:sz w:val="22"/>
          <w:szCs w:val="22"/>
        </w:rPr>
      </w:pPr>
      <w:r w:rsidRPr="004E39AA">
        <w:rPr>
          <w:sz w:val="22"/>
          <w:szCs w:val="22"/>
        </w:rPr>
        <w:t>Tenir compte des attentes de la communauté ;</w:t>
      </w:r>
    </w:p>
    <w:p w:rsidR="006A16E8" w:rsidRPr="004E39AA" w:rsidRDefault="006A16E8" w:rsidP="0034286B">
      <w:pPr>
        <w:numPr>
          <w:ilvl w:val="0"/>
          <w:numId w:val="6"/>
        </w:numPr>
        <w:spacing w:before="100" w:beforeAutospacing="1" w:after="26"/>
        <w:ind w:left="288" w:right="288"/>
        <w:jc w:val="both"/>
        <w:rPr>
          <w:sz w:val="22"/>
          <w:szCs w:val="22"/>
        </w:rPr>
      </w:pPr>
      <w:r w:rsidRPr="004E39AA">
        <w:rPr>
          <w:sz w:val="22"/>
          <w:szCs w:val="22"/>
        </w:rPr>
        <w:t>Tenir compte des conseils et recommandations des autorités comme entité chargée d’accompagner les différents acteurs intervenant sur le terrain dans le cadr</w:t>
      </w:r>
      <w:r w:rsidR="00E60743" w:rsidRPr="004E39AA">
        <w:rPr>
          <w:sz w:val="22"/>
          <w:szCs w:val="22"/>
        </w:rPr>
        <w:t>e de cette phase du projet ;</w:t>
      </w:r>
    </w:p>
    <w:p w:rsidR="003416D2" w:rsidRDefault="00C751B5" w:rsidP="0034286B">
      <w:pPr>
        <w:numPr>
          <w:ilvl w:val="0"/>
          <w:numId w:val="6"/>
        </w:numPr>
        <w:spacing w:before="100" w:beforeAutospacing="1" w:after="26"/>
        <w:ind w:left="288" w:right="288"/>
        <w:jc w:val="both"/>
        <w:rPr>
          <w:sz w:val="22"/>
          <w:szCs w:val="22"/>
        </w:rPr>
      </w:pPr>
      <w:r w:rsidRPr="004E39AA">
        <w:rPr>
          <w:sz w:val="22"/>
          <w:szCs w:val="22"/>
        </w:rPr>
        <w:t>Le soumissionnaire sélectionné aura à s</w:t>
      </w:r>
      <w:r w:rsidR="003416D2" w:rsidRPr="004E39AA">
        <w:rPr>
          <w:sz w:val="22"/>
          <w:szCs w:val="22"/>
        </w:rPr>
        <w:t>igner le contrat d’engagement social</w:t>
      </w:r>
      <w:r w:rsidR="00E60743" w:rsidRPr="004E39AA">
        <w:rPr>
          <w:sz w:val="22"/>
          <w:szCs w:val="22"/>
        </w:rPr>
        <w:t>.</w:t>
      </w:r>
    </w:p>
    <w:p w:rsidR="00BD5B06" w:rsidRPr="004E39AA" w:rsidRDefault="00BD5B06" w:rsidP="008B2E2A">
      <w:pPr>
        <w:spacing w:before="100" w:beforeAutospacing="1" w:after="26"/>
        <w:ind w:right="288"/>
        <w:jc w:val="both"/>
        <w:rPr>
          <w:sz w:val="22"/>
          <w:szCs w:val="22"/>
        </w:rPr>
      </w:pPr>
    </w:p>
    <w:p w:rsidR="00C751B5" w:rsidRDefault="00215230" w:rsidP="00CB2AFA">
      <w:pPr>
        <w:numPr>
          <w:ilvl w:val="0"/>
          <w:numId w:val="22"/>
        </w:numPr>
        <w:spacing w:before="100" w:beforeAutospacing="1"/>
        <w:ind w:right="288"/>
        <w:contextualSpacing/>
        <w:jc w:val="both"/>
        <w:rPr>
          <w:b/>
          <w:spacing w:val="4"/>
          <w:sz w:val="22"/>
          <w:szCs w:val="22"/>
          <w:lang w:bidi="ne-IN"/>
        </w:rPr>
      </w:pPr>
      <w:r>
        <w:rPr>
          <w:b/>
          <w:spacing w:val="4"/>
          <w:sz w:val="22"/>
          <w:szCs w:val="22"/>
          <w:lang w:bidi="ne-IN"/>
        </w:rPr>
        <w:t>MISSION</w:t>
      </w:r>
      <w:r w:rsidR="00AD4892">
        <w:rPr>
          <w:b/>
          <w:spacing w:val="4"/>
          <w:sz w:val="22"/>
          <w:szCs w:val="22"/>
          <w:lang w:bidi="ne-IN"/>
        </w:rPr>
        <w:t xml:space="preserve"> / </w:t>
      </w:r>
      <w:r>
        <w:rPr>
          <w:b/>
          <w:spacing w:val="4"/>
          <w:sz w:val="22"/>
          <w:szCs w:val="22"/>
          <w:lang w:bidi="ne-IN"/>
        </w:rPr>
        <w:t xml:space="preserve">  TACHES À EXECUTER PAR L’ENTREPRISE</w:t>
      </w:r>
    </w:p>
    <w:p w:rsidR="006A16E8" w:rsidRPr="004E39AA" w:rsidRDefault="006A16E8" w:rsidP="0034286B">
      <w:pPr>
        <w:spacing w:before="100" w:beforeAutospacing="1"/>
        <w:ind w:left="288" w:right="288"/>
        <w:jc w:val="both"/>
        <w:rPr>
          <w:b/>
          <w:sz w:val="22"/>
          <w:szCs w:val="22"/>
        </w:rPr>
      </w:pPr>
      <w:r w:rsidRPr="004E39AA">
        <w:rPr>
          <w:sz w:val="22"/>
          <w:szCs w:val="22"/>
        </w:rPr>
        <w:t>L’entreprise dans le cadre des travaux a</w:t>
      </w:r>
      <w:r w:rsidR="00D9310C" w:rsidRPr="004E39AA">
        <w:rPr>
          <w:sz w:val="22"/>
          <w:szCs w:val="22"/>
        </w:rPr>
        <w:t xml:space="preserve"> entre autres,</w:t>
      </w:r>
      <w:r w:rsidRPr="004E39AA">
        <w:rPr>
          <w:sz w:val="22"/>
          <w:szCs w:val="22"/>
        </w:rPr>
        <w:t xml:space="preserve"> pour mission de :</w:t>
      </w:r>
    </w:p>
    <w:p w:rsidR="006A16E8" w:rsidRPr="004E39AA" w:rsidRDefault="006A16E8" w:rsidP="0034286B">
      <w:pPr>
        <w:pStyle w:val="Paragraphedeliste"/>
        <w:numPr>
          <w:ilvl w:val="0"/>
          <w:numId w:val="7"/>
        </w:numPr>
        <w:spacing w:before="100" w:beforeAutospacing="1" w:after="200"/>
        <w:ind w:left="288" w:right="288"/>
        <w:contextualSpacing/>
        <w:jc w:val="both"/>
        <w:rPr>
          <w:sz w:val="22"/>
          <w:szCs w:val="22"/>
        </w:rPr>
      </w:pPr>
      <w:r w:rsidRPr="004E39AA">
        <w:rPr>
          <w:sz w:val="22"/>
          <w:szCs w:val="22"/>
        </w:rPr>
        <w:t xml:space="preserve">Réaliser </w:t>
      </w:r>
      <w:r w:rsidR="00196DEC" w:rsidRPr="004E39AA">
        <w:rPr>
          <w:sz w:val="22"/>
          <w:szCs w:val="22"/>
        </w:rPr>
        <w:t>les études d’exécution tenant compte</w:t>
      </w:r>
      <w:r w:rsidRPr="004E39AA">
        <w:rPr>
          <w:sz w:val="22"/>
          <w:szCs w:val="22"/>
        </w:rPr>
        <w:t xml:space="preserve"> des aspects environnementaux et sociaux à savoir, la gestion des bruits de chantier (décibels et fréquence), les maisons voisines, les passages</w:t>
      </w:r>
      <w:r w:rsidR="003416D2" w:rsidRPr="004E39AA">
        <w:rPr>
          <w:sz w:val="22"/>
          <w:szCs w:val="22"/>
        </w:rPr>
        <w:t xml:space="preserve"> provisoires</w:t>
      </w:r>
      <w:r w:rsidRPr="004E39AA">
        <w:rPr>
          <w:sz w:val="22"/>
          <w:szCs w:val="22"/>
        </w:rPr>
        <w:t xml:space="preserve"> pour les riverains (Circulation piétonne) etc.</w:t>
      </w:r>
    </w:p>
    <w:p w:rsidR="006A16E8" w:rsidRPr="004E39AA" w:rsidRDefault="006A16E8" w:rsidP="0034286B">
      <w:pPr>
        <w:pStyle w:val="Paragraphedeliste"/>
        <w:numPr>
          <w:ilvl w:val="0"/>
          <w:numId w:val="7"/>
        </w:numPr>
        <w:spacing w:before="100" w:beforeAutospacing="1" w:after="200"/>
        <w:ind w:left="288" w:right="288"/>
        <w:contextualSpacing/>
        <w:jc w:val="both"/>
        <w:rPr>
          <w:sz w:val="22"/>
          <w:szCs w:val="22"/>
        </w:rPr>
      </w:pPr>
      <w:r w:rsidRPr="004E39AA">
        <w:rPr>
          <w:sz w:val="22"/>
          <w:szCs w:val="22"/>
        </w:rPr>
        <w:t>Garantir la présence d’un kit de premiers soins et de compétences pour pouvoir l’utiliser en cas de besoin ;</w:t>
      </w:r>
    </w:p>
    <w:p w:rsidR="006A16E8" w:rsidRPr="004E39AA" w:rsidRDefault="006A16E8" w:rsidP="0034286B">
      <w:pPr>
        <w:pStyle w:val="Paragraphedeliste"/>
        <w:numPr>
          <w:ilvl w:val="0"/>
          <w:numId w:val="7"/>
        </w:numPr>
        <w:spacing w:before="100" w:beforeAutospacing="1" w:after="200"/>
        <w:ind w:left="288" w:right="288"/>
        <w:contextualSpacing/>
        <w:jc w:val="both"/>
        <w:rPr>
          <w:sz w:val="22"/>
          <w:szCs w:val="22"/>
        </w:rPr>
      </w:pPr>
      <w:r w:rsidRPr="004E39AA">
        <w:rPr>
          <w:sz w:val="22"/>
          <w:szCs w:val="22"/>
        </w:rPr>
        <w:t>Identifier de concert avec l</w:t>
      </w:r>
      <w:r w:rsidR="001610DC">
        <w:rPr>
          <w:sz w:val="22"/>
          <w:szCs w:val="22"/>
        </w:rPr>
        <w:t xml:space="preserve">a mairie </w:t>
      </w:r>
      <w:r w:rsidR="003416D2" w:rsidRPr="004E39AA">
        <w:rPr>
          <w:sz w:val="22"/>
          <w:szCs w:val="22"/>
        </w:rPr>
        <w:t xml:space="preserve"> </w:t>
      </w:r>
      <w:r w:rsidRPr="004E39AA">
        <w:rPr>
          <w:sz w:val="22"/>
          <w:szCs w:val="22"/>
        </w:rPr>
        <w:t>le point de stockage des débris avant évacuation définitive ;</w:t>
      </w:r>
    </w:p>
    <w:p w:rsidR="006A16E8" w:rsidRPr="004E39AA" w:rsidRDefault="006A16E8" w:rsidP="0034286B">
      <w:pPr>
        <w:pStyle w:val="Paragraphedeliste"/>
        <w:numPr>
          <w:ilvl w:val="0"/>
          <w:numId w:val="7"/>
        </w:numPr>
        <w:spacing w:before="100" w:beforeAutospacing="1" w:after="200"/>
        <w:ind w:left="288" w:right="288"/>
        <w:contextualSpacing/>
        <w:jc w:val="both"/>
        <w:rPr>
          <w:sz w:val="22"/>
          <w:szCs w:val="22"/>
        </w:rPr>
      </w:pPr>
      <w:r w:rsidRPr="004E39AA">
        <w:rPr>
          <w:sz w:val="22"/>
          <w:szCs w:val="22"/>
        </w:rPr>
        <w:t>Mettre en place un système de communication sur le site, panneaux d’affichage expliquant le projet (commanditaire, bailleur, durée, nombre d’emplois créés, dont le nombre de</w:t>
      </w:r>
      <w:r w:rsidR="001610DC">
        <w:rPr>
          <w:sz w:val="22"/>
          <w:szCs w:val="22"/>
        </w:rPr>
        <w:t xml:space="preserve"> femmes employées etc.)</w:t>
      </w:r>
    </w:p>
    <w:p w:rsidR="006A16E8" w:rsidRPr="004E39AA" w:rsidRDefault="006A16E8" w:rsidP="0034286B">
      <w:pPr>
        <w:pStyle w:val="Paragraphedeliste"/>
        <w:numPr>
          <w:ilvl w:val="0"/>
          <w:numId w:val="7"/>
        </w:numPr>
        <w:spacing w:before="100" w:beforeAutospacing="1" w:after="200"/>
        <w:ind w:left="288" w:right="288"/>
        <w:contextualSpacing/>
        <w:jc w:val="both"/>
        <w:rPr>
          <w:sz w:val="22"/>
          <w:szCs w:val="22"/>
        </w:rPr>
      </w:pPr>
      <w:r w:rsidRPr="004E39AA">
        <w:rPr>
          <w:sz w:val="22"/>
          <w:szCs w:val="22"/>
        </w:rPr>
        <w:t>Evacuer les remblais et les déchets, nettoyer le site et transporter les remblais</w:t>
      </w:r>
      <w:r w:rsidR="00E11C84" w:rsidRPr="004E39AA">
        <w:rPr>
          <w:sz w:val="22"/>
          <w:szCs w:val="22"/>
        </w:rPr>
        <w:t xml:space="preserve"> et </w:t>
      </w:r>
      <w:r w:rsidR="00601445" w:rsidRPr="004E39AA">
        <w:rPr>
          <w:sz w:val="22"/>
          <w:szCs w:val="22"/>
        </w:rPr>
        <w:t>détritus</w:t>
      </w:r>
      <w:r w:rsidR="00AD4892">
        <w:rPr>
          <w:sz w:val="22"/>
          <w:szCs w:val="22"/>
        </w:rPr>
        <w:t xml:space="preserve"> vers le site de décharge </w:t>
      </w:r>
      <w:r w:rsidRPr="004E39AA">
        <w:rPr>
          <w:sz w:val="22"/>
          <w:szCs w:val="22"/>
        </w:rPr>
        <w:t xml:space="preserve"> autorisé par les pouvoirs publics ;</w:t>
      </w:r>
    </w:p>
    <w:p w:rsidR="003C5D01" w:rsidRPr="004E39AA" w:rsidRDefault="003C5D01" w:rsidP="0034286B">
      <w:pPr>
        <w:pStyle w:val="Paragraphedeliste"/>
        <w:numPr>
          <w:ilvl w:val="0"/>
          <w:numId w:val="7"/>
        </w:numPr>
        <w:spacing w:before="100" w:beforeAutospacing="1" w:after="200"/>
        <w:ind w:left="288" w:right="288"/>
        <w:contextualSpacing/>
        <w:jc w:val="both"/>
        <w:rPr>
          <w:sz w:val="22"/>
          <w:szCs w:val="22"/>
        </w:rPr>
      </w:pPr>
      <w:r w:rsidRPr="004E39AA">
        <w:rPr>
          <w:sz w:val="22"/>
          <w:szCs w:val="22"/>
        </w:rPr>
        <w:t>Travailler avec le moins d’impact négatif  possible sur la végétation existante ;</w:t>
      </w:r>
    </w:p>
    <w:p w:rsidR="006A16E8" w:rsidRPr="004E39AA" w:rsidRDefault="006A16E8" w:rsidP="0034286B">
      <w:pPr>
        <w:pStyle w:val="Paragraphedeliste"/>
        <w:numPr>
          <w:ilvl w:val="0"/>
          <w:numId w:val="7"/>
        </w:numPr>
        <w:spacing w:before="100" w:beforeAutospacing="1" w:after="200"/>
        <w:ind w:left="288" w:right="288"/>
        <w:contextualSpacing/>
        <w:jc w:val="both"/>
        <w:rPr>
          <w:sz w:val="22"/>
          <w:szCs w:val="22"/>
        </w:rPr>
      </w:pPr>
      <w:r w:rsidRPr="004E39AA">
        <w:rPr>
          <w:sz w:val="22"/>
          <w:szCs w:val="22"/>
        </w:rPr>
        <w:t>Remettre les lieux en état ;</w:t>
      </w:r>
    </w:p>
    <w:p w:rsidR="0090538F" w:rsidRPr="004E39AA" w:rsidRDefault="007C7F75" w:rsidP="007C7F75">
      <w:pPr>
        <w:numPr>
          <w:ilvl w:val="0"/>
          <w:numId w:val="22"/>
        </w:numPr>
        <w:overflowPunct w:val="0"/>
        <w:autoSpaceDE w:val="0"/>
        <w:autoSpaceDN w:val="0"/>
        <w:adjustRightInd w:val="0"/>
        <w:spacing w:before="100" w:beforeAutospacing="1"/>
        <w:ind w:right="288"/>
        <w:jc w:val="both"/>
        <w:textAlignment w:val="baseline"/>
        <w:rPr>
          <w:b/>
          <w:caps/>
          <w:sz w:val="22"/>
          <w:szCs w:val="22"/>
        </w:rPr>
      </w:pPr>
      <w:r>
        <w:rPr>
          <w:b/>
          <w:caps/>
          <w:sz w:val="22"/>
          <w:szCs w:val="22"/>
        </w:rPr>
        <w:lastRenderedPageBreak/>
        <w:t>CONSTITUTION DE L’OFFRE</w:t>
      </w:r>
    </w:p>
    <w:p w:rsidR="00A51219" w:rsidRPr="004E39AA" w:rsidRDefault="00A51219" w:rsidP="0034286B">
      <w:pPr>
        <w:tabs>
          <w:tab w:val="left" w:pos="-1440"/>
        </w:tabs>
        <w:spacing w:before="100" w:beforeAutospacing="1"/>
        <w:ind w:left="288" w:right="288"/>
        <w:jc w:val="both"/>
        <w:rPr>
          <w:rStyle w:val="Titre4Car"/>
          <w:rFonts w:ascii="Times New Roman" w:eastAsia="MS Mincho" w:hAnsi="Times New Roman" w:cs="Times New Roman"/>
          <w:b w:val="0"/>
          <w:sz w:val="23"/>
          <w:szCs w:val="23"/>
        </w:rPr>
      </w:pPr>
      <w:r w:rsidRPr="004E39AA">
        <w:rPr>
          <w:rStyle w:val="Titre4Car"/>
          <w:rFonts w:ascii="Times New Roman" w:eastAsia="MS Mincho" w:hAnsi="Times New Roman" w:cs="Times New Roman"/>
          <w:sz w:val="23"/>
          <w:szCs w:val="23"/>
        </w:rPr>
        <w:t xml:space="preserve">L’offre du soumissionnaire contiendra les documents suivants </w:t>
      </w:r>
      <w:r w:rsidRPr="004E39AA">
        <w:rPr>
          <w:rStyle w:val="Titre4Car"/>
          <w:rFonts w:ascii="Times New Roman" w:eastAsia="MS Mincho" w:hAnsi="Times New Roman" w:cs="Times New Roman"/>
          <w:b w:val="0"/>
          <w:sz w:val="23"/>
          <w:szCs w:val="23"/>
        </w:rPr>
        <w:t xml:space="preserve">dûment paraphés à toutes les pages et dans l’ordre ci-dessous. </w:t>
      </w:r>
      <w:r w:rsidR="004743E5" w:rsidRPr="004E39AA">
        <w:rPr>
          <w:rStyle w:val="Titre4Car"/>
          <w:rFonts w:ascii="Times New Roman" w:eastAsia="MS Mincho" w:hAnsi="Times New Roman" w:cs="Times New Roman"/>
          <w:sz w:val="23"/>
          <w:szCs w:val="23"/>
        </w:rPr>
        <w:t>Le soumissionnaire propose</w:t>
      </w:r>
      <w:r w:rsidRPr="004E39AA">
        <w:rPr>
          <w:rStyle w:val="Titre4Car"/>
          <w:rFonts w:ascii="Times New Roman" w:eastAsia="MS Mincho" w:hAnsi="Times New Roman" w:cs="Times New Roman"/>
          <w:sz w:val="23"/>
          <w:szCs w:val="23"/>
        </w:rPr>
        <w:t>ra un</w:t>
      </w:r>
      <w:r w:rsidR="004743E5" w:rsidRPr="004E39AA">
        <w:rPr>
          <w:rStyle w:val="Titre4Car"/>
          <w:rFonts w:ascii="Times New Roman" w:eastAsia="MS Mincho" w:hAnsi="Times New Roman" w:cs="Times New Roman"/>
          <w:sz w:val="23"/>
          <w:szCs w:val="23"/>
        </w:rPr>
        <w:t xml:space="preserve">e </w:t>
      </w:r>
      <w:r w:rsidRPr="004E39AA">
        <w:rPr>
          <w:rStyle w:val="Titre4Car"/>
          <w:rFonts w:ascii="Times New Roman" w:eastAsia="MS Mincho" w:hAnsi="Times New Roman" w:cs="Times New Roman"/>
          <w:sz w:val="23"/>
          <w:szCs w:val="23"/>
        </w:rPr>
        <w:t>offre financière</w:t>
      </w:r>
      <w:r w:rsidRPr="004E39AA">
        <w:rPr>
          <w:rFonts w:eastAsia="Calibri"/>
          <w:sz w:val="23"/>
          <w:szCs w:val="23"/>
        </w:rPr>
        <w:t xml:space="preserve"> (le cadre de devis estimatif, le bordereau des prix unitaires) au </w:t>
      </w:r>
      <w:r w:rsidRPr="004E39AA">
        <w:rPr>
          <w:rStyle w:val="Titre4Car"/>
          <w:rFonts w:ascii="Times New Roman" w:eastAsia="MS Mincho" w:hAnsi="Times New Roman" w:cs="Times New Roman"/>
          <w:sz w:val="23"/>
          <w:szCs w:val="23"/>
        </w:rPr>
        <w:t>format Excel.</w:t>
      </w:r>
      <w:r w:rsidRPr="004E39AA">
        <w:rPr>
          <w:rStyle w:val="Titre4Car"/>
          <w:rFonts w:ascii="Times New Roman" w:eastAsia="MS Mincho" w:hAnsi="Times New Roman" w:cs="Times New Roman"/>
          <w:b w:val="0"/>
          <w:sz w:val="23"/>
          <w:szCs w:val="23"/>
        </w:rPr>
        <w:t xml:space="preserve"> </w:t>
      </w:r>
    </w:p>
    <w:p w:rsidR="00A51219" w:rsidRPr="004E39AA" w:rsidRDefault="00090DD7" w:rsidP="0034286B">
      <w:pPr>
        <w:tabs>
          <w:tab w:val="left" w:pos="-1440"/>
        </w:tabs>
        <w:spacing w:before="100" w:beforeAutospacing="1"/>
        <w:ind w:left="288" w:right="288"/>
        <w:jc w:val="both"/>
        <w:rPr>
          <w:b/>
          <w:sz w:val="23"/>
          <w:szCs w:val="23"/>
        </w:rPr>
      </w:pPr>
      <w:r>
        <w:rPr>
          <w:b/>
          <w:sz w:val="23"/>
          <w:szCs w:val="23"/>
        </w:rPr>
        <w:t>VI</w:t>
      </w:r>
      <w:r w:rsidR="00A51219" w:rsidRPr="004E39AA">
        <w:rPr>
          <w:b/>
          <w:sz w:val="23"/>
          <w:szCs w:val="23"/>
        </w:rPr>
        <w:t>.1 Contenu de l’Offre Technique</w:t>
      </w:r>
    </w:p>
    <w:p w:rsidR="00A51219" w:rsidRPr="004E39AA" w:rsidRDefault="00A51219" w:rsidP="0034286B">
      <w:pPr>
        <w:widowControl w:val="0"/>
        <w:spacing w:before="100" w:beforeAutospacing="1"/>
        <w:ind w:left="288" w:right="288"/>
        <w:jc w:val="both"/>
        <w:rPr>
          <w:sz w:val="23"/>
          <w:szCs w:val="23"/>
        </w:rPr>
      </w:pPr>
      <w:r w:rsidRPr="004E39AA">
        <w:rPr>
          <w:snapToGrid w:val="0"/>
          <w:sz w:val="23"/>
          <w:szCs w:val="23"/>
        </w:rPr>
        <w:t xml:space="preserve">L’enveloppe numérotée I contiendra uniquement l’Offre Technique. </w:t>
      </w:r>
      <w:r w:rsidRPr="004E39AA">
        <w:rPr>
          <w:sz w:val="23"/>
          <w:szCs w:val="23"/>
        </w:rPr>
        <w:t>L’Offre Technique ne doit comporter aucune information financière. Elle se compose des éléments ci-après, indispensables à la prise en compte de l’offre.</w:t>
      </w:r>
    </w:p>
    <w:p w:rsidR="001E4531" w:rsidRPr="001E4531" w:rsidRDefault="00A51219" w:rsidP="0034286B">
      <w:pPr>
        <w:pStyle w:val="Paragraphedeliste"/>
        <w:numPr>
          <w:ilvl w:val="0"/>
          <w:numId w:val="11"/>
        </w:numPr>
        <w:spacing w:before="100" w:beforeAutospacing="1"/>
        <w:ind w:left="288" w:right="288"/>
        <w:contextualSpacing/>
        <w:jc w:val="both"/>
        <w:rPr>
          <w:sz w:val="23"/>
          <w:szCs w:val="23"/>
        </w:rPr>
      </w:pPr>
      <w:r w:rsidRPr="004E39AA">
        <w:rPr>
          <w:b/>
          <w:sz w:val="23"/>
          <w:szCs w:val="23"/>
          <w:lang w:eastAsia="fr-FR"/>
        </w:rPr>
        <w:t>Profil ou présentation globale de l’entreprise</w:t>
      </w:r>
    </w:p>
    <w:p w:rsidR="00A51219" w:rsidRPr="004E39AA" w:rsidRDefault="00A51219" w:rsidP="0034286B">
      <w:pPr>
        <w:pStyle w:val="Paragraphedeliste"/>
        <w:spacing w:before="100" w:beforeAutospacing="1"/>
        <w:ind w:left="288" w:right="288"/>
        <w:contextualSpacing/>
        <w:jc w:val="both"/>
        <w:rPr>
          <w:sz w:val="23"/>
          <w:szCs w:val="23"/>
        </w:rPr>
      </w:pPr>
      <w:r w:rsidRPr="004E39AA">
        <w:rPr>
          <w:sz w:val="23"/>
          <w:szCs w:val="23"/>
          <w:lang w:eastAsia="fr-FR"/>
        </w:rPr>
        <w:t> </w:t>
      </w:r>
      <w:r w:rsidRPr="004E39AA">
        <w:rPr>
          <w:sz w:val="23"/>
          <w:szCs w:val="23"/>
        </w:rPr>
        <w:t>Informations générales sur le soumissionnaire et le descriptif de la firme (raison sociale et sigle, adresse complète y compris email, téléphone, date de création, organigramme)</w:t>
      </w:r>
    </w:p>
    <w:p w:rsidR="00A51219" w:rsidRPr="004E39AA" w:rsidRDefault="00A51219" w:rsidP="0034286B">
      <w:pPr>
        <w:pStyle w:val="Paragraphedeliste"/>
        <w:numPr>
          <w:ilvl w:val="0"/>
          <w:numId w:val="11"/>
        </w:numPr>
        <w:spacing w:before="100" w:beforeAutospacing="1"/>
        <w:ind w:left="288" w:right="288"/>
        <w:contextualSpacing/>
        <w:jc w:val="both"/>
        <w:rPr>
          <w:sz w:val="23"/>
          <w:szCs w:val="23"/>
        </w:rPr>
      </w:pPr>
      <w:r w:rsidRPr="004E39AA">
        <w:rPr>
          <w:b/>
          <w:sz w:val="23"/>
          <w:szCs w:val="23"/>
          <w:lang w:eastAsia="fr-FR"/>
        </w:rPr>
        <w:t>Pièces légalisant l’entreprise</w:t>
      </w:r>
      <w:r w:rsidRPr="004E39AA">
        <w:rPr>
          <w:sz w:val="23"/>
          <w:szCs w:val="23"/>
          <w:lang w:eastAsia="fr-FR"/>
        </w:rPr>
        <w:t> : patente à jour</w:t>
      </w:r>
    </w:p>
    <w:p w:rsidR="00A51219" w:rsidRPr="004E39AA" w:rsidRDefault="00A51219" w:rsidP="0034286B">
      <w:pPr>
        <w:pStyle w:val="Paragraphedeliste"/>
        <w:numPr>
          <w:ilvl w:val="0"/>
          <w:numId w:val="11"/>
        </w:numPr>
        <w:spacing w:before="100" w:beforeAutospacing="1"/>
        <w:ind w:left="288" w:right="288"/>
        <w:contextualSpacing/>
        <w:jc w:val="both"/>
        <w:rPr>
          <w:sz w:val="23"/>
          <w:szCs w:val="23"/>
        </w:rPr>
      </w:pPr>
      <w:r w:rsidRPr="004E39AA">
        <w:rPr>
          <w:b/>
          <w:sz w:val="23"/>
          <w:szCs w:val="23"/>
          <w:lang w:eastAsia="fr-FR"/>
        </w:rPr>
        <w:t>Pièces légalisant l’entreprise</w:t>
      </w:r>
      <w:r w:rsidRPr="004E39AA">
        <w:rPr>
          <w:sz w:val="23"/>
          <w:szCs w:val="23"/>
          <w:lang w:eastAsia="fr-FR"/>
        </w:rPr>
        <w:t> : quitus à jour</w:t>
      </w:r>
    </w:p>
    <w:p w:rsidR="00A51219" w:rsidRPr="004E39AA" w:rsidRDefault="00A51219" w:rsidP="0034286B">
      <w:pPr>
        <w:pStyle w:val="Paragraphedeliste"/>
        <w:numPr>
          <w:ilvl w:val="0"/>
          <w:numId w:val="11"/>
        </w:numPr>
        <w:spacing w:before="100" w:beforeAutospacing="1"/>
        <w:ind w:left="288" w:right="288"/>
        <w:contextualSpacing/>
        <w:jc w:val="both"/>
        <w:rPr>
          <w:sz w:val="23"/>
          <w:szCs w:val="23"/>
        </w:rPr>
      </w:pPr>
      <w:r w:rsidRPr="004E39AA">
        <w:rPr>
          <w:b/>
          <w:sz w:val="23"/>
          <w:szCs w:val="23"/>
          <w:lang w:eastAsia="fr-FR"/>
        </w:rPr>
        <w:t>Pièces légalisant l’entreprise</w:t>
      </w:r>
      <w:r w:rsidRPr="004E39AA">
        <w:rPr>
          <w:sz w:val="23"/>
          <w:szCs w:val="23"/>
          <w:lang w:eastAsia="fr-FR"/>
        </w:rPr>
        <w:t xml:space="preserve"> : Carte d’identité fiscale </w:t>
      </w:r>
    </w:p>
    <w:p w:rsidR="00A51219" w:rsidRPr="004E39AA" w:rsidRDefault="00A51219" w:rsidP="0034286B">
      <w:pPr>
        <w:pStyle w:val="Paragraphedeliste"/>
        <w:numPr>
          <w:ilvl w:val="0"/>
          <w:numId w:val="11"/>
        </w:numPr>
        <w:spacing w:before="100" w:beforeAutospacing="1"/>
        <w:ind w:left="288" w:right="288"/>
        <w:contextualSpacing/>
        <w:jc w:val="both"/>
        <w:rPr>
          <w:sz w:val="23"/>
          <w:szCs w:val="23"/>
        </w:rPr>
      </w:pPr>
      <w:r w:rsidRPr="004E39AA">
        <w:rPr>
          <w:sz w:val="23"/>
          <w:szCs w:val="23"/>
        </w:rPr>
        <w:t>Procuration</w:t>
      </w:r>
      <w:r w:rsidRPr="004E39AA">
        <w:rPr>
          <w:b/>
          <w:sz w:val="23"/>
          <w:szCs w:val="23"/>
        </w:rPr>
        <w:t xml:space="preserve"> du signataire ou des signataires de la soumission</w:t>
      </w:r>
    </w:p>
    <w:p w:rsidR="00F91110" w:rsidRPr="004E39AA" w:rsidRDefault="00A51219" w:rsidP="0034286B">
      <w:pPr>
        <w:pStyle w:val="Paragraphedeliste"/>
        <w:numPr>
          <w:ilvl w:val="0"/>
          <w:numId w:val="11"/>
        </w:numPr>
        <w:spacing w:before="100" w:beforeAutospacing="1"/>
        <w:ind w:left="288" w:right="288"/>
        <w:contextualSpacing/>
        <w:jc w:val="both"/>
        <w:rPr>
          <w:sz w:val="23"/>
          <w:szCs w:val="23"/>
        </w:rPr>
      </w:pPr>
      <w:r w:rsidRPr="004E39AA">
        <w:rPr>
          <w:b/>
          <w:sz w:val="23"/>
          <w:szCs w:val="23"/>
        </w:rPr>
        <w:t>Déclaration de Conformité</w:t>
      </w:r>
      <w:r w:rsidRPr="004E39AA">
        <w:rPr>
          <w:sz w:val="23"/>
          <w:szCs w:val="23"/>
        </w:rPr>
        <w:t> </w:t>
      </w:r>
    </w:p>
    <w:p w:rsidR="00A51219" w:rsidRPr="004E39AA" w:rsidRDefault="00A51219" w:rsidP="0034286B">
      <w:pPr>
        <w:pStyle w:val="Paragraphedeliste"/>
        <w:numPr>
          <w:ilvl w:val="0"/>
          <w:numId w:val="11"/>
        </w:numPr>
        <w:spacing w:before="100" w:beforeAutospacing="1"/>
        <w:ind w:left="288" w:right="288"/>
        <w:contextualSpacing/>
        <w:jc w:val="both"/>
        <w:rPr>
          <w:sz w:val="23"/>
          <w:szCs w:val="23"/>
        </w:rPr>
      </w:pPr>
      <w:r w:rsidRPr="004E39AA">
        <w:rPr>
          <w:b/>
          <w:iCs/>
          <w:sz w:val="23"/>
          <w:szCs w:val="23"/>
        </w:rPr>
        <w:t xml:space="preserve">Copie du Procès-verbal de la visite du site </w:t>
      </w:r>
      <w:r w:rsidRPr="004E39AA">
        <w:rPr>
          <w:iCs/>
          <w:sz w:val="23"/>
          <w:szCs w:val="23"/>
        </w:rPr>
        <w:t>signée par le soumissionnaire et l’autorité contractante. Cette visite, fortement recommandée, est pondérée dans l’évaluation.</w:t>
      </w:r>
    </w:p>
    <w:p w:rsidR="00F91110" w:rsidRPr="004E39AA" w:rsidRDefault="00A51219" w:rsidP="0034286B">
      <w:pPr>
        <w:pStyle w:val="Paragraphedeliste"/>
        <w:numPr>
          <w:ilvl w:val="0"/>
          <w:numId w:val="11"/>
        </w:numPr>
        <w:spacing w:before="100" w:beforeAutospacing="1"/>
        <w:ind w:left="288" w:right="288"/>
        <w:contextualSpacing/>
        <w:jc w:val="both"/>
        <w:rPr>
          <w:b/>
          <w:sz w:val="23"/>
          <w:szCs w:val="23"/>
        </w:rPr>
      </w:pPr>
      <w:r w:rsidRPr="004E39AA">
        <w:rPr>
          <w:b/>
          <w:sz w:val="23"/>
          <w:szCs w:val="23"/>
        </w:rPr>
        <w:t xml:space="preserve">Liste du Personnel cadre /ressources humaines </w:t>
      </w:r>
    </w:p>
    <w:p w:rsidR="0078180F" w:rsidRDefault="00A51219" w:rsidP="0034286B">
      <w:pPr>
        <w:pStyle w:val="Paragraphedeliste"/>
        <w:numPr>
          <w:ilvl w:val="0"/>
          <w:numId w:val="11"/>
        </w:numPr>
        <w:spacing w:before="100" w:beforeAutospacing="1"/>
        <w:ind w:left="288" w:right="288"/>
        <w:contextualSpacing/>
        <w:jc w:val="both"/>
        <w:rPr>
          <w:sz w:val="23"/>
          <w:szCs w:val="23"/>
        </w:rPr>
      </w:pPr>
      <w:r w:rsidRPr="004E39AA">
        <w:rPr>
          <w:b/>
          <w:sz w:val="23"/>
          <w:szCs w:val="23"/>
        </w:rPr>
        <w:t xml:space="preserve">CV détaillés </w:t>
      </w:r>
      <w:r w:rsidRPr="004E39AA">
        <w:rPr>
          <w:sz w:val="23"/>
          <w:szCs w:val="23"/>
        </w:rPr>
        <w:t>pou</w:t>
      </w:r>
      <w:r w:rsidR="006D1714" w:rsidRPr="004E39AA">
        <w:rPr>
          <w:b/>
          <w:sz w:val="23"/>
          <w:szCs w:val="23"/>
        </w:rPr>
        <w:t>r</w:t>
      </w:r>
      <w:r w:rsidRPr="004E39AA">
        <w:rPr>
          <w:b/>
          <w:sz w:val="23"/>
          <w:szCs w:val="23"/>
        </w:rPr>
        <w:t> :</w:t>
      </w:r>
      <w:r w:rsidRPr="004E39AA">
        <w:rPr>
          <w:sz w:val="23"/>
          <w:szCs w:val="23"/>
        </w:rPr>
        <w:t xml:space="preserve"> </w:t>
      </w:r>
    </w:p>
    <w:p w:rsidR="00090DD7" w:rsidRPr="0078180F" w:rsidRDefault="00090DD7" w:rsidP="0078180F">
      <w:pPr>
        <w:pStyle w:val="Paragraphedeliste"/>
        <w:spacing w:before="100" w:beforeAutospacing="1"/>
        <w:ind w:left="288" w:right="288"/>
        <w:contextualSpacing/>
        <w:jc w:val="both"/>
        <w:rPr>
          <w:sz w:val="23"/>
          <w:szCs w:val="23"/>
        </w:rPr>
      </w:pPr>
    </w:p>
    <w:p w:rsidR="001E4531" w:rsidRPr="00090DD7" w:rsidRDefault="00A51219" w:rsidP="00090DD7">
      <w:pPr>
        <w:pStyle w:val="Paragraphedeliste"/>
        <w:numPr>
          <w:ilvl w:val="0"/>
          <w:numId w:val="7"/>
        </w:numPr>
        <w:spacing w:before="100" w:beforeAutospacing="1" w:after="200"/>
        <w:ind w:left="288" w:right="288"/>
        <w:contextualSpacing/>
        <w:jc w:val="both"/>
        <w:rPr>
          <w:sz w:val="22"/>
          <w:szCs w:val="22"/>
        </w:rPr>
      </w:pPr>
      <w:r w:rsidRPr="00090DD7">
        <w:rPr>
          <w:sz w:val="22"/>
          <w:szCs w:val="22"/>
        </w:rPr>
        <w:t xml:space="preserve">Le Directeur des travaux ou le chef d'entreprise prouvera son expérience </w:t>
      </w:r>
      <w:r w:rsidR="0078180F" w:rsidRPr="00090DD7">
        <w:rPr>
          <w:sz w:val="22"/>
          <w:szCs w:val="22"/>
        </w:rPr>
        <w:t>professionnelle dans</w:t>
      </w:r>
      <w:r w:rsidRPr="00090DD7">
        <w:rPr>
          <w:sz w:val="22"/>
          <w:szCs w:val="22"/>
        </w:rPr>
        <w:t xml:space="preserve"> des œuvres similaires.</w:t>
      </w:r>
    </w:p>
    <w:p w:rsidR="00A51219" w:rsidRPr="00090DD7" w:rsidRDefault="00A51219" w:rsidP="00090DD7">
      <w:pPr>
        <w:pStyle w:val="Paragraphedeliste"/>
        <w:numPr>
          <w:ilvl w:val="0"/>
          <w:numId w:val="7"/>
        </w:numPr>
        <w:spacing w:before="100" w:beforeAutospacing="1" w:after="200"/>
        <w:ind w:left="288" w:right="288"/>
        <w:contextualSpacing/>
        <w:jc w:val="both"/>
        <w:rPr>
          <w:sz w:val="22"/>
          <w:szCs w:val="22"/>
        </w:rPr>
      </w:pPr>
      <w:r w:rsidRPr="00090DD7">
        <w:rPr>
          <w:sz w:val="22"/>
          <w:szCs w:val="22"/>
        </w:rPr>
        <w:t xml:space="preserve">Les Ingénieurs responsables des travaux prouveront leurs expériences professionnelles dans l’exécution des travaux similaires, mais aussi dans le contrôle et la gestion des ressources humaines. </w:t>
      </w:r>
    </w:p>
    <w:p w:rsidR="00A51219" w:rsidRPr="00090DD7" w:rsidRDefault="00A51219" w:rsidP="00090DD7">
      <w:pPr>
        <w:pStyle w:val="Paragraphedeliste"/>
        <w:numPr>
          <w:ilvl w:val="0"/>
          <w:numId w:val="7"/>
        </w:numPr>
        <w:spacing w:before="100" w:beforeAutospacing="1" w:after="200"/>
        <w:ind w:left="288" w:right="288"/>
        <w:contextualSpacing/>
        <w:jc w:val="both"/>
        <w:rPr>
          <w:sz w:val="22"/>
          <w:szCs w:val="22"/>
        </w:rPr>
      </w:pPr>
      <w:r w:rsidRPr="00090DD7">
        <w:rPr>
          <w:sz w:val="22"/>
          <w:szCs w:val="22"/>
        </w:rPr>
        <w:t xml:space="preserve">L'Ingénieur responsable des travaux devra présenter ses diplômes accréditifs correspondants. </w:t>
      </w:r>
    </w:p>
    <w:p w:rsidR="00A51219" w:rsidRDefault="00A51219" w:rsidP="00090DD7">
      <w:pPr>
        <w:pStyle w:val="Paragraphedeliste"/>
        <w:numPr>
          <w:ilvl w:val="0"/>
          <w:numId w:val="7"/>
        </w:numPr>
        <w:spacing w:before="100" w:beforeAutospacing="1" w:after="200"/>
        <w:ind w:left="288" w:right="288"/>
        <w:contextualSpacing/>
        <w:jc w:val="both"/>
        <w:rPr>
          <w:sz w:val="22"/>
          <w:szCs w:val="22"/>
        </w:rPr>
      </w:pPr>
      <w:r w:rsidRPr="00090DD7">
        <w:rPr>
          <w:sz w:val="22"/>
          <w:szCs w:val="22"/>
        </w:rPr>
        <w:t xml:space="preserve">L’ensemble des ressources humaines affectées à la mission doivent avoir des connaissances avérées dans leurs domaines respectifs. </w:t>
      </w:r>
    </w:p>
    <w:p w:rsidR="00E92A71" w:rsidRPr="00090DD7" w:rsidRDefault="00E92A71" w:rsidP="00E92A71">
      <w:pPr>
        <w:pStyle w:val="Paragraphedeliste"/>
        <w:spacing w:before="100" w:beforeAutospacing="1" w:after="200"/>
        <w:ind w:left="288" w:right="288"/>
        <w:contextualSpacing/>
        <w:jc w:val="both"/>
        <w:rPr>
          <w:sz w:val="22"/>
          <w:szCs w:val="22"/>
        </w:rPr>
      </w:pPr>
    </w:p>
    <w:p w:rsidR="00F91110" w:rsidRPr="00E92A71" w:rsidRDefault="00A51219" w:rsidP="00090DD7">
      <w:pPr>
        <w:pStyle w:val="Paragraphedeliste"/>
        <w:keepNext/>
        <w:numPr>
          <w:ilvl w:val="0"/>
          <w:numId w:val="22"/>
        </w:numPr>
        <w:suppressAutoHyphens/>
        <w:spacing w:before="100" w:beforeAutospacing="1"/>
        <w:ind w:right="288"/>
        <w:contextualSpacing/>
        <w:jc w:val="both"/>
        <w:outlineLvl w:val="2"/>
        <w:rPr>
          <w:spacing w:val="-4"/>
          <w:sz w:val="23"/>
          <w:szCs w:val="23"/>
        </w:rPr>
      </w:pPr>
      <w:r w:rsidRPr="004E39AA">
        <w:rPr>
          <w:b/>
          <w:sz w:val="23"/>
          <w:szCs w:val="23"/>
        </w:rPr>
        <w:t>Liste du matériel et des équipements affectés  à l’exécution des travaux </w:t>
      </w:r>
    </w:p>
    <w:p w:rsidR="00E92A71" w:rsidRPr="004E39AA" w:rsidRDefault="00E92A71" w:rsidP="00E92A71">
      <w:pPr>
        <w:pStyle w:val="Paragraphedeliste"/>
        <w:keepNext/>
        <w:suppressAutoHyphens/>
        <w:spacing w:before="100" w:beforeAutospacing="1"/>
        <w:ind w:left="1008" w:right="288"/>
        <w:contextualSpacing/>
        <w:jc w:val="both"/>
        <w:outlineLvl w:val="2"/>
        <w:rPr>
          <w:spacing w:val="-4"/>
          <w:sz w:val="23"/>
          <w:szCs w:val="23"/>
        </w:rPr>
      </w:pPr>
    </w:p>
    <w:p w:rsidR="00F91110" w:rsidRPr="004E39AA" w:rsidRDefault="00A51219" w:rsidP="0034286B">
      <w:pPr>
        <w:pStyle w:val="Paragraphedeliste"/>
        <w:keepNext/>
        <w:suppressAutoHyphens/>
        <w:spacing w:before="100" w:beforeAutospacing="1"/>
        <w:ind w:left="288" w:right="288"/>
        <w:contextualSpacing/>
        <w:jc w:val="both"/>
        <w:outlineLvl w:val="2"/>
        <w:rPr>
          <w:spacing w:val="-4"/>
          <w:sz w:val="23"/>
          <w:szCs w:val="23"/>
        </w:rPr>
      </w:pPr>
      <w:r w:rsidRPr="004E39AA">
        <w:rPr>
          <w:spacing w:val="-4"/>
          <w:sz w:val="23"/>
          <w:szCs w:val="23"/>
        </w:rPr>
        <w:t>L’Entrepreneur devra présenter la liste des matériels et équipements en état de fonctionnement, nécessaires et disponibles en tout temps  pour l’exécution des travaux. Si au moment de la réalisation du projet le matériel décrit est mobilisé par ailleurs, la firme s’engage à utiliser un matériel de performance équivalente. Les descriptions doivent démontrer la capacité du soumissionnaire à réaliser les travaux.</w:t>
      </w:r>
    </w:p>
    <w:p w:rsidR="00A51219" w:rsidRDefault="00A51219" w:rsidP="0034286B">
      <w:pPr>
        <w:pStyle w:val="Paragraphedeliste"/>
        <w:spacing w:before="100" w:beforeAutospacing="1"/>
        <w:ind w:left="288" w:right="288"/>
        <w:jc w:val="both"/>
        <w:rPr>
          <w:sz w:val="23"/>
          <w:szCs w:val="23"/>
        </w:rPr>
      </w:pPr>
      <w:r w:rsidRPr="004E39AA">
        <w:rPr>
          <w:sz w:val="23"/>
          <w:szCs w:val="23"/>
        </w:rPr>
        <w:t>Le soumissionnaire doit indiquer si ces équipements sont sa propriété, sont loués ou sont utilisés par un sous-traitant.</w:t>
      </w:r>
    </w:p>
    <w:p w:rsidR="00A009E0" w:rsidRDefault="00A009E0" w:rsidP="0034286B">
      <w:pPr>
        <w:pStyle w:val="Paragraphedeliste"/>
        <w:spacing w:before="100" w:beforeAutospacing="1"/>
        <w:ind w:left="288" w:right="288"/>
        <w:jc w:val="both"/>
        <w:rPr>
          <w:sz w:val="23"/>
          <w:szCs w:val="23"/>
        </w:rPr>
      </w:pPr>
    </w:p>
    <w:p w:rsidR="00A51219" w:rsidRDefault="00A51219" w:rsidP="00090DD7">
      <w:pPr>
        <w:pStyle w:val="Paragraphedeliste"/>
        <w:numPr>
          <w:ilvl w:val="0"/>
          <w:numId w:val="22"/>
        </w:numPr>
        <w:spacing w:before="100" w:beforeAutospacing="1"/>
        <w:ind w:left="288" w:right="288" w:hanging="357"/>
        <w:contextualSpacing/>
        <w:jc w:val="both"/>
        <w:rPr>
          <w:b/>
          <w:sz w:val="23"/>
          <w:szCs w:val="23"/>
        </w:rPr>
      </w:pPr>
      <w:r w:rsidRPr="004E39AA">
        <w:rPr>
          <w:b/>
          <w:sz w:val="23"/>
          <w:szCs w:val="23"/>
        </w:rPr>
        <w:t>La Méthodologie</w:t>
      </w:r>
    </w:p>
    <w:p w:rsidR="00221D7C" w:rsidRPr="004E39AA" w:rsidRDefault="00221D7C" w:rsidP="00221D7C">
      <w:pPr>
        <w:pStyle w:val="Paragraphedeliste"/>
        <w:spacing w:before="100" w:beforeAutospacing="1"/>
        <w:ind w:left="288" w:right="288"/>
        <w:contextualSpacing/>
        <w:jc w:val="both"/>
        <w:rPr>
          <w:b/>
          <w:sz w:val="23"/>
          <w:szCs w:val="23"/>
        </w:rPr>
      </w:pPr>
    </w:p>
    <w:p w:rsidR="00A51219" w:rsidRPr="00221D7C" w:rsidRDefault="00A51219" w:rsidP="00221D7C">
      <w:pPr>
        <w:pStyle w:val="Paragraphedeliste"/>
        <w:numPr>
          <w:ilvl w:val="0"/>
          <w:numId w:val="7"/>
        </w:numPr>
        <w:spacing w:before="100" w:beforeAutospacing="1" w:after="200" w:line="276" w:lineRule="auto"/>
        <w:ind w:left="288" w:right="288"/>
        <w:contextualSpacing/>
        <w:jc w:val="both"/>
        <w:rPr>
          <w:sz w:val="22"/>
          <w:szCs w:val="22"/>
        </w:rPr>
      </w:pPr>
      <w:r w:rsidRPr="00221D7C">
        <w:rPr>
          <w:sz w:val="22"/>
          <w:szCs w:val="22"/>
        </w:rPr>
        <w:t>Dans cette partie, le soumissionnaire fournira tous les détails sur les méthodes de travail qu’il compte utiliser. Entre autres, cette note comprendra une bonne compréhension des objectifs du marché qui se traduira par:</w:t>
      </w:r>
    </w:p>
    <w:p w:rsidR="00A51219" w:rsidRPr="00221D7C" w:rsidRDefault="00A51219" w:rsidP="00221D7C">
      <w:pPr>
        <w:pStyle w:val="Paragraphedeliste"/>
        <w:numPr>
          <w:ilvl w:val="0"/>
          <w:numId w:val="7"/>
        </w:numPr>
        <w:spacing w:before="100" w:beforeAutospacing="1" w:after="200" w:line="276" w:lineRule="auto"/>
        <w:ind w:left="288" w:right="288"/>
        <w:contextualSpacing/>
        <w:jc w:val="both"/>
        <w:rPr>
          <w:sz w:val="22"/>
          <w:szCs w:val="22"/>
        </w:rPr>
      </w:pPr>
      <w:r w:rsidRPr="00221D7C">
        <w:rPr>
          <w:sz w:val="22"/>
          <w:szCs w:val="22"/>
        </w:rPr>
        <w:t>le degré de compréhension globale du marché ;</w:t>
      </w:r>
    </w:p>
    <w:p w:rsidR="00A51219" w:rsidRPr="00221D7C" w:rsidRDefault="00A51219" w:rsidP="00221D7C">
      <w:pPr>
        <w:pStyle w:val="Paragraphedeliste"/>
        <w:numPr>
          <w:ilvl w:val="0"/>
          <w:numId w:val="7"/>
        </w:numPr>
        <w:spacing w:before="100" w:beforeAutospacing="1" w:after="200" w:line="276" w:lineRule="auto"/>
        <w:ind w:left="288" w:right="288"/>
        <w:contextualSpacing/>
        <w:jc w:val="both"/>
        <w:rPr>
          <w:sz w:val="22"/>
          <w:szCs w:val="22"/>
        </w:rPr>
      </w:pPr>
      <w:r w:rsidRPr="00221D7C">
        <w:rPr>
          <w:sz w:val="22"/>
          <w:szCs w:val="22"/>
        </w:rPr>
        <w:t xml:space="preserve">la stratégie d’exécution du marché </w:t>
      </w:r>
    </w:p>
    <w:p w:rsidR="00A51219" w:rsidRPr="00221D7C" w:rsidRDefault="00A51219" w:rsidP="00221D7C">
      <w:pPr>
        <w:pStyle w:val="Paragraphedeliste"/>
        <w:numPr>
          <w:ilvl w:val="0"/>
          <w:numId w:val="7"/>
        </w:numPr>
        <w:spacing w:before="100" w:beforeAutospacing="1" w:after="200" w:line="276" w:lineRule="auto"/>
        <w:ind w:left="288" w:right="288"/>
        <w:contextualSpacing/>
        <w:jc w:val="both"/>
        <w:rPr>
          <w:sz w:val="22"/>
          <w:szCs w:val="22"/>
        </w:rPr>
      </w:pPr>
      <w:r w:rsidRPr="00221D7C">
        <w:rPr>
          <w:sz w:val="22"/>
          <w:szCs w:val="22"/>
        </w:rPr>
        <w:t>l’intégration de la main d’œuvre locale</w:t>
      </w:r>
    </w:p>
    <w:p w:rsidR="00A51219" w:rsidRPr="00221D7C" w:rsidRDefault="00A51219" w:rsidP="00221D7C">
      <w:pPr>
        <w:pStyle w:val="Paragraphedeliste"/>
        <w:numPr>
          <w:ilvl w:val="0"/>
          <w:numId w:val="7"/>
        </w:numPr>
        <w:spacing w:before="100" w:beforeAutospacing="1" w:after="200" w:line="276" w:lineRule="auto"/>
        <w:ind w:left="288" w:right="288"/>
        <w:contextualSpacing/>
        <w:jc w:val="both"/>
        <w:rPr>
          <w:sz w:val="22"/>
          <w:szCs w:val="22"/>
        </w:rPr>
      </w:pPr>
      <w:r w:rsidRPr="00221D7C">
        <w:rPr>
          <w:sz w:val="22"/>
          <w:szCs w:val="22"/>
        </w:rPr>
        <w:t xml:space="preserve">le respect de l’équité genre </w:t>
      </w:r>
    </w:p>
    <w:p w:rsidR="00A51219" w:rsidRPr="00221D7C" w:rsidRDefault="00A51219" w:rsidP="00221D7C">
      <w:pPr>
        <w:pStyle w:val="Paragraphedeliste"/>
        <w:numPr>
          <w:ilvl w:val="0"/>
          <w:numId w:val="7"/>
        </w:numPr>
        <w:spacing w:before="100" w:beforeAutospacing="1" w:after="200" w:line="276" w:lineRule="auto"/>
        <w:ind w:left="288" w:right="288"/>
        <w:contextualSpacing/>
        <w:jc w:val="both"/>
        <w:rPr>
          <w:sz w:val="22"/>
          <w:szCs w:val="22"/>
        </w:rPr>
      </w:pPr>
      <w:r w:rsidRPr="00221D7C">
        <w:rPr>
          <w:sz w:val="22"/>
          <w:szCs w:val="22"/>
        </w:rPr>
        <w:t>l’explication des risques ayant une incidence sur l'exécution du marché </w:t>
      </w:r>
    </w:p>
    <w:p w:rsidR="003A1753" w:rsidRDefault="00A51219" w:rsidP="00221D7C">
      <w:pPr>
        <w:pStyle w:val="Paragraphedeliste"/>
        <w:numPr>
          <w:ilvl w:val="0"/>
          <w:numId w:val="7"/>
        </w:numPr>
        <w:spacing w:before="100" w:beforeAutospacing="1" w:after="200" w:line="276" w:lineRule="auto"/>
        <w:ind w:left="288" w:right="288"/>
        <w:contextualSpacing/>
        <w:jc w:val="both"/>
        <w:rPr>
          <w:sz w:val="22"/>
          <w:szCs w:val="22"/>
        </w:rPr>
      </w:pPr>
      <w:r w:rsidRPr="00221D7C">
        <w:rPr>
          <w:sz w:val="22"/>
          <w:szCs w:val="22"/>
        </w:rPr>
        <w:t xml:space="preserve">le programme de travail comportant de brèves descriptions des activités principales, indiquant le déroulement des tâches pour atteindre les objectifs du marché décrits dans les TDR. </w:t>
      </w:r>
    </w:p>
    <w:p w:rsidR="00A51219" w:rsidRPr="004E39AA" w:rsidRDefault="00A51219" w:rsidP="00090DD7">
      <w:pPr>
        <w:pStyle w:val="Paragraphedeliste"/>
        <w:numPr>
          <w:ilvl w:val="0"/>
          <w:numId w:val="22"/>
        </w:numPr>
        <w:spacing w:before="100" w:beforeAutospacing="1"/>
        <w:ind w:left="288" w:right="288"/>
        <w:contextualSpacing/>
        <w:jc w:val="both"/>
        <w:rPr>
          <w:b/>
          <w:sz w:val="23"/>
          <w:szCs w:val="23"/>
        </w:rPr>
      </w:pPr>
      <w:r w:rsidRPr="004E39AA">
        <w:rPr>
          <w:b/>
          <w:sz w:val="23"/>
          <w:szCs w:val="23"/>
        </w:rPr>
        <w:t xml:space="preserve">Le chronogramme d’Exécution des activités, </w:t>
      </w:r>
    </w:p>
    <w:p w:rsidR="00A51219" w:rsidRPr="004E39AA" w:rsidRDefault="00A51219" w:rsidP="0034286B">
      <w:pPr>
        <w:keepNext/>
        <w:suppressAutoHyphens/>
        <w:spacing w:before="100" w:beforeAutospacing="1"/>
        <w:ind w:left="288" w:right="288"/>
        <w:jc w:val="both"/>
        <w:outlineLvl w:val="2"/>
        <w:rPr>
          <w:sz w:val="23"/>
          <w:szCs w:val="23"/>
        </w:rPr>
      </w:pPr>
      <w:r w:rsidRPr="004E39AA">
        <w:rPr>
          <w:sz w:val="23"/>
          <w:szCs w:val="23"/>
        </w:rPr>
        <w:t xml:space="preserve">Il établit la durée de réalisation des travaux en fonction des différentes tâches à réaliser et la synchronisation entre les phases d’exécution. </w:t>
      </w:r>
    </w:p>
    <w:p w:rsidR="001042A7" w:rsidRPr="004E39AA" w:rsidRDefault="00A51219" w:rsidP="008B2E2A">
      <w:pPr>
        <w:pStyle w:val="Paragraphedeliste"/>
        <w:numPr>
          <w:ilvl w:val="0"/>
          <w:numId w:val="22"/>
        </w:numPr>
        <w:spacing w:before="100" w:beforeAutospacing="1"/>
        <w:ind w:left="288" w:right="288"/>
        <w:contextualSpacing/>
        <w:jc w:val="both"/>
        <w:rPr>
          <w:snapToGrid w:val="0"/>
        </w:rPr>
      </w:pPr>
      <w:r w:rsidRPr="004E39AA">
        <w:rPr>
          <w:b/>
          <w:sz w:val="23"/>
          <w:szCs w:val="23"/>
        </w:rPr>
        <w:t>Les preuves d’une expérience pertinente dans la réalisation de ma</w:t>
      </w:r>
      <w:r w:rsidR="009022E0">
        <w:rPr>
          <w:b/>
          <w:sz w:val="23"/>
          <w:szCs w:val="23"/>
        </w:rPr>
        <w:t xml:space="preserve">rchés de travaux de </w:t>
      </w:r>
      <w:proofErr w:type="spellStart"/>
      <w:r w:rsidR="009022E0">
        <w:rPr>
          <w:b/>
          <w:sz w:val="23"/>
          <w:szCs w:val="23"/>
        </w:rPr>
        <w:t>retrofit</w:t>
      </w:r>
      <w:proofErr w:type="spellEnd"/>
      <w:r w:rsidR="009022E0">
        <w:rPr>
          <w:b/>
          <w:sz w:val="23"/>
          <w:szCs w:val="23"/>
        </w:rPr>
        <w:t xml:space="preserve"> de bâtiments publics</w:t>
      </w:r>
      <w:r w:rsidRPr="004E39AA">
        <w:rPr>
          <w:b/>
          <w:sz w:val="23"/>
          <w:szCs w:val="23"/>
        </w:rPr>
        <w:t xml:space="preserve"> et autres travaux de protection. </w:t>
      </w:r>
    </w:p>
    <w:p w:rsidR="003A1753" w:rsidRDefault="00A51219" w:rsidP="0034286B">
      <w:pPr>
        <w:keepNext/>
        <w:suppressAutoHyphens/>
        <w:spacing w:before="100" w:beforeAutospacing="1" w:after="60"/>
        <w:ind w:left="288" w:right="288"/>
        <w:jc w:val="both"/>
        <w:outlineLvl w:val="2"/>
        <w:rPr>
          <w:snapToGrid w:val="0"/>
          <w:sz w:val="23"/>
          <w:szCs w:val="23"/>
        </w:rPr>
      </w:pPr>
      <w:r w:rsidRPr="004E39AA">
        <w:rPr>
          <w:b/>
          <w:snapToGrid w:val="0"/>
          <w:sz w:val="23"/>
          <w:szCs w:val="23"/>
        </w:rPr>
        <w:t>N.B</w:t>
      </w:r>
      <w:r w:rsidRPr="004E39AA">
        <w:rPr>
          <w:snapToGrid w:val="0"/>
          <w:sz w:val="23"/>
          <w:szCs w:val="23"/>
        </w:rPr>
        <w:t xml:space="preserve"> Tous les documents requis pour l’analyse de l’offre technique devront être soumis dans l’enveloppe No. I. Lors de l’ouverture de l'offre, le contrôle consistera à vérifier la présence de ces documents qui seront utiles à l’évaluation ultérieure de l’offre. </w:t>
      </w:r>
    </w:p>
    <w:p w:rsidR="00A009E0" w:rsidRPr="004E39AA" w:rsidRDefault="00A51219" w:rsidP="008B2E2A">
      <w:pPr>
        <w:keepNext/>
        <w:suppressAutoHyphens/>
        <w:spacing w:before="100" w:beforeAutospacing="1" w:after="60"/>
        <w:ind w:left="288" w:right="288"/>
        <w:jc w:val="both"/>
        <w:outlineLvl w:val="2"/>
        <w:rPr>
          <w:snapToGrid w:val="0"/>
          <w:sz w:val="23"/>
          <w:szCs w:val="23"/>
        </w:rPr>
      </w:pPr>
      <w:r w:rsidRPr="004E39AA">
        <w:rPr>
          <w:snapToGrid w:val="0"/>
          <w:sz w:val="23"/>
          <w:szCs w:val="23"/>
        </w:rPr>
        <w:t>Après contrôle, et seulement après vérification que ces informations ont été présentées, il sera procédé à l'ouverture de l’enveloppe II.</w:t>
      </w:r>
    </w:p>
    <w:p w:rsidR="00A51219" w:rsidRPr="004E39AA" w:rsidRDefault="00A51219" w:rsidP="004F401C">
      <w:pPr>
        <w:numPr>
          <w:ilvl w:val="0"/>
          <w:numId w:val="22"/>
        </w:numPr>
        <w:tabs>
          <w:tab w:val="left" w:pos="-1440"/>
        </w:tabs>
        <w:spacing w:before="100" w:beforeAutospacing="1"/>
        <w:ind w:right="288"/>
        <w:jc w:val="both"/>
        <w:rPr>
          <w:b/>
          <w:sz w:val="23"/>
          <w:szCs w:val="23"/>
        </w:rPr>
      </w:pPr>
      <w:r w:rsidRPr="004E39AA">
        <w:rPr>
          <w:b/>
          <w:sz w:val="23"/>
          <w:szCs w:val="23"/>
        </w:rPr>
        <w:t xml:space="preserve"> Contenu de l’offre financière </w:t>
      </w:r>
    </w:p>
    <w:p w:rsidR="00A51219" w:rsidRPr="004E39AA" w:rsidRDefault="00A51219" w:rsidP="0034286B">
      <w:pPr>
        <w:widowControl w:val="0"/>
        <w:spacing w:before="100" w:beforeAutospacing="1"/>
        <w:ind w:left="288" w:right="288"/>
        <w:jc w:val="both"/>
        <w:rPr>
          <w:snapToGrid w:val="0"/>
          <w:sz w:val="23"/>
          <w:szCs w:val="23"/>
        </w:rPr>
      </w:pPr>
      <w:r w:rsidRPr="004E39AA">
        <w:rPr>
          <w:snapToGrid w:val="0"/>
          <w:sz w:val="23"/>
          <w:szCs w:val="23"/>
        </w:rPr>
        <w:t xml:space="preserve">L’enveloppe numérotée II contiendra uniquement l’Offre Financière elle-même </w:t>
      </w:r>
    </w:p>
    <w:p w:rsidR="00A51219" w:rsidRPr="004E39AA" w:rsidRDefault="00A51219" w:rsidP="0034286B">
      <w:pPr>
        <w:tabs>
          <w:tab w:val="left" w:pos="1080"/>
          <w:tab w:val="left" w:pos="1426"/>
        </w:tabs>
        <w:spacing w:before="100" w:beforeAutospacing="1"/>
        <w:ind w:left="288" w:right="288"/>
        <w:jc w:val="both"/>
        <w:rPr>
          <w:sz w:val="23"/>
          <w:szCs w:val="23"/>
        </w:rPr>
      </w:pPr>
      <w:r w:rsidRPr="004E39AA">
        <w:rPr>
          <w:sz w:val="23"/>
          <w:szCs w:val="23"/>
        </w:rPr>
        <w:t>L’Offre Financière devra comprendre  obligatoirement :</w:t>
      </w:r>
    </w:p>
    <w:p w:rsidR="00A51219" w:rsidRPr="004E39AA" w:rsidRDefault="00A51219" w:rsidP="0034286B">
      <w:pPr>
        <w:pStyle w:val="Paragraphedeliste"/>
        <w:numPr>
          <w:ilvl w:val="0"/>
          <w:numId w:val="13"/>
        </w:numPr>
        <w:spacing w:before="100" w:beforeAutospacing="1"/>
        <w:ind w:left="288" w:right="288"/>
        <w:contextualSpacing/>
        <w:jc w:val="both"/>
        <w:rPr>
          <w:b/>
          <w:sz w:val="23"/>
          <w:szCs w:val="23"/>
        </w:rPr>
      </w:pPr>
      <w:r w:rsidRPr="004E39AA">
        <w:rPr>
          <w:b/>
          <w:sz w:val="23"/>
          <w:szCs w:val="23"/>
        </w:rPr>
        <w:t xml:space="preserve">Le formulaire de soumission  </w:t>
      </w:r>
      <w:r w:rsidRPr="004E39AA">
        <w:rPr>
          <w:sz w:val="23"/>
          <w:szCs w:val="23"/>
        </w:rPr>
        <w:t xml:space="preserve"> dûment rempli, signé et scellé</w:t>
      </w:r>
      <w:r w:rsidRPr="004E39AA">
        <w:rPr>
          <w:b/>
          <w:sz w:val="23"/>
          <w:szCs w:val="23"/>
        </w:rPr>
        <w:t xml:space="preserve"> </w:t>
      </w:r>
    </w:p>
    <w:p w:rsidR="00A51219" w:rsidRPr="004F401C" w:rsidRDefault="00A51219" w:rsidP="0034286B">
      <w:pPr>
        <w:pStyle w:val="Paragraphedeliste"/>
        <w:numPr>
          <w:ilvl w:val="0"/>
          <w:numId w:val="13"/>
        </w:numPr>
        <w:spacing w:before="100" w:beforeAutospacing="1"/>
        <w:ind w:left="288" w:right="288"/>
        <w:contextualSpacing/>
        <w:jc w:val="both"/>
        <w:rPr>
          <w:b/>
          <w:sz w:val="23"/>
          <w:szCs w:val="23"/>
        </w:rPr>
      </w:pPr>
      <w:r w:rsidRPr="004E39AA">
        <w:rPr>
          <w:b/>
          <w:sz w:val="23"/>
          <w:szCs w:val="23"/>
        </w:rPr>
        <w:t xml:space="preserve">Le modèle </w:t>
      </w:r>
      <w:r w:rsidR="00196DEC" w:rsidRPr="004E39AA">
        <w:rPr>
          <w:b/>
          <w:sz w:val="23"/>
          <w:szCs w:val="23"/>
        </w:rPr>
        <w:t>de</w:t>
      </w:r>
      <w:r w:rsidRPr="004E39AA">
        <w:rPr>
          <w:b/>
          <w:sz w:val="23"/>
          <w:szCs w:val="23"/>
        </w:rPr>
        <w:t xml:space="preserve"> Devis </w:t>
      </w:r>
      <w:r w:rsidR="00196DEC" w:rsidRPr="004E39AA">
        <w:rPr>
          <w:b/>
          <w:sz w:val="23"/>
          <w:szCs w:val="23"/>
        </w:rPr>
        <w:t xml:space="preserve">et de devis détaillé </w:t>
      </w:r>
      <w:r w:rsidRPr="004E39AA">
        <w:rPr>
          <w:sz w:val="23"/>
          <w:szCs w:val="23"/>
        </w:rPr>
        <w:t>pour l’exécution rempli et signé</w:t>
      </w:r>
      <w:r w:rsidRPr="004E39AA">
        <w:rPr>
          <w:b/>
          <w:sz w:val="23"/>
          <w:szCs w:val="23"/>
        </w:rPr>
        <w:t xml:space="preserve"> </w:t>
      </w:r>
      <w:r w:rsidRPr="004E39AA">
        <w:rPr>
          <w:sz w:val="23"/>
          <w:szCs w:val="23"/>
        </w:rPr>
        <w:t>(voir Formulaire</w:t>
      </w:r>
      <w:r w:rsidR="003A1753">
        <w:rPr>
          <w:sz w:val="23"/>
          <w:szCs w:val="23"/>
        </w:rPr>
        <w:t>)</w:t>
      </w:r>
      <w:r w:rsidRPr="004E39AA">
        <w:rPr>
          <w:sz w:val="23"/>
          <w:szCs w:val="23"/>
        </w:rPr>
        <w:t xml:space="preserve"> </w:t>
      </w:r>
    </w:p>
    <w:p w:rsidR="004F401C" w:rsidRPr="004F401C" w:rsidRDefault="004F401C" w:rsidP="004F401C">
      <w:pPr>
        <w:pStyle w:val="Paragraphedeliste"/>
        <w:spacing w:before="100" w:beforeAutospacing="1"/>
        <w:ind w:left="288" w:right="288"/>
        <w:contextualSpacing/>
        <w:jc w:val="both"/>
        <w:rPr>
          <w:b/>
          <w:sz w:val="23"/>
          <w:szCs w:val="23"/>
        </w:rPr>
      </w:pPr>
    </w:p>
    <w:p w:rsidR="004F401C" w:rsidRPr="004E39AA" w:rsidRDefault="004F401C" w:rsidP="004F401C">
      <w:pPr>
        <w:pStyle w:val="Paragraphedeliste"/>
        <w:numPr>
          <w:ilvl w:val="0"/>
          <w:numId w:val="22"/>
        </w:numPr>
        <w:spacing w:before="100" w:beforeAutospacing="1"/>
        <w:ind w:right="288"/>
        <w:contextualSpacing/>
        <w:jc w:val="both"/>
        <w:rPr>
          <w:b/>
          <w:sz w:val="23"/>
          <w:szCs w:val="23"/>
        </w:rPr>
      </w:pPr>
      <w:r>
        <w:rPr>
          <w:b/>
          <w:sz w:val="23"/>
          <w:szCs w:val="23"/>
        </w:rPr>
        <w:t>CRITERE DE SELECTION DE L’OFFRE</w:t>
      </w:r>
    </w:p>
    <w:p w:rsidR="008C5B09" w:rsidRDefault="00651755" w:rsidP="0034286B">
      <w:pPr>
        <w:spacing w:before="100" w:beforeAutospacing="1"/>
        <w:ind w:left="288" w:right="288"/>
        <w:jc w:val="both"/>
        <w:rPr>
          <w:sz w:val="22"/>
          <w:szCs w:val="22"/>
        </w:rPr>
      </w:pPr>
      <w:r w:rsidRPr="004E39AA">
        <w:rPr>
          <w:sz w:val="22"/>
          <w:szCs w:val="22"/>
        </w:rPr>
        <w:t xml:space="preserve">Oxfam va prendre en compte les aspects suivants dans le choix </w:t>
      </w:r>
      <w:r w:rsidR="00A46B8E" w:rsidRPr="004E39AA">
        <w:rPr>
          <w:sz w:val="22"/>
          <w:szCs w:val="22"/>
        </w:rPr>
        <w:t>du contractant</w:t>
      </w:r>
      <w:r w:rsidR="008C5B09" w:rsidRPr="004E39AA">
        <w:rPr>
          <w:sz w:val="22"/>
          <w:szCs w:val="22"/>
        </w:rPr>
        <w:t> :</w:t>
      </w:r>
    </w:p>
    <w:p w:rsidR="0078180F" w:rsidRPr="004E39AA" w:rsidRDefault="0078180F" w:rsidP="0034286B">
      <w:pPr>
        <w:spacing w:before="100" w:beforeAutospacing="1"/>
        <w:ind w:left="288" w:right="288"/>
        <w:jc w:val="both"/>
        <w:rPr>
          <w:sz w:val="22"/>
          <w:szCs w:val="22"/>
        </w:rPr>
      </w:pPr>
    </w:p>
    <w:p w:rsidR="00A51219" w:rsidRPr="004E39AA" w:rsidRDefault="00A51219" w:rsidP="0034286B">
      <w:pPr>
        <w:pStyle w:val="Paragraphedeliste"/>
        <w:numPr>
          <w:ilvl w:val="0"/>
          <w:numId w:val="9"/>
        </w:numPr>
        <w:spacing w:before="100" w:beforeAutospacing="1"/>
        <w:ind w:left="288" w:right="288"/>
        <w:rPr>
          <w:b/>
          <w:caps/>
          <w:sz w:val="22"/>
          <w:szCs w:val="22"/>
        </w:rPr>
      </w:pPr>
      <w:r w:rsidRPr="004E39AA">
        <w:rPr>
          <w:b/>
          <w:caps/>
          <w:sz w:val="22"/>
          <w:szCs w:val="22"/>
        </w:rPr>
        <w:lastRenderedPageBreak/>
        <w:t>evaluation technique de l’offre</w:t>
      </w:r>
    </w:p>
    <w:p w:rsidR="001A4685" w:rsidRPr="004E39AA" w:rsidRDefault="001A4685" w:rsidP="0034286B">
      <w:pPr>
        <w:pStyle w:val="Paragraphedeliste"/>
        <w:overflowPunct w:val="0"/>
        <w:autoSpaceDE w:val="0"/>
        <w:autoSpaceDN w:val="0"/>
        <w:adjustRightInd w:val="0"/>
        <w:spacing w:before="100" w:beforeAutospacing="1"/>
        <w:ind w:left="288" w:right="288"/>
        <w:contextualSpacing/>
        <w:jc w:val="both"/>
        <w:textAlignment w:val="baseline"/>
        <w:rPr>
          <w:caps/>
          <w:sz w:val="22"/>
          <w:szCs w:val="22"/>
        </w:rPr>
      </w:pPr>
    </w:p>
    <w:p w:rsidR="008C5B09" w:rsidRPr="004E39AA" w:rsidRDefault="00651755"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caps/>
          <w:sz w:val="22"/>
          <w:szCs w:val="22"/>
        </w:rPr>
      </w:pPr>
      <w:r w:rsidRPr="004E39AA">
        <w:rPr>
          <w:sz w:val="22"/>
          <w:szCs w:val="22"/>
        </w:rPr>
        <w:t>Conformité de l’entreprise au regard de la loi (patente, quitus fiscal à jour)</w:t>
      </w:r>
    </w:p>
    <w:p w:rsidR="00D813FF" w:rsidRPr="004E39AA" w:rsidRDefault="00C629B1"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caps/>
          <w:sz w:val="22"/>
          <w:szCs w:val="22"/>
        </w:rPr>
      </w:pPr>
      <w:r w:rsidRPr="004E39AA">
        <w:rPr>
          <w:sz w:val="22"/>
          <w:szCs w:val="22"/>
        </w:rPr>
        <w:t>Formulaire de soumission</w:t>
      </w:r>
    </w:p>
    <w:p w:rsidR="008C5B09" w:rsidRPr="004E39AA" w:rsidRDefault="008C5B09"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Qualité et pertinence de la note méthodologique</w:t>
      </w:r>
      <w:r w:rsidR="00E6303A" w:rsidRPr="004E39AA">
        <w:rPr>
          <w:sz w:val="22"/>
          <w:szCs w:val="22"/>
        </w:rPr>
        <w:t> ;</w:t>
      </w:r>
    </w:p>
    <w:p w:rsidR="008C5B09" w:rsidRPr="004E39AA" w:rsidRDefault="002D6E61"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L’organigramme d’organisation du  chantier</w:t>
      </w:r>
      <w:r w:rsidR="0037664D" w:rsidRPr="004E39AA">
        <w:rPr>
          <w:sz w:val="22"/>
          <w:szCs w:val="22"/>
        </w:rPr>
        <w:t xml:space="preserve">, </w:t>
      </w:r>
      <w:r w:rsidR="00E11C84" w:rsidRPr="004E39AA">
        <w:rPr>
          <w:sz w:val="22"/>
          <w:szCs w:val="22"/>
        </w:rPr>
        <w:t>celui de l’entreprise</w:t>
      </w:r>
      <w:r w:rsidR="005B633A" w:rsidRPr="004E39AA">
        <w:rPr>
          <w:sz w:val="22"/>
          <w:szCs w:val="22"/>
        </w:rPr>
        <w:t xml:space="preserve"> et chronogramme d</w:t>
      </w:r>
      <w:r w:rsidR="008C5B09" w:rsidRPr="004E39AA">
        <w:rPr>
          <w:sz w:val="22"/>
          <w:szCs w:val="22"/>
        </w:rPr>
        <w:t>’exécution des travaux</w:t>
      </w:r>
      <w:r w:rsidR="00E6303A" w:rsidRPr="004E39AA">
        <w:rPr>
          <w:sz w:val="22"/>
          <w:szCs w:val="22"/>
        </w:rPr>
        <w:t> ;</w:t>
      </w:r>
    </w:p>
    <w:p w:rsidR="008C5B09" w:rsidRPr="004E39AA" w:rsidRDefault="008C5B09"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Moyens humains et matériels mis à disposition</w:t>
      </w:r>
      <w:r w:rsidR="00E6303A" w:rsidRPr="004E39AA">
        <w:rPr>
          <w:sz w:val="22"/>
          <w:szCs w:val="22"/>
        </w:rPr>
        <w:t> ;</w:t>
      </w:r>
    </w:p>
    <w:p w:rsidR="008C5B09" w:rsidRPr="004E39AA" w:rsidRDefault="008C5B09"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Expériences précédentes dans des travaux du même type</w:t>
      </w:r>
      <w:r w:rsidR="00D17781" w:rsidRPr="004E39AA">
        <w:rPr>
          <w:sz w:val="22"/>
          <w:szCs w:val="22"/>
        </w:rPr>
        <w:t xml:space="preserve"> avec les </w:t>
      </w:r>
      <w:r w:rsidR="00C677A2" w:rsidRPr="004E39AA">
        <w:rPr>
          <w:sz w:val="22"/>
          <w:szCs w:val="22"/>
        </w:rPr>
        <w:t>références</w:t>
      </w:r>
      <w:r w:rsidR="00E6303A" w:rsidRPr="004E39AA">
        <w:rPr>
          <w:sz w:val="22"/>
          <w:szCs w:val="22"/>
        </w:rPr>
        <w:t xml:space="preserve"> de contact</w:t>
      </w:r>
      <w:r w:rsidR="00053271" w:rsidRPr="004E39AA">
        <w:rPr>
          <w:sz w:val="22"/>
          <w:szCs w:val="22"/>
        </w:rPr>
        <w:t>, de personnes</w:t>
      </w:r>
      <w:r w:rsidR="00A17BDF" w:rsidRPr="004E39AA">
        <w:rPr>
          <w:sz w:val="22"/>
          <w:szCs w:val="22"/>
        </w:rPr>
        <w:t xml:space="preserve"> de </w:t>
      </w:r>
      <w:proofErr w:type="spellStart"/>
      <w:r w:rsidR="00A17BDF" w:rsidRPr="004E39AA">
        <w:rPr>
          <w:sz w:val="22"/>
          <w:szCs w:val="22"/>
        </w:rPr>
        <w:t>reference</w:t>
      </w:r>
      <w:proofErr w:type="spellEnd"/>
      <w:r w:rsidR="00053271" w:rsidRPr="004E39AA">
        <w:rPr>
          <w:sz w:val="22"/>
          <w:szCs w:val="22"/>
        </w:rPr>
        <w:t xml:space="preserve"> ou institutions</w:t>
      </w:r>
      <w:r w:rsidR="00E6303A" w:rsidRPr="004E39AA">
        <w:rPr>
          <w:sz w:val="22"/>
          <w:szCs w:val="22"/>
        </w:rPr>
        <w:t> ;</w:t>
      </w:r>
    </w:p>
    <w:p w:rsidR="008C5B09" w:rsidRPr="004E39AA" w:rsidRDefault="00C677A2"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Stratégie</w:t>
      </w:r>
      <w:r w:rsidR="005B633A" w:rsidRPr="004E39AA">
        <w:rPr>
          <w:sz w:val="22"/>
          <w:szCs w:val="22"/>
        </w:rPr>
        <w:t xml:space="preserve"> de mobilisation de</w:t>
      </w:r>
      <w:r w:rsidR="008C5B09" w:rsidRPr="004E39AA">
        <w:rPr>
          <w:sz w:val="22"/>
          <w:szCs w:val="22"/>
        </w:rPr>
        <w:t xml:space="preserve"> la main d’œuvre locale en respectant l’équité de genre</w:t>
      </w:r>
      <w:r w:rsidR="00E6303A" w:rsidRPr="004E39AA">
        <w:rPr>
          <w:sz w:val="22"/>
          <w:szCs w:val="22"/>
        </w:rPr>
        <w:t> ;</w:t>
      </w:r>
    </w:p>
    <w:p w:rsidR="005B633A" w:rsidRPr="004E39AA" w:rsidRDefault="00C677A2"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proofErr w:type="spellStart"/>
      <w:r w:rsidRPr="004E39AA">
        <w:rPr>
          <w:sz w:val="22"/>
          <w:szCs w:val="22"/>
        </w:rPr>
        <w:t>Procès verbal</w:t>
      </w:r>
      <w:proofErr w:type="spellEnd"/>
      <w:r w:rsidRPr="004E39AA">
        <w:rPr>
          <w:sz w:val="22"/>
          <w:szCs w:val="22"/>
        </w:rPr>
        <w:t xml:space="preserve"> de la</w:t>
      </w:r>
      <w:r w:rsidR="00E6303A" w:rsidRPr="004E39AA">
        <w:rPr>
          <w:sz w:val="22"/>
          <w:szCs w:val="22"/>
        </w:rPr>
        <w:t xml:space="preserve"> visite des lieux ;</w:t>
      </w:r>
    </w:p>
    <w:p w:rsidR="008C5B09" w:rsidRPr="004E39AA" w:rsidRDefault="00D17781"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 xml:space="preserve">Liste des </w:t>
      </w:r>
      <w:r w:rsidR="00C677A2" w:rsidRPr="004E39AA">
        <w:rPr>
          <w:sz w:val="22"/>
          <w:szCs w:val="22"/>
        </w:rPr>
        <w:t>matériels à</w:t>
      </w:r>
      <w:r w:rsidRPr="004E39AA">
        <w:rPr>
          <w:sz w:val="22"/>
          <w:szCs w:val="22"/>
        </w:rPr>
        <w:t xml:space="preserve"> utiliser pour le chantier avec </w:t>
      </w:r>
      <w:r w:rsidR="00C677A2" w:rsidRPr="004E39AA">
        <w:rPr>
          <w:sz w:val="22"/>
          <w:szCs w:val="22"/>
        </w:rPr>
        <w:t>détails</w:t>
      </w:r>
      <w:r w:rsidR="00E6303A" w:rsidRPr="004E39AA">
        <w:rPr>
          <w:sz w:val="22"/>
          <w:szCs w:val="22"/>
        </w:rPr>
        <w:t>.</w:t>
      </w:r>
    </w:p>
    <w:p w:rsidR="008C5B09" w:rsidRPr="004E39AA" w:rsidRDefault="008C5B09" w:rsidP="0034286B">
      <w:pPr>
        <w:pStyle w:val="Paragraphedeliste"/>
        <w:numPr>
          <w:ilvl w:val="0"/>
          <w:numId w:val="9"/>
        </w:numPr>
        <w:spacing w:before="100" w:beforeAutospacing="1"/>
        <w:ind w:left="288" w:right="288"/>
        <w:rPr>
          <w:b/>
          <w:caps/>
          <w:sz w:val="22"/>
          <w:szCs w:val="22"/>
        </w:rPr>
      </w:pPr>
      <w:r w:rsidRPr="004E39AA">
        <w:rPr>
          <w:b/>
          <w:caps/>
          <w:sz w:val="22"/>
          <w:szCs w:val="22"/>
        </w:rPr>
        <w:t>evaluation financiere de l’offre</w:t>
      </w:r>
    </w:p>
    <w:p w:rsidR="00A82B2E" w:rsidRPr="004E39AA" w:rsidRDefault="00A82B2E"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Un devis détaillé ;</w:t>
      </w:r>
    </w:p>
    <w:p w:rsidR="00A46B8E" w:rsidRPr="004E39AA" w:rsidRDefault="001308BB"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Un résumé du devis, suivant le format spécifié en annexe 2 A</w:t>
      </w:r>
      <w:r w:rsidR="00E6303A" w:rsidRPr="004E39AA">
        <w:rPr>
          <w:sz w:val="22"/>
          <w:szCs w:val="22"/>
        </w:rPr>
        <w:t> ;</w:t>
      </w:r>
      <w:r w:rsidRPr="004E39AA">
        <w:rPr>
          <w:sz w:val="22"/>
          <w:szCs w:val="22"/>
        </w:rPr>
        <w:t xml:space="preserve"> </w:t>
      </w:r>
    </w:p>
    <w:p w:rsidR="00A46B8E" w:rsidRPr="004E39AA" w:rsidRDefault="00A46B8E"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Bordereau des prix unitaires</w:t>
      </w:r>
      <w:r w:rsidR="00E6303A" w:rsidRPr="004E39AA">
        <w:rPr>
          <w:sz w:val="22"/>
          <w:szCs w:val="22"/>
        </w:rPr>
        <w:t> ;</w:t>
      </w:r>
    </w:p>
    <w:p w:rsidR="00A46B8E" w:rsidRPr="004E39AA" w:rsidRDefault="00A46B8E" w:rsidP="0034286B">
      <w:pPr>
        <w:pStyle w:val="Paragraphedeliste"/>
        <w:numPr>
          <w:ilvl w:val="1"/>
          <w:numId w:val="4"/>
        </w:numPr>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 xml:space="preserve">Sous </w:t>
      </w:r>
      <w:r w:rsidR="00D95C65" w:rsidRPr="004E39AA">
        <w:rPr>
          <w:sz w:val="22"/>
          <w:szCs w:val="22"/>
        </w:rPr>
        <w:t>détails</w:t>
      </w:r>
      <w:r w:rsidRPr="004E39AA">
        <w:rPr>
          <w:sz w:val="22"/>
          <w:szCs w:val="22"/>
        </w:rPr>
        <w:t xml:space="preserve"> des prix les plus </w:t>
      </w:r>
      <w:r w:rsidR="00D95C65" w:rsidRPr="004E39AA">
        <w:rPr>
          <w:sz w:val="22"/>
          <w:szCs w:val="22"/>
        </w:rPr>
        <w:t>élevés</w:t>
      </w:r>
      <w:r w:rsidR="00E6303A" w:rsidRPr="004E39AA">
        <w:rPr>
          <w:sz w:val="22"/>
          <w:szCs w:val="22"/>
        </w:rPr>
        <w:t>.</w:t>
      </w:r>
      <w:r w:rsidR="00C566B4" w:rsidRPr="004E39AA">
        <w:rPr>
          <w:sz w:val="22"/>
          <w:szCs w:val="22"/>
        </w:rPr>
        <w:t xml:space="preserve"> </w:t>
      </w:r>
    </w:p>
    <w:p w:rsidR="00A009E0" w:rsidRDefault="00651755" w:rsidP="0078180F">
      <w:pPr>
        <w:overflowPunct w:val="0"/>
        <w:autoSpaceDE w:val="0"/>
        <w:autoSpaceDN w:val="0"/>
        <w:adjustRightInd w:val="0"/>
        <w:spacing w:before="100" w:beforeAutospacing="1"/>
        <w:ind w:left="288" w:right="288"/>
        <w:jc w:val="both"/>
        <w:textAlignment w:val="baseline"/>
        <w:rPr>
          <w:sz w:val="22"/>
          <w:szCs w:val="22"/>
        </w:rPr>
      </w:pPr>
      <w:r w:rsidRPr="004E39AA">
        <w:rPr>
          <w:b/>
          <w:sz w:val="22"/>
          <w:szCs w:val="22"/>
        </w:rPr>
        <w:t xml:space="preserve">N.B. : Prière de soumettre un (1) original avec </w:t>
      </w:r>
      <w:r w:rsidR="00252A88" w:rsidRPr="004E39AA">
        <w:rPr>
          <w:b/>
          <w:bCs/>
          <w:sz w:val="22"/>
          <w:szCs w:val="22"/>
        </w:rPr>
        <w:t>deux</w:t>
      </w:r>
      <w:r w:rsidR="00FB6E52" w:rsidRPr="004E39AA">
        <w:rPr>
          <w:b/>
          <w:bCs/>
          <w:sz w:val="22"/>
          <w:szCs w:val="22"/>
        </w:rPr>
        <w:t xml:space="preserve"> (</w:t>
      </w:r>
      <w:r w:rsidR="00252A88" w:rsidRPr="004E39AA">
        <w:rPr>
          <w:b/>
          <w:bCs/>
          <w:sz w:val="22"/>
          <w:szCs w:val="22"/>
        </w:rPr>
        <w:t>2</w:t>
      </w:r>
      <w:r w:rsidRPr="004E39AA">
        <w:rPr>
          <w:b/>
          <w:sz w:val="22"/>
          <w:szCs w:val="22"/>
        </w:rPr>
        <w:t>) copies du document complet</w:t>
      </w:r>
      <w:r w:rsidR="00BE2291" w:rsidRPr="004E39AA">
        <w:rPr>
          <w:b/>
          <w:bCs/>
          <w:sz w:val="22"/>
          <w:szCs w:val="22"/>
        </w:rPr>
        <w:t xml:space="preserve"> sous enveloppe détaché</w:t>
      </w:r>
      <w:r w:rsidR="00843D42" w:rsidRPr="004E39AA">
        <w:rPr>
          <w:b/>
          <w:bCs/>
          <w:sz w:val="22"/>
          <w:szCs w:val="22"/>
        </w:rPr>
        <w:t>e</w:t>
      </w:r>
      <w:r w:rsidR="00BE2291" w:rsidRPr="004E39AA">
        <w:rPr>
          <w:b/>
          <w:bCs/>
          <w:sz w:val="22"/>
          <w:szCs w:val="22"/>
        </w:rPr>
        <w:t xml:space="preserve">. </w:t>
      </w:r>
      <w:r w:rsidRPr="004E39AA">
        <w:rPr>
          <w:b/>
          <w:sz w:val="22"/>
          <w:szCs w:val="22"/>
        </w:rPr>
        <w:t xml:space="preserve">  </w:t>
      </w:r>
    </w:p>
    <w:p w:rsidR="00836DBC" w:rsidRPr="00BC322C" w:rsidRDefault="00836DBC" w:rsidP="00836DBC">
      <w:pPr>
        <w:numPr>
          <w:ilvl w:val="0"/>
          <w:numId w:val="22"/>
        </w:numPr>
        <w:spacing w:before="100" w:beforeAutospacing="1" w:after="35"/>
        <w:ind w:right="288"/>
        <w:jc w:val="both"/>
        <w:rPr>
          <w:b/>
          <w:sz w:val="22"/>
          <w:szCs w:val="22"/>
        </w:rPr>
      </w:pPr>
      <w:r w:rsidRPr="00BC322C">
        <w:rPr>
          <w:b/>
          <w:sz w:val="22"/>
          <w:szCs w:val="22"/>
        </w:rPr>
        <w:t>CALENDRIER</w:t>
      </w:r>
    </w:p>
    <w:tbl>
      <w:tblPr>
        <w:tblW w:w="76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060"/>
      </w:tblGrid>
      <w:tr w:rsidR="00975882" w:rsidRPr="004E39AA" w:rsidTr="00AE382A">
        <w:tc>
          <w:tcPr>
            <w:tcW w:w="4608" w:type="dxa"/>
            <w:shd w:val="clear" w:color="auto" w:fill="C0C0C0"/>
            <w:vAlign w:val="center"/>
          </w:tcPr>
          <w:p w:rsidR="00975882" w:rsidRPr="004E39AA" w:rsidRDefault="00975882" w:rsidP="0034286B">
            <w:pPr>
              <w:spacing w:before="100" w:beforeAutospacing="1"/>
              <w:ind w:left="288" w:right="288"/>
              <w:jc w:val="both"/>
              <w:rPr>
                <w:b/>
                <w:sz w:val="22"/>
                <w:szCs w:val="22"/>
              </w:rPr>
            </w:pPr>
            <w:r w:rsidRPr="004E39AA">
              <w:rPr>
                <w:b/>
                <w:sz w:val="22"/>
                <w:szCs w:val="22"/>
              </w:rPr>
              <w:t>Description</w:t>
            </w:r>
          </w:p>
        </w:tc>
        <w:tc>
          <w:tcPr>
            <w:tcW w:w="3060" w:type="dxa"/>
            <w:tcBorders>
              <w:bottom w:val="nil"/>
            </w:tcBorders>
            <w:shd w:val="clear" w:color="auto" w:fill="C0C0C0"/>
            <w:vAlign w:val="center"/>
          </w:tcPr>
          <w:p w:rsidR="00975882" w:rsidRPr="004E39AA" w:rsidRDefault="00975882" w:rsidP="0034286B">
            <w:pPr>
              <w:spacing w:before="100" w:beforeAutospacing="1"/>
              <w:ind w:left="288" w:right="288"/>
              <w:jc w:val="both"/>
              <w:rPr>
                <w:b/>
                <w:sz w:val="22"/>
                <w:szCs w:val="22"/>
              </w:rPr>
            </w:pPr>
            <w:r w:rsidRPr="004E39AA">
              <w:rPr>
                <w:b/>
                <w:sz w:val="22"/>
                <w:szCs w:val="22"/>
              </w:rPr>
              <w:t>Date limite</w:t>
            </w:r>
          </w:p>
          <w:p w:rsidR="00975882" w:rsidRPr="004E39AA" w:rsidRDefault="00975882" w:rsidP="0034286B">
            <w:pPr>
              <w:tabs>
                <w:tab w:val="left" w:pos="1485"/>
              </w:tabs>
              <w:spacing w:before="100" w:beforeAutospacing="1"/>
              <w:ind w:left="288" w:right="288"/>
              <w:jc w:val="both"/>
              <w:rPr>
                <w:b/>
                <w:sz w:val="22"/>
                <w:szCs w:val="22"/>
              </w:rPr>
            </w:pPr>
          </w:p>
        </w:tc>
      </w:tr>
      <w:tr w:rsidR="00975882" w:rsidRPr="004E39AA" w:rsidTr="00AE382A">
        <w:tc>
          <w:tcPr>
            <w:tcW w:w="4608" w:type="dxa"/>
            <w:shd w:val="clear" w:color="auto" w:fill="auto"/>
            <w:vAlign w:val="center"/>
          </w:tcPr>
          <w:p w:rsidR="00975882" w:rsidRPr="00AE382A" w:rsidRDefault="00975882" w:rsidP="0034286B">
            <w:pPr>
              <w:spacing w:before="100" w:beforeAutospacing="1"/>
              <w:ind w:left="288" w:right="288"/>
              <w:jc w:val="both"/>
              <w:rPr>
                <w:sz w:val="22"/>
                <w:szCs w:val="22"/>
              </w:rPr>
            </w:pPr>
            <w:r w:rsidRPr="00AE382A">
              <w:rPr>
                <w:sz w:val="22"/>
                <w:szCs w:val="22"/>
              </w:rPr>
              <w:t>Publication de l’avis à manifestation d’intérêt</w:t>
            </w:r>
          </w:p>
        </w:tc>
        <w:tc>
          <w:tcPr>
            <w:tcW w:w="3060" w:type="dxa"/>
            <w:shd w:val="clear" w:color="auto" w:fill="auto"/>
            <w:vAlign w:val="center"/>
          </w:tcPr>
          <w:p w:rsidR="00975882" w:rsidRPr="005817A5" w:rsidRDefault="0065445D" w:rsidP="005817A5">
            <w:pPr>
              <w:spacing w:before="100" w:beforeAutospacing="1"/>
              <w:ind w:left="288" w:right="288" w:firstLine="391"/>
              <w:jc w:val="right"/>
              <w:rPr>
                <w:b/>
                <w:sz w:val="22"/>
                <w:szCs w:val="22"/>
                <w:highlight w:val="yellow"/>
              </w:rPr>
            </w:pPr>
            <w:r w:rsidRPr="005817A5">
              <w:rPr>
                <w:b/>
                <w:sz w:val="22"/>
                <w:szCs w:val="22"/>
                <w:highlight w:val="yellow"/>
              </w:rPr>
              <w:t>20/12/2017</w:t>
            </w:r>
          </w:p>
        </w:tc>
      </w:tr>
      <w:tr w:rsidR="00975882" w:rsidRPr="004E39AA" w:rsidTr="00836DBC">
        <w:trPr>
          <w:trHeight w:val="548"/>
        </w:trPr>
        <w:tc>
          <w:tcPr>
            <w:tcW w:w="4608" w:type="dxa"/>
            <w:shd w:val="clear" w:color="auto" w:fill="auto"/>
            <w:vAlign w:val="center"/>
          </w:tcPr>
          <w:p w:rsidR="00975882" w:rsidRPr="00AE382A" w:rsidRDefault="00975882" w:rsidP="0034286B">
            <w:pPr>
              <w:spacing w:before="100" w:beforeAutospacing="1"/>
              <w:ind w:left="288" w:right="288"/>
              <w:jc w:val="both"/>
              <w:rPr>
                <w:sz w:val="22"/>
                <w:szCs w:val="22"/>
              </w:rPr>
            </w:pPr>
            <w:r w:rsidRPr="00AE382A">
              <w:rPr>
                <w:sz w:val="22"/>
                <w:szCs w:val="22"/>
              </w:rPr>
              <w:t>Visite de site du projet</w:t>
            </w:r>
          </w:p>
        </w:tc>
        <w:tc>
          <w:tcPr>
            <w:tcW w:w="3060" w:type="dxa"/>
            <w:tcBorders>
              <w:top w:val="nil"/>
            </w:tcBorders>
            <w:shd w:val="clear" w:color="auto" w:fill="auto"/>
            <w:vAlign w:val="center"/>
          </w:tcPr>
          <w:p w:rsidR="00975882" w:rsidRPr="005817A5" w:rsidRDefault="005817A5" w:rsidP="005817A5">
            <w:pPr>
              <w:tabs>
                <w:tab w:val="left" w:pos="345"/>
              </w:tabs>
              <w:spacing w:before="100" w:beforeAutospacing="1"/>
              <w:ind w:left="288" w:right="288"/>
              <w:jc w:val="right"/>
              <w:rPr>
                <w:b/>
                <w:sz w:val="22"/>
                <w:szCs w:val="22"/>
                <w:highlight w:val="yellow"/>
              </w:rPr>
            </w:pPr>
            <w:r>
              <w:rPr>
                <w:b/>
                <w:sz w:val="22"/>
                <w:szCs w:val="22"/>
                <w:highlight w:val="yellow"/>
              </w:rPr>
              <w:t>0</w:t>
            </w:r>
            <w:r w:rsidR="0065445D" w:rsidRPr="005817A5">
              <w:rPr>
                <w:b/>
                <w:sz w:val="22"/>
                <w:szCs w:val="22"/>
                <w:highlight w:val="yellow"/>
              </w:rPr>
              <w:t>9/01/201</w:t>
            </w:r>
            <w:r w:rsidR="000B73F5" w:rsidRPr="005817A5">
              <w:rPr>
                <w:b/>
                <w:sz w:val="22"/>
                <w:szCs w:val="22"/>
                <w:highlight w:val="yellow"/>
              </w:rPr>
              <w:t>8</w:t>
            </w:r>
          </w:p>
        </w:tc>
      </w:tr>
      <w:tr w:rsidR="00975882" w:rsidRPr="004E39AA" w:rsidTr="00AE382A">
        <w:trPr>
          <w:trHeight w:val="440"/>
        </w:trPr>
        <w:tc>
          <w:tcPr>
            <w:tcW w:w="4608" w:type="dxa"/>
            <w:shd w:val="clear" w:color="auto" w:fill="auto"/>
            <w:vAlign w:val="center"/>
          </w:tcPr>
          <w:p w:rsidR="00975882" w:rsidRPr="00AE382A" w:rsidRDefault="005817A5" w:rsidP="0034286B">
            <w:pPr>
              <w:spacing w:before="100" w:beforeAutospacing="1"/>
              <w:ind w:left="288" w:right="288"/>
              <w:jc w:val="both"/>
              <w:rPr>
                <w:sz w:val="22"/>
                <w:szCs w:val="22"/>
              </w:rPr>
            </w:pPr>
            <w:r>
              <w:rPr>
                <w:sz w:val="22"/>
                <w:szCs w:val="22"/>
              </w:rPr>
              <w:t>Date finale de r</w:t>
            </w:r>
            <w:r w:rsidR="00975882" w:rsidRPr="00AE382A">
              <w:rPr>
                <w:sz w:val="22"/>
                <w:szCs w:val="22"/>
              </w:rPr>
              <w:t>éception des offr</w:t>
            </w:r>
            <w:r>
              <w:rPr>
                <w:sz w:val="22"/>
                <w:szCs w:val="22"/>
              </w:rPr>
              <w:t>es (sous plis fermés)</w:t>
            </w:r>
          </w:p>
        </w:tc>
        <w:tc>
          <w:tcPr>
            <w:tcW w:w="3060" w:type="dxa"/>
            <w:tcBorders>
              <w:bottom w:val="nil"/>
            </w:tcBorders>
            <w:shd w:val="clear" w:color="auto" w:fill="auto"/>
            <w:vAlign w:val="center"/>
          </w:tcPr>
          <w:p w:rsidR="00975882" w:rsidRPr="005817A5" w:rsidRDefault="0065445D" w:rsidP="005817A5">
            <w:pPr>
              <w:tabs>
                <w:tab w:val="left" w:pos="375"/>
              </w:tabs>
              <w:spacing w:before="100" w:beforeAutospacing="1"/>
              <w:ind w:left="288" w:right="288"/>
              <w:jc w:val="right"/>
              <w:rPr>
                <w:b/>
                <w:sz w:val="22"/>
                <w:szCs w:val="22"/>
                <w:highlight w:val="yellow"/>
              </w:rPr>
            </w:pPr>
            <w:r w:rsidRPr="005817A5">
              <w:rPr>
                <w:b/>
                <w:sz w:val="22"/>
                <w:szCs w:val="22"/>
                <w:highlight w:val="yellow"/>
              </w:rPr>
              <w:t>26/01/201</w:t>
            </w:r>
            <w:r w:rsidR="000B73F5" w:rsidRPr="005817A5">
              <w:rPr>
                <w:b/>
                <w:sz w:val="22"/>
                <w:szCs w:val="22"/>
                <w:highlight w:val="yellow"/>
              </w:rPr>
              <w:t>8</w:t>
            </w:r>
          </w:p>
        </w:tc>
      </w:tr>
      <w:tr w:rsidR="00975882" w:rsidRPr="004E39AA" w:rsidTr="00AE382A">
        <w:trPr>
          <w:trHeight w:val="440"/>
        </w:trPr>
        <w:tc>
          <w:tcPr>
            <w:tcW w:w="4608" w:type="dxa"/>
            <w:shd w:val="clear" w:color="auto" w:fill="auto"/>
            <w:vAlign w:val="center"/>
          </w:tcPr>
          <w:p w:rsidR="00975882" w:rsidRPr="00AE382A" w:rsidRDefault="00975882" w:rsidP="0034286B">
            <w:pPr>
              <w:spacing w:before="100" w:beforeAutospacing="1"/>
              <w:ind w:left="288" w:right="288"/>
              <w:jc w:val="both"/>
              <w:rPr>
                <w:sz w:val="22"/>
                <w:szCs w:val="22"/>
              </w:rPr>
            </w:pPr>
            <w:r w:rsidRPr="00AE382A">
              <w:rPr>
                <w:sz w:val="22"/>
                <w:szCs w:val="22"/>
              </w:rPr>
              <w:t xml:space="preserve">Évaluation des offres </w:t>
            </w:r>
          </w:p>
        </w:tc>
        <w:tc>
          <w:tcPr>
            <w:tcW w:w="3060" w:type="dxa"/>
            <w:shd w:val="clear" w:color="auto" w:fill="auto"/>
            <w:vAlign w:val="center"/>
          </w:tcPr>
          <w:p w:rsidR="00975882" w:rsidRPr="005817A5" w:rsidRDefault="0065445D" w:rsidP="005817A5">
            <w:pPr>
              <w:spacing w:before="100" w:beforeAutospacing="1"/>
              <w:ind w:left="288" w:right="288" w:firstLine="391"/>
              <w:jc w:val="right"/>
              <w:rPr>
                <w:b/>
                <w:sz w:val="22"/>
                <w:szCs w:val="22"/>
                <w:highlight w:val="yellow"/>
              </w:rPr>
            </w:pPr>
            <w:r w:rsidRPr="005817A5">
              <w:rPr>
                <w:b/>
                <w:sz w:val="22"/>
                <w:szCs w:val="22"/>
                <w:highlight w:val="yellow"/>
              </w:rPr>
              <w:t>30/01/201</w:t>
            </w:r>
            <w:r w:rsidR="000B73F5" w:rsidRPr="005817A5">
              <w:rPr>
                <w:b/>
                <w:sz w:val="22"/>
                <w:szCs w:val="22"/>
                <w:highlight w:val="yellow"/>
              </w:rPr>
              <w:t>8</w:t>
            </w:r>
          </w:p>
        </w:tc>
      </w:tr>
      <w:tr w:rsidR="00A81A82" w:rsidRPr="004E39AA" w:rsidTr="00AE382A">
        <w:trPr>
          <w:trHeight w:val="485"/>
        </w:trPr>
        <w:tc>
          <w:tcPr>
            <w:tcW w:w="4608" w:type="dxa"/>
            <w:shd w:val="clear" w:color="auto" w:fill="auto"/>
            <w:vAlign w:val="center"/>
          </w:tcPr>
          <w:p w:rsidR="00A81A82" w:rsidRPr="00AE382A" w:rsidRDefault="00A81A82" w:rsidP="0034286B">
            <w:pPr>
              <w:spacing w:before="100" w:beforeAutospacing="1"/>
              <w:ind w:left="288" w:right="288"/>
              <w:jc w:val="both"/>
              <w:rPr>
                <w:sz w:val="22"/>
                <w:szCs w:val="22"/>
              </w:rPr>
            </w:pPr>
            <w:r>
              <w:rPr>
                <w:sz w:val="22"/>
                <w:szCs w:val="22"/>
              </w:rPr>
              <w:t>Adjudication du marché</w:t>
            </w:r>
          </w:p>
        </w:tc>
        <w:tc>
          <w:tcPr>
            <w:tcW w:w="3060" w:type="dxa"/>
            <w:shd w:val="clear" w:color="auto" w:fill="auto"/>
            <w:vAlign w:val="center"/>
          </w:tcPr>
          <w:p w:rsidR="00A81A82" w:rsidRPr="005817A5" w:rsidRDefault="00A81A82" w:rsidP="005817A5">
            <w:pPr>
              <w:spacing w:before="100" w:beforeAutospacing="1"/>
              <w:ind w:left="288" w:right="288"/>
              <w:jc w:val="right"/>
              <w:rPr>
                <w:b/>
                <w:sz w:val="22"/>
                <w:szCs w:val="22"/>
                <w:highlight w:val="yellow"/>
              </w:rPr>
            </w:pPr>
            <w:r w:rsidRPr="005817A5">
              <w:rPr>
                <w:b/>
                <w:sz w:val="22"/>
                <w:szCs w:val="22"/>
                <w:highlight w:val="yellow"/>
              </w:rPr>
              <w:t>31/01/201</w:t>
            </w:r>
            <w:r w:rsidR="000B73F5" w:rsidRPr="005817A5">
              <w:rPr>
                <w:b/>
                <w:sz w:val="22"/>
                <w:szCs w:val="22"/>
                <w:highlight w:val="yellow"/>
              </w:rPr>
              <w:t>8</w:t>
            </w:r>
          </w:p>
        </w:tc>
      </w:tr>
      <w:tr w:rsidR="00975882" w:rsidRPr="004E39AA" w:rsidTr="00AE382A">
        <w:trPr>
          <w:trHeight w:val="485"/>
        </w:trPr>
        <w:tc>
          <w:tcPr>
            <w:tcW w:w="4608" w:type="dxa"/>
            <w:shd w:val="clear" w:color="auto" w:fill="auto"/>
            <w:vAlign w:val="center"/>
          </w:tcPr>
          <w:p w:rsidR="00975882" w:rsidRPr="00AE382A" w:rsidRDefault="00975882" w:rsidP="0034286B">
            <w:pPr>
              <w:spacing w:before="100" w:beforeAutospacing="1"/>
              <w:ind w:left="288" w:right="288"/>
              <w:jc w:val="both"/>
              <w:rPr>
                <w:sz w:val="22"/>
                <w:szCs w:val="22"/>
              </w:rPr>
            </w:pPr>
            <w:r w:rsidRPr="00AE382A">
              <w:rPr>
                <w:sz w:val="22"/>
                <w:szCs w:val="22"/>
              </w:rPr>
              <w:t xml:space="preserve">Contractualisation </w:t>
            </w:r>
          </w:p>
        </w:tc>
        <w:tc>
          <w:tcPr>
            <w:tcW w:w="3060" w:type="dxa"/>
            <w:shd w:val="clear" w:color="auto" w:fill="auto"/>
            <w:vAlign w:val="center"/>
          </w:tcPr>
          <w:p w:rsidR="00975882" w:rsidRPr="005817A5" w:rsidRDefault="00A81A82" w:rsidP="005817A5">
            <w:pPr>
              <w:spacing w:before="100" w:beforeAutospacing="1"/>
              <w:ind w:left="288" w:right="288"/>
              <w:jc w:val="right"/>
              <w:rPr>
                <w:b/>
                <w:sz w:val="22"/>
                <w:szCs w:val="22"/>
                <w:highlight w:val="yellow"/>
              </w:rPr>
            </w:pPr>
            <w:r w:rsidRPr="005817A5">
              <w:rPr>
                <w:b/>
                <w:sz w:val="22"/>
                <w:szCs w:val="22"/>
                <w:highlight w:val="yellow"/>
              </w:rPr>
              <w:t>05/02/201</w:t>
            </w:r>
            <w:r w:rsidR="000B73F5" w:rsidRPr="005817A5">
              <w:rPr>
                <w:b/>
                <w:sz w:val="22"/>
                <w:szCs w:val="22"/>
                <w:highlight w:val="yellow"/>
              </w:rPr>
              <w:t>8</w:t>
            </w:r>
          </w:p>
        </w:tc>
      </w:tr>
      <w:tr w:rsidR="00975882" w:rsidRPr="004E39AA" w:rsidTr="00AE382A">
        <w:trPr>
          <w:trHeight w:val="575"/>
        </w:trPr>
        <w:tc>
          <w:tcPr>
            <w:tcW w:w="4608" w:type="dxa"/>
            <w:shd w:val="clear" w:color="auto" w:fill="auto"/>
            <w:vAlign w:val="center"/>
          </w:tcPr>
          <w:p w:rsidR="00975882" w:rsidRPr="00AE382A" w:rsidRDefault="00975882" w:rsidP="0034286B">
            <w:pPr>
              <w:spacing w:before="100" w:beforeAutospacing="1"/>
              <w:ind w:left="288" w:right="288"/>
              <w:jc w:val="both"/>
              <w:rPr>
                <w:sz w:val="22"/>
                <w:szCs w:val="22"/>
              </w:rPr>
            </w:pPr>
            <w:r w:rsidRPr="00AE382A">
              <w:rPr>
                <w:sz w:val="22"/>
                <w:szCs w:val="22"/>
              </w:rPr>
              <w:t>Début du contrat (démarrage des travaux)</w:t>
            </w:r>
          </w:p>
        </w:tc>
        <w:tc>
          <w:tcPr>
            <w:tcW w:w="3060" w:type="dxa"/>
            <w:shd w:val="clear" w:color="auto" w:fill="auto"/>
            <w:vAlign w:val="center"/>
          </w:tcPr>
          <w:p w:rsidR="00975882" w:rsidRPr="005817A5" w:rsidRDefault="00A81A82" w:rsidP="005817A5">
            <w:pPr>
              <w:spacing w:before="100" w:beforeAutospacing="1"/>
              <w:ind w:left="288" w:right="288" w:firstLine="391"/>
              <w:jc w:val="right"/>
              <w:rPr>
                <w:b/>
                <w:sz w:val="22"/>
                <w:szCs w:val="22"/>
                <w:highlight w:val="yellow"/>
              </w:rPr>
            </w:pPr>
            <w:r w:rsidRPr="005817A5">
              <w:rPr>
                <w:b/>
                <w:sz w:val="22"/>
                <w:szCs w:val="22"/>
                <w:highlight w:val="yellow"/>
              </w:rPr>
              <w:t>12/02/201</w:t>
            </w:r>
            <w:r w:rsidR="000B73F5" w:rsidRPr="005817A5">
              <w:rPr>
                <w:b/>
                <w:sz w:val="22"/>
                <w:szCs w:val="22"/>
                <w:highlight w:val="yellow"/>
              </w:rPr>
              <w:t>8</w:t>
            </w:r>
          </w:p>
        </w:tc>
      </w:tr>
      <w:tr w:rsidR="00975882" w:rsidRPr="004E39AA" w:rsidTr="00AE382A">
        <w:trPr>
          <w:trHeight w:val="413"/>
        </w:trPr>
        <w:tc>
          <w:tcPr>
            <w:tcW w:w="4608" w:type="dxa"/>
            <w:shd w:val="clear" w:color="auto" w:fill="auto"/>
            <w:vAlign w:val="center"/>
          </w:tcPr>
          <w:p w:rsidR="00975882" w:rsidRPr="00AE382A" w:rsidRDefault="00975882" w:rsidP="0034286B">
            <w:pPr>
              <w:spacing w:before="100" w:beforeAutospacing="1"/>
              <w:ind w:left="288" w:right="288"/>
              <w:jc w:val="both"/>
              <w:rPr>
                <w:sz w:val="22"/>
                <w:szCs w:val="22"/>
              </w:rPr>
            </w:pPr>
            <w:r w:rsidRPr="00AE382A">
              <w:rPr>
                <w:sz w:val="22"/>
                <w:szCs w:val="22"/>
              </w:rPr>
              <w:t xml:space="preserve">Finalisation des travaux </w:t>
            </w:r>
          </w:p>
        </w:tc>
        <w:tc>
          <w:tcPr>
            <w:tcW w:w="3060" w:type="dxa"/>
            <w:tcBorders>
              <w:top w:val="nil"/>
            </w:tcBorders>
            <w:shd w:val="clear" w:color="auto" w:fill="auto"/>
            <w:vAlign w:val="center"/>
          </w:tcPr>
          <w:p w:rsidR="00975882" w:rsidRPr="005817A5" w:rsidRDefault="00A81A82" w:rsidP="005817A5">
            <w:pPr>
              <w:spacing w:before="100" w:beforeAutospacing="1"/>
              <w:ind w:left="288" w:right="288" w:firstLine="391"/>
              <w:jc w:val="right"/>
              <w:rPr>
                <w:b/>
                <w:sz w:val="22"/>
                <w:szCs w:val="22"/>
                <w:highlight w:val="yellow"/>
              </w:rPr>
            </w:pPr>
            <w:r w:rsidRPr="005817A5">
              <w:rPr>
                <w:b/>
                <w:sz w:val="22"/>
                <w:szCs w:val="22"/>
                <w:highlight w:val="yellow"/>
              </w:rPr>
              <w:t>12/08/201</w:t>
            </w:r>
            <w:r w:rsidR="000B73F5" w:rsidRPr="005817A5">
              <w:rPr>
                <w:b/>
                <w:sz w:val="22"/>
                <w:szCs w:val="22"/>
                <w:highlight w:val="yellow"/>
              </w:rPr>
              <w:t>8</w:t>
            </w:r>
          </w:p>
        </w:tc>
      </w:tr>
      <w:tr w:rsidR="00975882" w:rsidRPr="004E39AA" w:rsidTr="00AE382A">
        <w:trPr>
          <w:trHeight w:val="503"/>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975882" w:rsidRPr="00AE382A" w:rsidRDefault="00975882" w:rsidP="0034286B">
            <w:pPr>
              <w:spacing w:before="100" w:beforeAutospacing="1"/>
              <w:ind w:left="288" w:right="288"/>
              <w:jc w:val="both"/>
              <w:rPr>
                <w:sz w:val="22"/>
                <w:szCs w:val="22"/>
              </w:rPr>
            </w:pPr>
            <w:r w:rsidRPr="00AE382A">
              <w:rPr>
                <w:sz w:val="22"/>
                <w:szCs w:val="22"/>
              </w:rPr>
              <w:t xml:space="preserve">Réception des travaux </w:t>
            </w:r>
          </w:p>
        </w:tc>
        <w:tc>
          <w:tcPr>
            <w:tcW w:w="3060" w:type="dxa"/>
            <w:tcBorders>
              <w:top w:val="single" w:sz="4" w:space="0" w:color="auto"/>
              <w:left w:val="single" w:sz="4" w:space="0" w:color="auto"/>
              <w:bottom w:val="single" w:sz="4" w:space="0" w:color="auto"/>
            </w:tcBorders>
            <w:shd w:val="clear" w:color="auto" w:fill="auto"/>
            <w:vAlign w:val="center"/>
          </w:tcPr>
          <w:p w:rsidR="00975882" w:rsidRPr="005817A5" w:rsidRDefault="00A81A82" w:rsidP="005817A5">
            <w:pPr>
              <w:spacing w:before="100" w:beforeAutospacing="1"/>
              <w:ind w:left="288" w:right="288" w:firstLine="391"/>
              <w:jc w:val="right"/>
              <w:rPr>
                <w:b/>
                <w:sz w:val="22"/>
                <w:szCs w:val="22"/>
                <w:highlight w:val="yellow"/>
              </w:rPr>
            </w:pPr>
            <w:r w:rsidRPr="005817A5">
              <w:rPr>
                <w:b/>
                <w:sz w:val="22"/>
                <w:szCs w:val="22"/>
                <w:highlight w:val="yellow"/>
              </w:rPr>
              <w:t>01/09/201</w:t>
            </w:r>
            <w:r w:rsidR="000B73F5" w:rsidRPr="005817A5">
              <w:rPr>
                <w:b/>
                <w:sz w:val="22"/>
                <w:szCs w:val="22"/>
                <w:highlight w:val="yellow"/>
              </w:rPr>
              <w:t>8</w:t>
            </w:r>
          </w:p>
        </w:tc>
      </w:tr>
    </w:tbl>
    <w:p w:rsidR="00D77B86" w:rsidRPr="00BC322C" w:rsidRDefault="00BC322C" w:rsidP="0034286B">
      <w:pPr>
        <w:spacing w:before="100" w:beforeAutospacing="1"/>
        <w:ind w:left="288" w:right="288"/>
        <w:jc w:val="both"/>
        <w:rPr>
          <w:b/>
          <w:sz w:val="22"/>
          <w:szCs w:val="22"/>
        </w:rPr>
      </w:pPr>
      <w:r w:rsidRPr="00BC322C">
        <w:rPr>
          <w:b/>
          <w:sz w:val="22"/>
          <w:szCs w:val="22"/>
        </w:rPr>
        <w:lastRenderedPageBreak/>
        <w:t>XIV. DATE LIMITE DE REMISE DES TRAVAUX</w:t>
      </w:r>
    </w:p>
    <w:p w:rsidR="00C12C7B" w:rsidRDefault="00651755" w:rsidP="0034286B">
      <w:pPr>
        <w:spacing w:before="100" w:beforeAutospacing="1"/>
        <w:ind w:left="288" w:right="288"/>
        <w:jc w:val="both"/>
        <w:rPr>
          <w:sz w:val="22"/>
          <w:szCs w:val="22"/>
        </w:rPr>
      </w:pPr>
      <w:r w:rsidRPr="004E39AA">
        <w:rPr>
          <w:sz w:val="22"/>
          <w:szCs w:val="22"/>
        </w:rPr>
        <w:t xml:space="preserve">La date limite de remise des travaux est prévue au </w:t>
      </w:r>
      <w:r w:rsidR="00F77E32">
        <w:rPr>
          <w:sz w:val="22"/>
          <w:szCs w:val="22"/>
          <w:highlight w:val="yellow"/>
        </w:rPr>
        <w:t>01</w:t>
      </w:r>
      <w:r w:rsidR="00AE382A">
        <w:rPr>
          <w:sz w:val="22"/>
          <w:szCs w:val="22"/>
          <w:highlight w:val="yellow"/>
        </w:rPr>
        <w:t>/</w:t>
      </w:r>
      <w:r w:rsidR="00F77E32">
        <w:rPr>
          <w:sz w:val="22"/>
          <w:szCs w:val="22"/>
          <w:highlight w:val="yellow"/>
        </w:rPr>
        <w:t>09</w:t>
      </w:r>
      <w:r w:rsidR="00AE382A">
        <w:rPr>
          <w:sz w:val="22"/>
          <w:szCs w:val="22"/>
          <w:highlight w:val="yellow"/>
        </w:rPr>
        <w:t>/</w:t>
      </w:r>
      <w:r w:rsidR="00CC3647">
        <w:rPr>
          <w:sz w:val="22"/>
          <w:szCs w:val="22"/>
          <w:highlight w:val="yellow"/>
        </w:rPr>
        <w:t>2018</w:t>
      </w:r>
      <w:r w:rsidRPr="004E39AA">
        <w:rPr>
          <w:b/>
          <w:sz w:val="22"/>
          <w:szCs w:val="22"/>
          <w:highlight w:val="yellow"/>
        </w:rPr>
        <w:t>.</w:t>
      </w:r>
      <w:r w:rsidRPr="004E39AA">
        <w:rPr>
          <w:b/>
          <w:sz w:val="22"/>
          <w:szCs w:val="22"/>
        </w:rPr>
        <w:t xml:space="preserve"> </w:t>
      </w:r>
      <w:r w:rsidRPr="004E39AA">
        <w:rPr>
          <w:sz w:val="22"/>
          <w:szCs w:val="22"/>
        </w:rPr>
        <w:t xml:space="preserve"> </w:t>
      </w:r>
    </w:p>
    <w:p w:rsidR="001A4685" w:rsidRPr="005F2957" w:rsidRDefault="005F2957" w:rsidP="0034286B">
      <w:pPr>
        <w:spacing w:before="100" w:beforeAutospacing="1"/>
        <w:ind w:left="288" w:right="288"/>
        <w:jc w:val="both"/>
        <w:rPr>
          <w:b/>
          <w:sz w:val="22"/>
          <w:szCs w:val="22"/>
        </w:rPr>
      </w:pPr>
      <w:r w:rsidRPr="005F2957">
        <w:rPr>
          <w:b/>
          <w:sz w:val="22"/>
          <w:szCs w:val="22"/>
        </w:rPr>
        <w:t>XVI. REPONSES</w:t>
      </w:r>
    </w:p>
    <w:p w:rsidR="00252A88" w:rsidRPr="004E39AA" w:rsidRDefault="00651755" w:rsidP="008B2E2A">
      <w:pPr>
        <w:spacing w:before="100" w:beforeAutospacing="1"/>
        <w:ind w:left="288" w:right="288"/>
        <w:jc w:val="both"/>
        <w:rPr>
          <w:bCs/>
          <w:sz w:val="22"/>
          <w:szCs w:val="22"/>
          <w:lang w:eastAsia="en-GB" w:bidi="th-TH"/>
        </w:rPr>
      </w:pPr>
      <w:r w:rsidRPr="004E39AA">
        <w:rPr>
          <w:sz w:val="22"/>
          <w:szCs w:val="22"/>
        </w:rPr>
        <w:t>Votre offre doit être déposée au niveau de la réception d’Oxfam à l’adresse suivante </w:t>
      </w:r>
      <w:r w:rsidR="00A82B2E" w:rsidRPr="004E39AA">
        <w:rPr>
          <w:bCs/>
          <w:sz w:val="22"/>
          <w:szCs w:val="22"/>
          <w:lang w:eastAsia="en-GB" w:bidi="th-TH"/>
        </w:rPr>
        <w:t>plus tard le</w:t>
      </w:r>
      <w:r w:rsidR="000B73F5">
        <w:rPr>
          <w:sz w:val="22"/>
          <w:szCs w:val="22"/>
        </w:rPr>
        <w:t xml:space="preserve"> </w:t>
      </w:r>
      <w:r w:rsidR="000B73F5" w:rsidRPr="008B2E2A">
        <w:rPr>
          <w:sz w:val="22"/>
          <w:szCs w:val="22"/>
          <w:highlight w:val="yellow"/>
        </w:rPr>
        <w:t>26</w:t>
      </w:r>
      <w:r w:rsidR="005E3A83" w:rsidRPr="008B2E2A">
        <w:rPr>
          <w:sz w:val="22"/>
          <w:szCs w:val="22"/>
          <w:highlight w:val="yellow"/>
        </w:rPr>
        <w:t xml:space="preserve">/ </w:t>
      </w:r>
      <w:r w:rsidR="000B73F5" w:rsidRPr="008B2E2A">
        <w:rPr>
          <w:sz w:val="22"/>
          <w:szCs w:val="22"/>
          <w:highlight w:val="yellow"/>
        </w:rPr>
        <w:t>01</w:t>
      </w:r>
      <w:r w:rsidR="0062002F">
        <w:rPr>
          <w:sz w:val="22"/>
          <w:szCs w:val="22"/>
          <w:highlight w:val="yellow"/>
        </w:rPr>
        <w:t>/</w:t>
      </w:r>
      <w:r w:rsidR="005E3A83">
        <w:rPr>
          <w:sz w:val="22"/>
          <w:szCs w:val="22"/>
          <w:highlight w:val="yellow"/>
        </w:rPr>
        <w:t xml:space="preserve"> 2017 </w:t>
      </w:r>
      <w:proofErr w:type="gramStart"/>
      <w:r w:rsidR="005E3A83">
        <w:rPr>
          <w:sz w:val="22"/>
          <w:szCs w:val="22"/>
          <w:highlight w:val="yellow"/>
        </w:rPr>
        <w:t xml:space="preserve">à </w:t>
      </w:r>
      <w:r w:rsidR="00A009E0">
        <w:rPr>
          <w:sz w:val="22"/>
          <w:szCs w:val="22"/>
          <w:highlight w:val="yellow"/>
        </w:rPr>
        <w:t xml:space="preserve"> 05</w:t>
      </w:r>
      <w:proofErr w:type="gramEnd"/>
      <w:r w:rsidR="007F301E">
        <w:rPr>
          <w:sz w:val="22"/>
          <w:szCs w:val="22"/>
          <w:highlight w:val="yellow"/>
        </w:rPr>
        <w:t>H</w:t>
      </w:r>
      <w:r w:rsidR="00CC3647">
        <w:rPr>
          <w:sz w:val="22"/>
          <w:szCs w:val="22"/>
          <w:highlight w:val="yellow"/>
        </w:rPr>
        <w:t>00</w:t>
      </w:r>
      <w:r w:rsidR="00A009E0">
        <w:rPr>
          <w:sz w:val="22"/>
          <w:szCs w:val="22"/>
          <w:highlight w:val="yellow"/>
        </w:rPr>
        <w:t xml:space="preserve"> PM </w:t>
      </w:r>
      <w:r w:rsidR="00A82B2E" w:rsidRPr="004E39AA">
        <w:rPr>
          <w:bCs/>
          <w:sz w:val="22"/>
          <w:szCs w:val="22"/>
          <w:highlight w:val="yellow"/>
          <w:lang w:eastAsia="en-GB" w:bidi="th-TH"/>
        </w:rPr>
        <w:t>.</w:t>
      </w:r>
      <w:bookmarkStart w:id="0" w:name="_GoBack"/>
      <w:bookmarkEnd w:id="0"/>
    </w:p>
    <w:p w:rsidR="00F7038F" w:rsidRPr="004E39AA" w:rsidRDefault="00651755" w:rsidP="0034286B">
      <w:pPr>
        <w:spacing w:before="100" w:beforeAutospacing="1"/>
        <w:ind w:left="288" w:right="288"/>
        <w:jc w:val="both"/>
        <w:rPr>
          <w:b/>
          <w:sz w:val="22"/>
          <w:szCs w:val="22"/>
        </w:rPr>
      </w:pPr>
      <w:r w:rsidRPr="004E39AA">
        <w:rPr>
          <w:b/>
          <w:sz w:val="22"/>
          <w:szCs w:val="22"/>
        </w:rPr>
        <w:t>Bureau Oxfam</w:t>
      </w:r>
    </w:p>
    <w:p w:rsidR="00F7038F" w:rsidRPr="004E39AA" w:rsidRDefault="00651755" w:rsidP="0034286B">
      <w:pPr>
        <w:spacing w:before="100" w:beforeAutospacing="1"/>
        <w:ind w:left="288" w:right="288"/>
        <w:jc w:val="both"/>
        <w:rPr>
          <w:b/>
          <w:sz w:val="22"/>
          <w:szCs w:val="22"/>
        </w:rPr>
      </w:pPr>
      <w:r w:rsidRPr="004E39AA">
        <w:rPr>
          <w:b/>
          <w:sz w:val="22"/>
          <w:szCs w:val="22"/>
        </w:rPr>
        <w:t xml:space="preserve"># 3, Pèlerin 2A, Pétion-Ville Haïti </w:t>
      </w:r>
    </w:p>
    <w:p w:rsidR="001509FE" w:rsidRDefault="00651755" w:rsidP="008B2E2A">
      <w:pPr>
        <w:pStyle w:val="Paragraphedeliste"/>
        <w:overflowPunct w:val="0"/>
        <w:autoSpaceDE w:val="0"/>
        <w:autoSpaceDN w:val="0"/>
        <w:adjustRightInd w:val="0"/>
        <w:spacing w:before="100" w:beforeAutospacing="1"/>
        <w:ind w:left="288" w:right="288"/>
        <w:contextualSpacing/>
        <w:jc w:val="both"/>
        <w:textAlignment w:val="baseline"/>
        <w:rPr>
          <w:sz w:val="22"/>
          <w:szCs w:val="22"/>
        </w:rPr>
      </w:pPr>
      <w:r w:rsidRPr="004E39AA">
        <w:rPr>
          <w:sz w:val="22"/>
          <w:szCs w:val="22"/>
        </w:rPr>
        <w:t xml:space="preserve">Veuillez mentionner </w:t>
      </w:r>
      <w:r w:rsidR="001509FE">
        <w:rPr>
          <w:sz w:val="22"/>
          <w:szCs w:val="22"/>
        </w:rPr>
        <w:t xml:space="preserve">lisiblement sur l’enveloppe, </w:t>
      </w:r>
      <w:r w:rsidRPr="004E39AA">
        <w:rPr>
          <w:sz w:val="22"/>
          <w:szCs w:val="22"/>
        </w:rPr>
        <w:t>« So</w:t>
      </w:r>
      <w:r w:rsidR="00B521A2" w:rsidRPr="004E39AA">
        <w:rPr>
          <w:sz w:val="22"/>
          <w:szCs w:val="22"/>
        </w:rPr>
        <w:t xml:space="preserve">umission : Projet </w:t>
      </w:r>
      <w:r w:rsidR="005E3A83">
        <w:rPr>
          <w:sz w:val="22"/>
          <w:szCs w:val="22"/>
        </w:rPr>
        <w:t xml:space="preserve">de réhabilitation du centre socioculturel de Belladère » - Réf : Projet </w:t>
      </w:r>
      <w:r w:rsidRPr="004E39AA">
        <w:rPr>
          <w:sz w:val="22"/>
          <w:szCs w:val="22"/>
        </w:rPr>
        <w:t>/</w:t>
      </w:r>
      <w:r w:rsidR="001509FE">
        <w:rPr>
          <w:sz w:val="22"/>
          <w:szCs w:val="22"/>
        </w:rPr>
        <w:t>Belladeres</w:t>
      </w:r>
      <w:r w:rsidR="00DC7F74" w:rsidRPr="004E39AA">
        <w:rPr>
          <w:sz w:val="22"/>
          <w:szCs w:val="22"/>
        </w:rPr>
        <w:t>/2017</w:t>
      </w:r>
      <w:r w:rsidR="001509FE">
        <w:rPr>
          <w:sz w:val="22"/>
          <w:szCs w:val="22"/>
        </w:rPr>
        <w:t xml:space="preserve">. </w:t>
      </w:r>
    </w:p>
    <w:p w:rsidR="000300EF" w:rsidRPr="004E39AA" w:rsidRDefault="001509FE" w:rsidP="008B2E2A">
      <w:pPr>
        <w:pStyle w:val="Paragraphedeliste"/>
        <w:overflowPunct w:val="0"/>
        <w:autoSpaceDE w:val="0"/>
        <w:autoSpaceDN w:val="0"/>
        <w:adjustRightInd w:val="0"/>
        <w:spacing w:before="100" w:beforeAutospacing="1"/>
        <w:ind w:left="288" w:right="288"/>
        <w:contextualSpacing/>
        <w:jc w:val="both"/>
        <w:textAlignment w:val="baseline"/>
      </w:pPr>
      <w:r>
        <w:rPr>
          <w:sz w:val="22"/>
          <w:szCs w:val="22"/>
        </w:rPr>
        <w:t>A l’attention du Logistics Coordinator Oxfam</w:t>
      </w:r>
      <w:r w:rsidR="007F301E">
        <w:rPr>
          <w:sz w:val="22"/>
          <w:szCs w:val="22"/>
        </w:rPr>
        <w:t xml:space="preserve"> Haiti</w:t>
      </w:r>
      <w:r w:rsidR="00651755" w:rsidRPr="004E39AA">
        <w:rPr>
          <w:sz w:val="22"/>
          <w:szCs w:val="22"/>
        </w:rPr>
        <w:t xml:space="preserve">. </w:t>
      </w:r>
    </w:p>
    <w:p w:rsidR="00FA5EDA" w:rsidRPr="004E39AA" w:rsidRDefault="00252A88" w:rsidP="0034286B">
      <w:pPr>
        <w:spacing w:before="100" w:beforeAutospacing="1"/>
        <w:ind w:left="288" w:right="288"/>
        <w:jc w:val="both"/>
        <w:rPr>
          <w:sz w:val="22"/>
          <w:szCs w:val="22"/>
        </w:rPr>
      </w:pPr>
      <w:r w:rsidRPr="004E39AA">
        <w:rPr>
          <w:sz w:val="22"/>
          <w:szCs w:val="22"/>
        </w:rPr>
        <w:t xml:space="preserve">Pour toute question par rapport à </w:t>
      </w:r>
      <w:r w:rsidR="00E11C84" w:rsidRPr="004E39AA">
        <w:rPr>
          <w:sz w:val="22"/>
          <w:szCs w:val="22"/>
        </w:rPr>
        <w:t>ces TDR</w:t>
      </w:r>
      <w:r w:rsidRPr="004E39AA">
        <w:rPr>
          <w:sz w:val="22"/>
          <w:szCs w:val="22"/>
        </w:rPr>
        <w:t xml:space="preserve">, veuillez nous écrire à l’adresse suivante : </w:t>
      </w:r>
    </w:p>
    <w:p w:rsidR="008B2E2A" w:rsidRPr="008B2E2A" w:rsidRDefault="000B73F5" w:rsidP="0034286B">
      <w:pPr>
        <w:spacing w:before="100" w:beforeAutospacing="1"/>
        <w:ind w:left="288" w:right="288"/>
        <w:jc w:val="both"/>
        <w:rPr>
          <w:rStyle w:val="Lienhypertexte"/>
        </w:rPr>
      </w:pPr>
      <w:r>
        <w:rPr>
          <w:rFonts w:ascii="Calibri" w:hAnsi="Calibri"/>
          <w:color w:val="000000"/>
          <w:sz w:val="22"/>
          <w:szCs w:val="22"/>
        </w:rPr>
        <w:t>&lt;</w:t>
      </w:r>
      <w:hyperlink r:id="rId8" w:history="1">
        <w:r>
          <w:rPr>
            <w:rStyle w:val="Lienhypertexte"/>
            <w:rFonts w:ascii="Calibri" w:hAnsi="Calibri"/>
            <w:sz w:val="22"/>
            <w:szCs w:val="22"/>
          </w:rPr>
          <w:t>JVertus@oxfam.org.uk</w:t>
        </w:r>
      </w:hyperlink>
      <w:r>
        <w:rPr>
          <w:rFonts w:ascii="Calibri" w:hAnsi="Calibri"/>
          <w:color w:val="000000"/>
          <w:sz w:val="22"/>
          <w:szCs w:val="22"/>
        </w:rPr>
        <w:t xml:space="preserve"> /</w:t>
      </w:r>
      <w:r w:rsidRPr="008B2E2A">
        <w:rPr>
          <w:rStyle w:val="Lienhypertexte"/>
        </w:rPr>
        <w:t>npoisson@OxfamIntermon.org</w:t>
      </w:r>
      <w:r>
        <w:rPr>
          <w:rFonts w:ascii="Calibri" w:hAnsi="Calibri"/>
          <w:color w:val="000000"/>
          <w:sz w:val="22"/>
          <w:szCs w:val="22"/>
        </w:rPr>
        <w:t xml:space="preserve"> </w:t>
      </w:r>
      <w:r w:rsidRPr="008B2E2A">
        <w:rPr>
          <w:rStyle w:val="Lienhypertexte"/>
        </w:rPr>
        <w:t xml:space="preserve">/ </w:t>
      </w:r>
      <w:r w:rsidR="00FA5EDA" w:rsidRPr="008B2E2A">
        <w:rPr>
          <w:rStyle w:val="Lienhypertexte"/>
        </w:rPr>
        <w:t xml:space="preserve"> </w:t>
      </w:r>
      <w:hyperlink r:id="rId9" w:history="1">
        <w:r w:rsidRPr="008B2E2A">
          <w:rPr>
            <w:rStyle w:val="Lienhypertexte"/>
          </w:rPr>
          <w:t>rceleste@oxfamIntermon.org</w:t>
        </w:r>
      </w:hyperlink>
      <w:r w:rsidRPr="008B2E2A">
        <w:rPr>
          <w:rStyle w:val="Lienhypertexte"/>
        </w:rPr>
        <w:t xml:space="preserve"> </w:t>
      </w:r>
      <w:r w:rsidR="00252A88" w:rsidRPr="008B2E2A">
        <w:rPr>
          <w:rStyle w:val="Lienhypertexte"/>
        </w:rPr>
        <w:t xml:space="preserve"> </w:t>
      </w:r>
    </w:p>
    <w:p w:rsidR="00FE14FB" w:rsidRPr="008B2E2A" w:rsidRDefault="00FE14FB" w:rsidP="008B2E2A">
      <w:pPr>
        <w:spacing w:before="100" w:beforeAutospacing="1"/>
        <w:ind w:left="288" w:right="288"/>
        <w:jc w:val="both"/>
        <w:rPr>
          <w:rStyle w:val="Lienhypertexte"/>
        </w:rPr>
      </w:pPr>
    </w:p>
    <w:p w:rsidR="00FE14FB" w:rsidRPr="008B2E2A" w:rsidRDefault="00FE14FB" w:rsidP="008B2E2A">
      <w:pPr>
        <w:pBdr>
          <w:top w:val="single" w:sz="4" w:space="1" w:color="auto"/>
          <w:left w:val="single" w:sz="4" w:space="0" w:color="auto"/>
          <w:bottom w:val="single" w:sz="4" w:space="1" w:color="auto"/>
          <w:right w:val="single" w:sz="4" w:space="18" w:color="auto"/>
        </w:pBdr>
        <w:shd w:val="clear" w:color="auto" w:fill="D9D9D9"/>
        <w:spacing w:before="100" w:beforeAutospacing="1"/>
        <w:ind w:left="288" w:right="288"/>
        <w:jc w:val="both"/>
        <w:rPr>
          <w:strike/>
          <w:sz w:val="22"/>
          <w:szCs w:val="22"/>
        </w:rPr>
      </w:pPr>
      <w:r w:rsidRPr="008B2E2A">
        <w:rPr>
          <w:b/>
          <w:sz w:val="22"/>
          <w:szCs w:val="22"/>
        </w:rPr>
        <w:t>Les soumissionnaires doivent impérativement remplir le résumé du devis.</w:t>
      </w:r>
      <w:r w:rsidR="008B2E2A">
        <w:rPr>
          <w:b/>
          <w:sz w:val="22"/>
          <w:szCs w:val="22"/>
        </w:rPr>
        <w:t xml:space="preserve"> </w:t>
      </w:r>
      <w:r w:rsidRPr="008B2E2A">
        <w:rPr>
          <w:b/>
          <w:sz w:val="22"/>
          <w:szCs w:val="22"/>
        </w:rPr>
        <w:t>Le cadre du devis détaillé est donné et doit être aussi rempli.</w:t>
      </w:r>
    </w:p>
    <w:p w:rsidR="0062002F" w:rsidRDefault="00FE14FB" w:rsidP="008B2E2A">
      <w:pPr>
        <w:spacing w:before="100" w:beforeAutospacing="1"/>
        <w:ind w:left="288" w:right="288"/>
        <w:jc w:val="both"/>
        <w:rPr>
          <w:sz w:val="22"/>
          <w:szCs w:val="22"/>
        </w:rPr>
      </w:pPr>
      <w:r w:rsidRPr="004E39AA">
        <w:t>Les prix doivent être hors TVA (taxe sur valeur ajoutée) et comprennent la totalité des travaux demandés avec tous les frais correspondants (mains d’œuvres, matériaux, travaux et équipements). Aucun frais supplémentaire, pour des raisons inhérentes à la fluctuation du marché des fournitures, ne pourra être accepté durant la durée de l’appel à compter du choix déterminé du contractant.</w:t>
      </w:r>
    </w:p>
    <w:p w:rsidR="008B2E2A" w:rsidRDefault="008B2E2A" w:rsidP="0034286B">
      <w:pPr>
        <w:spacing w:before="100" w:beforeAutospacing="1"/>
        <w:ind w:left="288" w:right="288"/>
        <w:jc w:val="both"/>
        <w:rPr>
          <w:sz w:val="22"/>
          <w:szCs w:val="22"/>
        </w:rPr>
      </w:pPr>
    </w:p>
    <w:p w:rsidR="005E6F4E" w:rsidRPr="004E39AA" w:rsidRDefault="005E6F4E" w:rsidP="008B2E2A">
      <w:pPr>
        <w:spacing w:before="100" w:beforeAutospacing="1"/>
        <w:ind w:right="288"/>
        <w:jc w:val="both"/>
        <w:rPr>
          <w:b/>
          <w:bCs/>
          <w:caps/>
          <w:u w:val="single"/>
        </w:rPr>
      </w:pPr>
      <w:r w:rsidRPr="004E39AA">
        <w:rPr>
          <w:b/>
          <w:caps/>
          <w:u w:val="single"/>
        </w:rPr>
        <w:t>Annexe 1a - Résumé du devis</w:t>
      </w:r>
    </w:p>
    <w:p w:rsidR="00BC4BB7" w:rsidRPr="004E39AA" w:rsidRDefault="00FB4298" w:rsidP="008B2E2A">
      <w:pPr>
        <w:tabs>
          <w:tab w:val="center" w:pos="4680"/>
        </w:tabs>
        <w:spacing w:before="100" w:beforeAutospacing="1"/>
        <w:ind w:right="288"/>
        <w:jc w:val="both"/>
        <w:outlineLvl w:val="0"/>
        <w:rPr>
          <w:b/>
          <w:sz w:val="22"/>
          <w:szCs w:val="22"/>
          <w:u w:val="single"/>
        </w:rPr>
      </w:pPr>
      <w:r w:rsidRPr="004E39AA">
        <w:rPr>
          <w:b/>
          <w:sz w:val="22"/>
          <w:szCs w:val="22"/>
          <w:u w:val="single"/>
        </w:rPr>
        <w:t>Annexe 1</w:t>
      </w:r>
      <w:r w:rsidR="005E6F4E" w:rsidRPr="004E39AA">
        <w:rPr>
          <w:b/>
          <w:sz w:val="22"/>
          <w:szCs w:val="22"/>
          <w:u w:val="single"/>
        </w:rPr>
        <w:t>B</w:t>
      </w:r>
    </w:p>
    <w:p w:rsidR="002D41ED" w:rsidRPr="004E39AA" w:rsidRDefault="002D41ED" w:rsidP="008B2E2A">
      <w:pPr>
        <w:tabs>
          <w:tab w:val="center" w:pos="4680"/>
        </w:tabs>
        <w:spacing w:before="100" w:beforeAutospacing="1"/>
        <w:ind w:right="288"/>
        <w:jc w:val="both"/>
        <w:outlineLvl w:val="0"/>
        <w:rPr>
          <w:b/>
          <w:sz w:val="22"/>
          <w:szCs w:val="22"/>
          <w:u w:val="single"/>
        </w:rPr>
      </w:pPr>
      <w:r w:rsidRPr="004E39AA">
        <w:rPr>
          <w:b/>
          <w:sz w:val="22"/>
          <w:szCs w:val="22"/>
          <w:u w:val="single"/>
        </w:rPr>
        <w:t>Formulaire nº1.-</w:t>
      </w:r>
    </w:p>
    <w:p w:rsidR="002D41ED" w:rsidRPr="004E39AA" w:rsidRDefault="002D41ED" w:rsidP="008B2E2A">
      <w:pPr>
        <w:tabs>
          <w:tab w:val="center" w:pos="4680"/>
        </w:tabs>
        <w:spacing w:before="100" w:beforeAutospacing="1"/>
        <w:ind w:right="288"/>
        <w:jc w:val="both"/>
        <w:outlineLvl w:val="0"/>
        <w:rPr>
          <w:b/>
          <w:sz w:val="22"/>
          <w:szCs w:val="22"/>
        </w:rPr>
      </w:pPr>
      <w:r w:rsidRPr="004E39AA">
        <w:rPr>
          <w:b/>
          <w:sz w:val="22"/>
          <w:szCs w:val="22"/>
          <w:u w:val="single"/>
        </w:rPr>
        <w:t>MODÈLE DE SOUMISSION / (MS)</w:t>
      </w:r>
    </w:p>
    <w:p w:rsidR="002D41ED" w:rsidRPr="004E39AA" w:rsidRDefault="002D41ED" w:rsidP="0034286B">
      <w:pPr>
        <w:spacing w:before="100" w:beforeAutospacing="1"/>
        <w:ind w:left="288" w:right="288" w:hanging="270"/>
        <w:jc w:val="both"/>
        <w:rPr>
          <w:sz w:val="22"/>
          <w:szCs w:val="22"/>
        </w:rPr>
      </w:pPr>
      <w:r w:rsidRPr="004E39AA">
        <w:rPr>
          <w:sz w:val="22"/>
          <w:szCs w:val="22"/>
        </w:rPr>
        <w:t>A: ______________________________________,</w:t>
      </w:r>
      <w:r w:rsidRPr="004E39AA">
        <w:rPr>
          <w:sz w:val="22"/>
          <w:szCs w:val="22"/>
        </w:rPr>
        <w:tab/>
      </w:r>
      <w:r w:rsidRPr="004E39AA">
        <w:rPr>
          <w:sz w:val="22"/>
          <w:szCs w:val="22"/>
        </w:rPr>
        <w:tab/>
      </w:r>
      <w:r w:rsidRPr="004E39AA">
        <w:rPr>
          <w:sz w:val="22"/>
          <w:szCs w:val="22"/>
        </w:rPr>
        <w:tab/>
        <w:t>Port-au-Prince, Haïti</w:t>
      </w:r>
    </w:p>
    <w:p w:rsidR="002D41ED" w:rsidRPr="004E39AA" w:rsidRDefault="002D41ED" w:rsidP="0034286B">
      <w:pPr>
        <w:spacing w:before="100" w:beforeAutospacing="1"/>
        <w:ind w:left="288" w:right="288" w:hanging="270"/>
        <w:jc w:val="both"/>
        <w:rPr>
          <w:sz w:val="22"/>
          <w:szCs w:val="22"/>
        </w:rPr>
      </w:pPr>
      <w:r w:rsidRPr="004E39AA">
        <w:rPr>
          <w:sz w:val="22"/>
          <w:szCs w:val="22"/>
        </w:rPr>
        <w:lastRenderedPageBreak/>
        <w:t xml:space="preserve">Pour le: </w:t>
      </w:r>
      <w:r w:rsidRPr="004E39AA">
        <w:rPr>
          <w:i/>
          <w:sz w:val="22"/>
          <w:szCs w:val="22"/>
        </w:rPr>
        <w:t>(nom du projet)</w:t>
      </w:r>
      <w:r w:rsidRPr="004E39AA">
        <w:rPr>
          <w:sz w:val="22"/>
          <w:szCs w:val="22"/>
        </w:rPr>
        <w:t xml:space="preserve"> __________________________</w:t>
      </w:r>
    </w:p>
    <w:p w:rsidR="002D41ED" w:rsidRPr="004E39AA" w:rsidRDefault="002D41ED" w:rsidP="0034286B">
      <w:pPr>
        <w:spacing w:before="100" w:beforeAutospacing="1"/>
        <w:ind w:left="288" w:right="288"/>
        <w:jc w:val="both"/>
        <w:outlineLvl w:val="0"/>
        <w:rPr>
          <w:sz w:val="22"/>
          <w:szCs w:val="22"/>
        </w:rPr>
      </w:pPr>
      <w:r w:rsidRPr="004E39AA">
        <w:rPr>
          <w:sz w:val="22"/>
          <w:szCs w:val="22"/>
        </w:rPr>
        <w:t>Monsieur _____________</w:t>
      </w:r>
    </w:p>
    <w:p w:rsidR="002D41ED" w:rsidRPr="004E39AA" w:rsidRDefault="002D41ED" w:rsidP="0034286B">
      <w:pPr>
        <w:spacing w:before="100" w:beforeAutospacing="1"/>
        <w:ind w:left="288" w:right="288"/>
        <w:jc w:val="both"/>
        <w:outlineLvl w:val="0"/>
        <w:rPr>
          <w:sz w:val="22"/>
          <w:szCs w:val="22"/>
        </w:rPr>
      </w:pPr>
      <w:r w:rsidRPr="004E39AA">
        <w:rPr>
          <w:sz w:val="22"/>
          <w:szCs w:val="22"/>
        </w:rPr>
        <w:t>Je soussigné, (</w:t>
      </w:r>
      <w:r w:rsidRPr="004E39AA">
        <w:rPr>
          <w:i/>
          <w:sz w:val="22"/>
          <w:szCs w:val="22"/>
        </w:rPr>
        <w:t>nom, prénom, profession, qualité</w:t>
      </w:r>
      <w:r w:rsidRPr="004E39AA">
        <w:rPr>
          <w:sz w:val="22"/>
          <w:szCs w:val="22"/>
        </w:rPr>
        <w:t>)</w:t>
      </w:r>
    </w:p>
    <w:p w:rsidR="002D41ED" w:rsidRPr="004E39AA" w:rsidRDefault="002D41ED" w:rsidP="008B2E2A">
      <w:pPr>
        <w:spacing w:before="100" w:beforeAutospacing="1"/>
        <w:ind w:left="288" w:right="288"/>
        <w:jc w:val="both"/>
        <w:rPr>
          <w:sz w:val="22"/>
          <w:szCs w:val="22"/>
        </w:rPr>
      </w:pPr>
      <w:r w:rsidRPr="004E39AA">
        <w:rPr>
          <w:sz w:val="22"/>
          <w:szCs w:val="22"/>
        </w:rPr>
        <w:t>_________________________________________________________________________________________________________________________</w:t>
      </w:r>
    </w:p>
    <w:p w:rsidR="002D41ED" w:rsidRPr="004E39AA" w:rsidRDefault="002D41ED" w:rsidP="0034286B">
      <w:pPr>
        <w:spacing w:before="100" w:beforeAutospacing="1"/>
        <w:ind w:left="288" w:right="288"/>
        <w:jc w:val="both"/>
        <w:rPr>
          <w:sz w:val="22"/>
          <w:szCs w:val="22"/>
        </w:rPr>
      </w:pPr>
      <w:r w:rsidRPr="004E39AA">
        <w:rPr>
          <w:sz w:val="22"/>
          <w:szCs w:val="22"/>
        </w:rPr>
        <w:t xml:space="preserve">Agissant au nom et pour le compte de la </w:t>
      </w:r>
      <w:r w:rsidR="00472BCC" w:rsidRPr="004E39AA">
        <w:rPr>
          <w:sz w:val="22"/>
          <w:szCs w:val="22"/>
        </w:rPr>
        <w:t>Firme</w:t>
      </w:r>
      <w:r w:rsidRPr="004E39AA">
        <w:rPr>
          <w:sz w:val="22"/>
          <w:szCs w:val="22"/>
        </w:rPr>
        <w:t>___________________ en vertu des pouvoirs qui me sont conférés, joints en annexe à la soumission.</w:t>
      </w:r>
    </w:p>
    <w:p w:rsidR="002D41ED" w:rsidRPr="004E39AA" w:rsidRDefault="002D41ED" w:rsidP="0034286B">
      <w:pPr>
        <w:spacing w:before="100" w:beforeAutospacing="1"/>
        <w:ind w:left="288" w:right="288"/>
        <w:jc w:val="both"/>
        <w:rPr>
          <w:sz w:val="22"/>
          <w:szCs w:val="22"/>
        </w:rPr>
      </w:pPr>
      <w:r w:rsidRPr="004E39AA">
        <w:rPr>
          <w:sz w:val="22"/>
          <w:szCs w:val="22"/>
        </w:rPr>
        <w:t>Après avoir pris connaissance, en vue de la réalisation des travaux susmentionnés, de toutes les pièces du dossier faisant l'objet de l'Appel d'Offres susvisé (Conditions Contractuelles, Spécifications Techniques, Devis Estimatif...) et après avoir apprécié à mon point de vue et sous ma responsabilité la nature et la difficulté des travaux à exécuter:</w:t>
      </w:r>
    </w:p>
    <w:p w:rsidR="002D41ED" w:rsidRPr="004E39AA" w:rsidRDefault="002D41ED" w:rsidP="0034286B">
      <w:pPr>
        <w:tabs>
          <w:tab w:val="left" w:pos="-1440"/>
        </w:tabs>
        <w:spacing w:before="100" w:beforeAutospacing="1"/>
        <w:ind w:left="288" w:right="288" w:hanging="720"/>
        <w:jc w:val="both"/>
        <w:rPr>
          <w:sz w:val="22"/>
          <w:szCs w:val="22"/>
        </w:rPr>
      </w:pPr>
      <w:r w:rsidRPr="004E39AA">
        <w:rPr>
          <w:sz w:val="22"/>
          <w:szCs w:val="22"/>
        </w:rPr>
        <w:t>1 -</w:t>
      </w:r>
      <w:r w:rsidRPr="004E39AA">
        <w:rPr>
          <w:sz w:val="22"/>
          <w:szCs w:val="22"/>
        </w:rPr>
        <w:tab/>
        <w:t>Remets, revêtus de ma signature, tous les documents demandés dans les Instructions aux Soumissionnaires.</w:t>
      </w:r>
    </w:p>
    <w:p w:rsidR="002D41ED" w:rsidRPr="004E39AA" w:rsidRDefault="002D41ED" w:rsidP="0034286B">
      <w:pPr>
        <w:tabs>
          <w:tab w:val="left" w:pos="-1440"/>
        </w:tabs>
        <w:spacing w:before="100" w:beforeAutospacing="1"/>
        <w:ind w:left="288" w:right="288" w:hanging="720"/>
        <w:jc w:val="both"/>
        <w:rPr>
          <w:sz w:val="22"/>
          <w:szCs w:val="22"/>
        </w:rPr>
      </w:pPr>
      <w:r w:rsidRPr="004E39AA">
        <w:rPr>
          <w:sz w:val="22"/>
          <w:szCs w:val="22"/>
        </w:rPr>
        <w:t>2 -</w:t>
      </w:r>
      <w:r w:rsidRPr="004E39AA">
        <w:rPr>
          <w:sz w:val="22"/>
          <w:szCs w:val="22"/>
        </w:rPr>
        <w:tab/>
        <w:t>Me soumets et m'engage, à exécuter l'ensemble des ouvrages conformément aux clauses stipulées dans le dossier, notamment les Conditions Contractuelles Générales et Particulières, les Spécifications Techniques ainsi qu'aux clauses additionnelles qui font partie de mon offre, éventuellement assorties des modifications qui seront introduites à la passation du Marché ou en cours de travaux, pour le prix, tel qu'il ressort du Devis Estimatif joint à la présente soumission et exprimé en Gourdes de:</w:t>
      </w:r>
    </w:p>
    <w:p w:rsidR="002D41ED" w:rsidRPr="004E39AA" w:rsidRDefault="002D41ED" w:rsidP="0078180F">
      <w:pPr>
        <w:spacing w:before="100" w:beforeAutospacing="1"/>
        <w:ind w:right="288"/>
        <w:jc w:val="both"/>
        <w:rPr>
          <w:sz w:val="22"/>
          <w:szCs w:val="22"/>
        </w:rPr>
      </w:pPr>
      <w:r w:rsidRPr="004E39AA">
        <w:rPr>
          <w:sz w:val="22"/>
          <w:szCs w:val="22"/>
        </w:rPr>
        <w:t>_____________________________________________________________</w:t>
      </w:r>
    </w:p>
    <w:p w:rsidR="002D41ED" w:rsidRPr="004E39AA" w:rsidRDefault="002D41ED" w:rsidP="0034286B">
      <w:pPr>
        <w:spacing w:before="100" w:beforeAutospacing="1"/>
        <w:ind w:left="288" w:right="288"/>
        <w:jc w:val="both"/>
        <w:rPr>
          <w:sz w:val="22"/>
          <w:szCs w:val="22"/>
        </w:rPr>
      </w:pPr>
      <w:r w:rsidRPr="004E39AA">
        <w:rPr>
          <w:sz w:val="22"/>
          <w:szCs w:val="22"/>
        </w:rPr>
        <w:t>______________________________________________</w:t>
      </w:r>
      <w:proofErr w:type="gramStart"/>
      <w:r w:rsidRPr="004E39AA">
        <w:rPr>
          <w:sz w:val="22"/>
          <w:szCs w:val="22"/>
        </w:rPr>
        <w:t>_(</w:t>
      </w:r>
      <w:proofErr w:type="gramEnd"/>
      <w:r w:rsidRPr="004E39AA">
        <w:rPr>
          <w:i/>
          <w:sz w:val="22"/>
          <w:szCs w:val="22"/>
        </w:rPr>
        <w:t>en chiffres et en lettres</w:t>
      </w:r>
      <w:r w:rsidRPr="004E39AA">
        <w:rPr>
          <w:sz w:val="22"/>
          <w:szCs w:val="22"/>
        </w:rPr>
        <w:t>)</w:t>
      </w:r>
    </w:p>
    <w:p w:rsidR="002D41ED" w:rsidRPr="004E39AA" w:rsidRDefault="002D41ED" w:rsidP="0034286B">
      <w:pPr>
        <w:tabs>
          <w:tab w:val="left" w:pos="-1440"/>
        </w:tabs>
        <w:spacing w:before="100" w:beforeAutospacing="1"/>
        <w:ind w:left="288" w:right="288" w:hanging="720"/>
        <w:jc w:val="both"/>
        <w:rPr>
          <w:sz w:val="22"/>
          <w:szCs w:val="22"/>
        </w:rPr>
      </w:pPr>
      <w:r w:rsidRPr="004E39AA">
        <w:rPr>
          <w:sz w:val="22"/>
          <w:szCs w:val="22"/>
        </w:rPr>
        <w:t>3 -</w:t>
      </w:r>
      <w:r w:rsidRPr="004E39AA">
        <w:rPr>
          <w:sz w:val="22"/>
          <w:szCs w:val="22"/>
        </w:rPr>
        <w:tab/>
        <w:t xml:space="preserve">M’engage, si ma soumission est acceptée, </w:t>
      </w:r>
      <w:r w:rsidR="00FF20D5">
        <w:rPr>
          <w:sz w:val="22"/>
          <w:szCs w:val="22"/>
        </w:rPr>
        <w:t xml:space="preserve">à commencer les travaux </w:t>
      </w:r>
      <w:r w:rsidRPr="004E39AA">
        <w:rPr>
          <w:sz w:val="22"/>
          <w:szCs w:val="22"/>
        </w:rPr>
        <w:t xml:space="preserve"> à partir de l’ordre de service de démarrage, et à terminer et livrer les travaux prévus au marché dans un délai de _________________mois, ce délai étant calculé à partir de l’ordre de service de démarrage mentionné ci-dessus.</w:t>
      </w:r>
    </w:p>
    <w:p w:rsidR="002D41ED" w:rsidRPr="004E39AA" w:rsidRDefault="002D41ED" w:rsidP="0034286B">
      <w:pPr>
        <w:tabs>
          <w:tab w:val="left" w:pos="-1440"/>
        </w:tabs>
        <w:spacing w:before="100" w:beforeAutospacing="1"/>
        <w:ind w:left="288" w:right="288" w:hanging="720"/>
        <w:jc w:val="both"/>
        <w:rPr>
          <w:sz w:val="22"/>
          <w:szCs w:val="22"/>
        </w:rPr>
      </w:pPr>
      <w:r w:rsidRPr="004E39AA">
        <w:rPr>
          <w:sz w:val="22"/>
          <w:szCs w:val="22"/>
        </w:rPr>
        <w:t>4.</w:t>
      </w:r>
      <w:r w:rsidRPr="004E39AA">
        <w:rPr>
          <w:sz w:val="22"/>
          <w:szCs w:val="22"/>
        </w:rPr>
        <w:tab/>
        <w:t>Accepte de rester lié, pendant quatre-vingt-dix (90) jours à compter de la date d’ouverture des plis, par ma soumission.</w:t>
      </w:r>
    </w:p>
    <w:sectPr w:rsidR="002D41ED" w:rsidRPr="004E39AA" w:rsidSect="0011467B">
      <w:headerReference w:type="default" r:id="rId10"/>
      <w:footerReference w:type="default" r:id="rId11"/>
      <w:pgSz w:w="12240" w:h="15840" w:code="1"/>
      <w:pgMar w:top="1440" w:right="1440"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27" w:rsidRDefault="00BE7C27" w:rsidP="00FA1035">
      <w:r>
        <w:separator/>
      </w:r>
    </w:p>
  </w:endnote>
  <w:endnote w:type="continuationSeparator" w:id="0">
    <w:p w:rsidR="00BE7C27" w:rsidRDefault="00BE7C27" w:rsidP="00FA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22C" w:rsidRPr="004813B9" w:rsidRDefault="00BC322C">
    <w:pPr>
      <w:pStyle w:val="Pieddepage"/>
      <w:pBdr>
        <w:top w:val="thinThickSmallGap" w:sz="24" w:space="16" w:color="622423"/>
      </w:pBdr>
      <w:tabs>
        <w:tab w:val="clear" w:pos="4680"/>
      </w:tabs>
      <w:rPr>
        <w:rFonts w:ascii="Calibri" w:hAnsi="Calibri"/>
        <w:sz w:val="16"/>
        <w:szCs w:val="16"/>
        <w:lang w:val="fr-FR"/>
      </w:rPr>
    </w:pPr>
    <w:r w:rsidRPr="004813B9">
      <w:rPr>
        <w:rFonts w:ascii="Calibri" w:hAnsi="Calibri"/>
        <w:i/>
        <w:sz w:val="16"/>
        <w:szCs w:val="16"/>
        <w:lang w:val="fr-FR"/>
      </w:rPr>
      <w:t>TDR – Aménag</w:t>
    </w:r>
    <w:r w:rsidR="005A1F08" w:rsidRPr="004813B9">
      <w:rPr>
        <w:rFonts w:ascii="Calibri" w:hAnsi="Calibri"/>
        <w:i/>
        <w:sz w:val="16"/>
        <w:szCs w:val="16"/>
        <w:lang w:val="fr-FR"/>
      </w:rPr>
      <w:t>ement centre socioculturel de Belladere</w:t>
    </w:r>
  </w:p>
  <w:p w:rsidR="00BC322C" w:rsidRPr="004813B9" w:rsidRDefault="00BC322C">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27" w:rsidRDefault="00BE7C27" w:rsidP="00FA1035">
      <w:r>
        <w:separator/>
      </w:r>
    </w:p>
  </w:footnote>
  <w:footnote w:type="continuationSeparator" w:id="0">
    <w:p w:rsidR="00BE7C27" w:rsidRDefault="00BE7C27" w:rsidP="00FA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22C" w:rsidRDefault="00BC322C" w:rsidP="006C1353">
    <w:pPr>
      <w:rPr>
        <w:rFonts w:ascii="Calibri" w:hAnsi="Calibri"/>
        <w:b/>
        <w:noProof/>
        <w:sz w:val="16"/>
        <w:szCs w:val="16"/>
        <w:u w:val="single"/>
        <w:lang w:val="en-GB" w:eastAsia="en-GB"/>
      </w:rPr>
    </w:pPr>
  </w:p>
  <w:p w:rsidR="00A009E0" w:rsidRDefault="00A009E0" w:rsidP="006C1353">
    <w:pPr>
      <w:pBdr>
        <w:bottom w:val="single" w:sz="4" w:space="1" w:color="auto"/>
      </w:pBdr>
      <w:jc w:val="right"/>
      <w:rPr>
        <w:rFonts w:ascii="Calibri" w:hAnsi="Calibri"/>
        <w:b/>
        <w:noProof/>
        <w:sz w:val="16"/>
        <w:szCs w:val="16"/>
        <w:u w:val="single"/>
        <w:lang w:eastAsia="fr-FR"/>
      </w:rPr>
    </w:pPr>
  </w:p>
  <w:p w:rsidR="00BC322C" w:rsidRPr="008B2E2A" w:rsidRDefault="00A009E0" w:rsidP="008B2E2A">
    <w:pPr>
      <w:pBdr>
        <w:bottom w:val="single" w:sz="4" w:space="1" w:color="auto"/>
      </w:pBdr>
      <w:rPr>
        <w:rFonts w:ascii="Calibri" w:hAnsi="Calibri"/>
        <w:b/>
        <w:noProof/>
        <w:sz w:val="16"/>
        <w:szCs w:val="16"/>
        <w:lang w:eastAsia="fr-FR"/>
      </w:rPr>
    </w:pPr>
    <w:r w:rsidRPr="008B2E2A">
      <w:rPr>
        <w:noProof/>
        <w:lang w:eastAsia="fr-FR"/>
      </w:rPr>
      <w:drawing>
        <wp:inline distT="0" distB="0" distL="0" distR="0" wp14:anchorId="6044C9DD" wp14:editId="4A011061">
          <wp:extent cx="1265456" cy="276225"/>
          <wp:effectExtent l="0" t="0" r="0" b="0"/>
          <wp:docPr id="2" name="Picture 1" descr="OX_HL_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X_HL_C_RGB"/>
                  <pic:cNvPicPr>
                    <a:picLocks noChangeAspect="1" noChangeArrowheads="1"/>
                  </pic:cNvPicPr>
                </pic:nvPicPr>
                <pic:blipFill>
                  <a:blip r:embed="rId1" cstate="print"/>
                  <a:srcRect/>
                  <a:stretch>
                    <a:fillRect/>
                  </a:stretch>
                </pic:blipFill>
                <pic:spPr bwMode="auto">
                  <a:xfrm>
                    <a:off x="0" y="0"/>
                    <a:ext cx="1267876" cy="276753"/>
                  </a:xfrm>
                  <a:prstGeom prst="rect">
                    <a:avLst/>
                  </a:prstGeom>
                  <a:noFill/>
                  <a:ln w="9525">
                    <a:noFill/>
                    <a:miter lim="800000"/>
                    <a:headEnd/>
                    <a:tailEnd/>
                  </a:ln>
                </pic:spPr>
              </pic:pic>
            </a:graphicData>
          </a:graphic>
        </wp:inline>
      </w:drawing>
    </w:r>
    <w:r w:rsidR="00BC322C" w:rsidRPr="008B2E2A">
      <w:rPr>
        <w:rFonts w:ascii="Calibri" w:hAnsi="Calibri"/>
        <w:b/>
        <w:noProof/>
        <w:sz w:val="16"/>
        <w:szCs w:val="16"/>
        <w:lang w:eastAsia="fr-FR"/>
      </w:rPr>
      <w:t xml:space="preserve"> </w:t>
    </w:r>
    <w:r w:rsidRPr="008B2E2A">
      <w:rPr>
        <w:rFonts w:ascii="Calibri" w:hAnsi="Calibri"/>
        <w:b/>
        <w:noProof/>
        <w:sz w:val="16"/>
        <w:szCs w:val="16"/>
        <w:lang w:eastAsia="fr-FR"/>
      </w:rPr>
      <w:t xml:space="preserve">                                                                                                                                                    </w:t>
    </w:r>
    <w:r w:rsidR="00BC322C" w:rsidRPr="008B2E2A">
      <w:rPr>
        <w:rFonts w:ascii="Calibri" w:hAnsi="Calibri"/>
        <w:b/>
        <w:noProof/>
        <w:sz w:val="16"/>
        <w:szCs w:val="16"/>
        <w:lang w:eastAsia="fr-FR"/>
      </w:rPr>
      <w:t xml:space="preserve">TERMES DE REFERENCE </w:t>
    </w:r>
  </w:p>
  <w:p w:rsidR="00BC322C" w:rsidRPr="00CE01B9" w:rsidRDefault="00BC322C" w:rsidP="006C1353">
    <w:pPr>
      <w:pBdr>
        <w:bottom w:val="single" w:sz="4" w:space="1" w:color="auto"/>
      </w:pBdr>
      <w:jc w:val="right"/>
      <w:rPr>
        <w:rFonts w:ascii="Calibri" w:hAnsi="Calibri"/>
        <w:sz w:val="16"/>
        <w:szCs w:val="16"/>
      </w:rPr>
    </w:pPr>
    <w:r w:rsidRPr="00CE01B9">
      <w:rPr>
        <w:rFonts w:ascii="Calibri" w:hAnsi="Calibri"/>
        <w:b/>
        <w:noProof/>
        <w:sz w:val="16"/>
        <w:szCs w:val="16"/>
        <w:lang w:eastAsia="fr-FR"/>
      </w:rPr>
      <w:t>REFERENCE</w:t>
    </w:r>
    <w:r w:rsidRPr="00CE01B9">
      <w:rPr>
        <w:rFonts w:ascii="Calibri" w:hAnsi="Calibri"/>
        <w:b/>
        <w:sz w:val="16"/>
        <w:szCs w:val="16"/>
      </w:rPr>
      <w:t xml:space="preserve"> N°</w:t>
    </w:r>
    <w:r w:rsidRPr="00CE01B9">
      <w:rPr>
        <w:rFonts w:ascii="Calibri" w:hAnsi="Calibri"/>
        <w:sz w:val="16"/>
        <w:szCs w:val="16"/>
      </w:rPr>
      <w:t xml:space="preserve">: </w:t>
    </w:r>
    <w:r w:rsidRPr="00484AD7">
      <w:rPr>
        <w:rFonts w:ascii="Calibri" w:hAnsi="Calibri" w:cs="Arial Narrow"/>
        <w:sz w:val="16"/>
        <w:szCs w:val="16"/>
      </w:rPr>
      <w:t>Port</w:t>
    </w:r>
    <w:r>
      <w:rPr>
        <w:rFonts w:ascii="Calibri" w:hAnsi="Calibri" w:cs="Arial Narrow"/>
        <w:sz w:val="16"/>
        <w:szCs w:val="16"/>
      </w:rPr>
      <w:t>-</w:t>
    </w:r>
    <w:r w:rsidR="001509FE">
      <w:rPr>
        <w:rFonts w:ascii="Calibri" w:hAnsi="Calibri" w:cs="Arial Narrow"/>
        <w:sz w:val="16"/>
        <w:szCs w:val="16"/>
      </w:rPr>
      <w:t>au-Prince/Projet/Belladère</w:t>
    </w:r>
    <w:r>
      <w:rPr>
        <w:rFonts w:ascii="Calibri" w:hAnsi="Calibri" w:cs="Arial Narrow"/>
        <w:sz w:val="16"/>
        <w:szCs w:val="16"/>
      </w:rPr>
      <w:t>/2017</w:t>
    </w:r>
  </w:p>
  <w:p w:rsidR="00BC322C" w:rsidRPr="0038151A" w:rsidRDefault="00BC322C" w:rsidP="006C1353">
    <w:pPr>
      <w:pBdr>
        <w:bottom w:val="single" w:sz="4" w:space="1" w:color="auto"/>
      </w:pBdr>
      <w:jc w:val="right"/>
      <w:rPr>
        <w:rFonts w:ascii="Calibri" w:hAnsi="Calibri"/>
        <w:sz w:val="16"/>
        <w:szCs w:val="16"/>
      </w:rPr>
    </w:pPr>
    <w:r w:rsidRPr="00321000">
      <w:rPr>
        <w:rFonts w:ascii="Calibri" w:hAnsi="Calibri"/>
        <w:b/>
        <w:sz w:val="16"/>
        <w:szCs w:val="16"/>
        <w:highlight w:val="yellow"/>
      </w:rPr>
      <w:t>Date de diffusion</w:t>
    </w:r>
    <w:r w:rsidRPr="00321000">
      <w:rPr>
        <w:rFonts w:ascii="Calibri" w:hAnsi="Calibri"/>
        <w:sz w:val="16"/>
        <w:szCs w:val="16"/>
        <w:highlight w:val="yellow"/>
      </w:rPr>
      <w:t xml:space="preserve"> : </w:t>
    </w:r>
    <w:r w:rsidR="000B73F5">
      <w:rPr>
        <w:rFonts w:ascii="Calibri" w:hAnsi="Calibri"/>
        <w:sz w:val="16"/>
        <w:szCs w:val="16"/>
        <w:highlight w:val="yellow"/>
      </w:rPr>
      <w:t>20</w:t>
    </w:r>
    <w:r w:rsidRPr="00321000">
      <w:rPr>
        <w:rFonts w:ascii="Calibri" w:hAnsi="Calibri"/>
        <w:sz w:val="16"/>
        <w:szCs w:val="16"/>
        <w:highlight w:val="yellow"/>
      </w:rPr>
      <w:t>/</w:t>
    </w:r>
    <w:r w:rsidR="000B73F5">
      <w:rPr>
        <w:rFonts w:ascii="Calibri" w:hAnsi="Calibri"/>
        <w:sz w:val="16"/>
        <w:szCs w:val="16"/>
        <w:highlight w:val="yellow"/>
      </w:rPr>
      <w:t>12</w:t>
    </w:r>
    <w:r w:rsidRPr="00321000">
      <w:rPr>
        <w:rFonts w:ascii="Calibri" w:hAnsi="Calibri"/>
        <w:sz w:val="16"/>
        <w:szCs w:val="16"/>
        <w:highlight w:val="yellow"/>
      </w:rPr>
      <w:t>/2017</w:t>
    </w:r>
  </w:p>
  <w:p w:rsidR="00BC322C" w:rsidRPr="0038151A" w:rsidRDefault="00BC322C" w:rsidP="006C1353">
    <w:pPr>
      <w:pBdr>
        <w:bottom w:val="single" w:sz="4" w:space="1" w:color="auto"/>
      </w:pBdr>
      <w:jc w:val="right"/>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1B"/>
    <w:multiLevelType w:val="hybridMultilevel"/>
    <w:tmpl w:val="43EAD4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E69B1"/>
    <w:multiLevelType w:val="singleLevel"/>
    <w:tmpl w:val="FFFFFFFF"/>
    <w:lvl w:ilvl="0">
      <w:start w:val="1"/>
      <w:numFmt w:val="bullet"/>
      <w:pStyle w:val="Listepuces"/>
      <w:lvlText w:val=""/>
      <w:legacy w:legacy="1" w:legacySpace="0" w:legacyIndent="283"/>
      <w:lvlJc w:val="left"/>
      <w:pPr>
        <w:ind w:left="283" w:hanging="283"/>
      </w:pPr>
      <w:rPr>
        <w:rFonts w:ascii="Symbol" w:hAnsi="Symbol" w:hint="default"/>
      </w:rPr>
    </w:lvl>
  </w:abstractNum>
  <w:abstractNum w:abstractNumId="2" w15:restartNumberingAfterBreak="0">
    <w:nsid w:val="12E054B4"/>
    <w:multiLevelType w:val="hybridMultilevel"/>
    <w:tmpl w:val="E1426642"/>
    <w:lvl w:ilvl="0" w:tplc="5D90FA7E">
      <w:start w:val="1"/>
      <w:numFmt w:val="lowerLetter"/>
      <w:lvlText w:val="%1."/>
      <w:lvlJc w:val="left"/>
      <w:pPr>
        <w:tabs>
          <w:tab w:val="num" w:pos="720"/>
        </w:tabs>
        <w:ind w:left="720" w:hanging="360"/>
      </w:pPr>
      <w:rPr>
        <w:rFonts w:ascii="Calibri" w:eastAsia="Times New Roman" w:hAnsi="Calibri"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DD41AA"/>
    <w:multiLevelType w:val="hybridMultilevel"/>
    <w:tmpl w:val="42B0EAE4"/>
    <w:lvl w:ilvl="0" w:tplc="A6A0DFE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D7AC7"/>
    <w:multiLevelType w:val="hybridMultilevel"/>
    <w:tmpl w:val="7750A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4E75"/>
    <w:multiLevelType w:val="hybridMultilevel"/>
    <w:tmpl w:val="4D1E03D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0D53DB2"/>
    <w:multiLevelType w:val="hybridMultilevel"/>
    <w:tmpl w:val="0EFE74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54621"/>
    <w:multiLevelType w:val="multilevel"/>
    <w:tmpl w:val="B3267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377284"/>
    <w:multiLevelType w:val="hybridMultilevel"/>
    <w:tmpl w:val="393C0A44"/>
    <w:lvl w:ilvl="0" w:tplc="B4A23BD2">
      <w:start w:val="1"/>
      <w:numFmt w:val="decimal"/>
      <w:lvlText w:val="%1."/>
      <w:lvlJc w:val="left"/>
      <w:pPr>
        <w:ind w:left="63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A472A1"/>
    <w:multiLevelType w:val="multilevel"/>
    <w:tmpl w:val="27506B7C"/>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0" w15:restartNumberingAfterBreak="0">
    <w:nsid w:val="4A07424D"/>
    <w:multiLevelType w:val="hybridMultilevel"/>
    <w:tmpl w:val="C0527D48"/>
    <w:lvl w:ilvl="0" w:tplc="888012D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4B6E7DA6"/>
    <w:multiLevelType w:val="hybridMultilevel"/>
    <w:tmpl w:val="7BA4D334"/>
    <w:lvl w:ilvl="0" w:tplc="88222A6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531E75F1"/>
    <w:multiLevelType w:val="hybridMultilevel"/>
    <w:tmpl w:val="758AB34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5A385096"/>
    <w:multiLevelType w:val="hybridMultilevel"/>
    <w:tmpl w:val="1544184C"/>
    <w:lvl w:ilvl="0" w:tplc="E28A5988">
      <w:start w:val="1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5D65454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DA53B19"/>
    <w:multiLevelType w:val="hybridMultilevel"/>
    <w:tmpl w:val="E3724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D00CFA"/>
    <w:multiLevelType w:val="hybridMultilevel"/>
    <w:tmpl w:val="7630AC2E"/>
    <w:lvl w:ilvl="0" w:tplc="82F2F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5422A"/>
    <w:multiLevelType w:val="hybridMultilevel"/>
    <w:tmpl w:val="357057F2"/>
    <w:lvl w:ilvl="0" w:tplc="2470407C">
      <w:start w:val="2"/>
      <w:numFmt w:val="bullet"/>
      <w:lvlText w:val="-"/>
      <w:lvlJc w:val="left"/>
      <w:pPr>
        <w:ind w:left="720" w:hanging="360"/>
      </w:pPr>
      <w:rPr>
        <w:rFonts w:ascii="Calibri" w:eastAsia="Calibr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C74EB"/>
    <w:multiLevelType w:val="hybridMultilevel"/>
    <w:tmpl w:val="06EA9EBE"/>
    <w:lvl w:ilvl="0" w:tplc="5C48CFAA">
      <w:start w:val="1"/>
      <w:numFmt w:val="decimal"/>
      <w:lvlText w:val="%1."/>
      <w:lvlJc w:val="left"/>
      <w:pPr>
        <w:ind w:left="720" w:hanging="360"/>
      </w:pPr>
      <w:rPr>
        <w:rFonts w:ascii="Calibri" w:eastAsia="MS Mincho" w:hAnsi="Calibri" w:cs="Times New Roman"/>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9563D0"/>
    <w:multiLevelType w:val="hybridMultilevel"/>
    <w:tmpl w:val="E9D8885A"/>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0" w15:restartNumberingAfterBreak="0">
    <w:nsid w:val="6D301EE8"/>
    <w:multiLevelType w:val="hybridMultilevel"/>
    <w:tmpl w:val="9014B7DA"/>
    <w:lvl w:ilvl="0" w:tplc="0409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1" w15:restartNumberingAfterBreak="0">
    <w:nsid w:val="6FAD0960"/>
    <w:multiLevelType w:val="hybridMultilevel"/>
    <w:tmpl w:val="2A1E1B4A"/>
    <w:lvl w:ilvl="0" w:tplc="C61E1878">
      <w:start w:val="1"/>
      <w:numFmt w:val="decimal"/>
      <w:lvlText w:val="%1-"/>
      <w:lvlJc w:val="left"/>
      <w:pPr>
        <w:ind w:left="648" w:hanging="360"/>
      </w:pPr>
      <w:rPr>
        <w:rFonts w:ascii="Calibri" w:hAnsi="Calibri" w:cs="Arial"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3DC19E3"/>
    <w:multiLevelType w:val="hybridMultilevel"/>
    <w:tmpl w:val="F55C94EA"/>
    <w:lvl w:ilvl="0" w:tplc="5854E6DA">
      <w:start w:val="1"/>
      <w:numFmt w:val="upperRoman"/>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76167EBA"/>
    <w:multiLevelType w:val="hybridMultilevel"/>
    <w:tmpl w:val="DA48A07C"/>
    <w:lvl w:ilvl="0" w:tplc="339EBA4C">
      <w:start w:val="1"/>
      <w:numFmt w:val="lowerLetter"/>
      <w:lvlText w:val="%1)"/>
      <w:lvlJc w:val="left"/>
      <w:pPr>
        <w:ind w:left="648" w:hanging="360"/>
      </w:pPr>
      <w:rPr>
        <w:rFonts w:ascii="Times New Roman" w:eastAsia="Times New Roman" w:hAnsi="Times New Roman" w:cs="Times New Roma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1"/>
  </w:num>
  <w:num w:numId="3">
    <w:abstractNumId w:val="7"/>
  </w:num>
  <w:num w:numId="4">
    <w:abstractNumId w:val="14"/>
  </w:num>
  <w:num w:numId="5">
    <w:abstractNumId w:val="4"/>
  </w:num>
  <w:num w:numId="6">
    <w:abstractNumId w:val="5"/>
  </w:num>
  <w:num w:numId="7">
    <w:abstractNumId w:val="17"/>
  </w:num>
  <w:num w:numId="8">
    <w:abstractNumId w:val="13"/>
  </w:num>
  <w:num w:numId="9">
    <w:abstractNumId w:val="6"/>
  </w:num>
  <w:num w:numId="10">
    <w:abstractNumId w:val="19"/>
  </w:num>
  <w:num w:numId="11">
    <w:abstractNumId w:val="8"/>
  </w:num>
  <w:num w:numId="12">
    <w:abstractNumId w:val="20"/>
  </w:num>
  <w:num w:numId="13">
    <w:abstractNumId w:val="18"/>
  </w:num>
  <w:num w:numId="14">
    <w:abstractNumId w:val="3"/>
  </w:num>
  <w:num w:numId="15">
    <w:abstractNumId w:val="9"/>
  </w:num>
  <w:num w:numId="16">
    <w:abstractNumId w:val="11"/>
  </w:num>
  <w:num w:numId="17">
    <w:abstractNumId w:val="23"/>
  </w:num>
  <w:num w:numId="18">
    <w:abstractNumId w:val="21"/>
  </w:num>
  <w:num w:numId="19">
    <w:abstractNumId w:val="12"/>
  </w:num>
  <w:num w:numId="20">
    <w:abstractNumId w:val="10"/>
  </w:num>
  <w:num w:numId="21">
    <w:abstractNumId w:val="16"/>
  </w:num>
  <w:num w:numId="22">
    <w:abstractNumId w:val="22"/>
  </w:num>
  <w:num w:numId="23">
    <w:abstractNumId w:val="15"/>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35"/>
    <w:rsid w:val="00001AD4"/>
    <w:rsid w:val="00004F0C"/>
    <w:rsid w:val="0001016A"/>
    <w:rsid w:val="00010EDF"/>
    <w:rsid w:val="00020A00"/>
    <w:rsid w:val="000300EF"/>
    <w:rsid w:val="000315EA"/>
    <w:rsid w:val="00040454"/>
    <w:rsid w:val="000409E0"/>
    <w:rsid w:val="00042D4E"/>
    <w:rsid w:val="0004446D"/>
    <w:rsid w:val="00050D60"/>
    <w:rsid w:val="00053271"/>
    <w:rsid w:val="00053319"/>
    <w:rsid w:val="00054037"/>
    <w:rsid w:val="000600B5"/>
    <w:rsid w:val="00060505"/>
    <w:rsid w:val="00061BA3"/>
    <w:rsid w:val="00062E3F"/>
    <w:rsid w:val="00067311"/>
    <w:rsid w:val="00072EFB"/>
    <w:rsid w:val="0008144D"/>
    <w:rsid w:val="00083165"/>
    <w:rsid w:val="00083968"/>
    <w:rsid w:val="00090DD7"/>
    <w:rsid w:val="000914FD"/>
    <w:rsid w:val="00095D93"/>
    <w:rsid w:val="0009693F"/>
    <w:rsid w:val="000A0F06"/>
    <w:rsid w:val="000A1DD8"/>
    <w:rsid w:val="000A664F"/>
    <w:rsid w:val="000A756D"/>
    <w:rsid w:val="000B12A3"/>
    <w:rsid w:val="000B2BAC"/>
    <w:rsid w:val="000B3356"/>
    <w:rsid w:val="000B3DCF"/>
    <w:rsid w:val="000B4506"/>
    <w:rsid w:val="000B6F72"/>
    <w:rsid w:val="000B73F5"/>
    <w:rsid w:val="000C106F"/>
    <w:rsid w:val="000C2FC5"/>
    <w:rsid w:val="000C7358"/>
    <w:rsid w:val="000D6091"/>
    <w:rsid w:val="000D7EFB"/>
    <w:rsid w:val="000E1520"/>
    <w:rsid w:val="000F1180"/>
    <w:rsid w:val="000F734A"/>
    <w:rsid w:val="001042A7"/>
    <w:rsid w:val="00104C1A"/>
    <w:rsid w:val="00111A0D"/>
    <w:rsid w:val="00111BA4"/>
    <w:rsid w:val="0011467B"/>
    <w:rsid w:val="001211E0"/>
    <w:rsid w:val="00122750"/>
    <w:rsid w:val="0012403C"/>
    <w:rsid w:val="00125D8A"/>
    <w:rsid w:val="0013028B"/>
    <w:rsid w:val="001308BB"/>
    <w:rsid w:val="00135B21"/>
    <w:rsid w:val="00143746"/>
    <w:rsid w:val="0014485C"/>
    <w:rsid w:val="001463D8"/>
    <w:rsid w:val="00147A8F"/>
    <w:rsid w:val="00147CE7"/>
    <w:rsid w:val="00147F4D"/>
    <w:rsid w:val="001500F5"/>
    <w:rsid w:val="0015046A"/>
    <w:rsid w:val="001509FE"/>
    <w:rsid w:val="001542CF"/>
    <w:rsid w:val="00157F01"/>
    <w:rsid w:val="001610DC"/>
    <w:rsid w:val="00161BDA"/>
    <w:rsid w:val="00163A44"/>
    <w:rsid w:val="00164D01"/>
    <w:rsid w:val="001656A9"/>
    <w:rsid w:val="00165981"/>
    <w:rsid w:val="00166091"/>
    <w:rsid w:val="00166A53"/>
    <w:rsid w:val="00170B48"/>
    <w:rsid w:val="00171810"/>
    <w:rsid w:val="00173F64"/>
    <w:rsid w:val="00174D44"/>
    <w:rsid w:val="00187A67"/>
    <w:rsid w:val="00192F26"/>
    <w:rsid w:val="0019574C"/>
    <w:rsid w:val="00196DEC"/>
    <w:rsid w:val="001A3730"/>
    <w:rsid w:val="001A4685"/>
    <w:rsid w:val="001B70FA"/>
    <w:rsid w:val="001C12DC"/>
    <w:rsid w:val="001C1A38"/>
    <w:rsid w:val="001C4C96"/>
    <w:rsid w:val="001D1F8A"/>
    <w:rsid w:val="001D2CA3"/>
    <w:rsid w:val="001E3CFE"/>
    <w:rsid w:val="001E4531"/>
    <w:rsid w:val="001F4F89"/>
    <w:rsid w:val="001F5216"/>
    <w:rsid w:val="002028CF"/>
    <w:rsid w:val="00206AEA"/>
    <w:rsid w:val="00207A95"/>
    <w:rsid w:val="00211462"/>
    <w:rsid w:val="002131F0"/>
    <w:rsid w:val="002132F1"/>
    <w:rsid w:val="00215230"/>
    <w:rsid w:val="00216D67"/>
    <w:rsid w:val="00220963"/>
    <w:rsid w:val="00221D7C"/>
    <w:rsid w:val="00222C65"/>
    <w:rsid w:val="00222D2A"/>
    <w:rsid w:val="00227FDA"/>
    <w:rsid w:val="00230862"/>
    <w:rsid w:val="00230A63"/>
    <w:rsid w:val="00232D72"/>
    <w:rsid w:val="0024038D"/>
    <w:rsid w:val="002428A3"/>
    <w:rsid w:val="002525FC"/>
    <w:rsid w:val="00252701"/>
    <w:rsid w:val="00252A88"/>
    <w:rsid w:val="00252FA4"/>
    <w:rsid w:val="002530C2"/>
    <w:rsid w:val="00255759"/>
    <w:rsid w:val="00262846"/>
    <w:rsid w:val="00262AF9"/>
    <w:rsid w:val="00264534"/>
    <w:rsid w:val="00264F9A"/>
    <w:rsid w:val="00270088"/>
    <w:rsid w:val="00270B8B"/>
    <w:rsid w:val="002734E8"/>
    <w:rsid w:val="00275737"/>
    <w:rsid w:val="002765F4"/>
    <w:rsid w:val="00277406"/>
    <w:rsid w:val="0028492E"/>
    <w:rsid w:val="0029050E"/>
    <w:rsid w:val="002938EF"/>
    <w:rsid w:val="002A081B"/>
    <w:rsid w:val="002A3E15"/>
    <w:rsid w:val="002B18D6"/>
    <w:rsid w:val="002B3CF5"/>
    <w:rsid w:val="002B3E09"/>
    <w:rsid w:val="002B68DD"/>
    <w:rsid w:val="002B6DCE"/>
    <w:rsid w:val="002C2E99"/>
    <w:rsid w:val="002C5E9E"/>
    <w:rsid w:val="002C63D5"/>
    <w:rsid w:val="002C6B23"/>
    <w:rsid w:val="002D25C8"/>
    <w:rsid w:val="002D2E36"/>
    <w:rsid w:val="002D41ED"/>
    <w:rsid w:val="002D4A16"/>
    <w:rsid w:val="002D4A8B"/>
    <w:rsid w:val="002D52A3"/>
    <w:rsid w:val="002D6E61"/>
    <w:rsid w:val="002E0F2F"/>
    <w:rsid w:val="002E11B9"/>
    <w:rsid w:val="002E235D"/>
    <w:rsid w:val="002E5202"/>
    <w:rsid w:val="002E5613"/>
    <w:rsid w:val="002E7631"/>
    <w:rsid w:val="002F0DB3"/>
    <w:rsid w:val="002F58B1"/>
    <w:rsid w:val="002F70CC"/>
    <w:rsid w:val="002F7B82"/>
    <w:rsid w:val="003019E9"/>
    <w:rsid w:val="00301C55"/>
    <w:rsid w:val="00304C7D"/>
    <w:rsid w:val="0030650A"/>
    <w:rsid w:val="00310EFA"/>
    <w:rsid w:val="00314E60"/>
    <w:rsid w:val="003170D4"/>
    <w:rsid w:val="00321000"/>
    <w:rsid w:val="0033166C"/>
    <w:rsid w:val="00332F05"/>
    <w:rsid w:val="003331CF"/>
    <w:rsid w:val="00334864"/>
    <w:rsid w:val="0034112B"/>
    <w:rsid w:val="003416D2"/>
    <w:rsid w:val="0034286B"/>
    <w:rsid w:val="003443F2"/>
    <w:rsid w:val="00347F53"/>
    <w:rsid w:val="00350DB1"/>
    <w:rsid w:val="00356C3E"/>
    <w:rsid w:val="0035721E"/>
    <w:rsid w:val="00360283"/>
    <w:rsid w:val="0036522B"/>
    <w:rsid w:val="0037550A"/>
    <w:rsid w:val="0037664D"/>
    <w:rsid w:val="00377198"/>
    <w:rsid w:val="00381525"/>
    <w:rsid w:val="0038535E"/>
    <w:rsid w:val="00387236"/>
    <w:rsid w:val="00390DFC"/>
    <w:rsid w:val="00394586"/>
    <w:rsid w:val="00396FB2"/>
    <w:rsid w:val="00397C56"/>
    <w:rsid w:val="003A06DF"/>
    <w:rsid w:val="003A1753"/>
    <w:rsid w:val="003A504C"/>
    <w:rsid w:val="003A5DE7"/>
    <w:rsid w:val="003B156C"/>
    <w:rsid w:val="003B3763"/>
    <w:rsid w:val="003B617C"/>
    <w:rsid w:val="003B7A6C"/>
    <w:rsid w:val="003B7F4A"/>
    <w:rsid w:val="003C1C61"/>
    <w:rsid w:val="003C480B"/>
    <w:rsid w:val="003C5105"/>
    <w:rsid w:val="003C51E0"/>
    <w:rsid w:val="003C5D01"/>
    <w:rsid w:val="003D4A22"/>
    <w:rsid w:val="003D5132"/>
    <w:rsid w:val="003D6CF7"/>
    <w:rsid w:val="003E2352"/>
    <w:rsid w:val="003E334D"/>
    <w:rsid w:val="003E33DB"/>
    <w:rsid w:val="003E7B08"/>
    <w:rsid w:val="00406EE4"/>
    <w:rsid w:val="004109C5"/>
    <w:rsid w:val="00411174"/>
    <w:rsid w:val="004168A6"/>
    <w:rsid w:val="004201E6"/>
    <w:rsid w:val="00430C67"/>
    <w:rsid w:val="00431559"/>
    <w:rsid w:val="00437955"/>
    <w:rsid w:val="00445223"/>
    <w:rsid w:val="00445954"/>
    <w:rsid w:val="0044622C"/>
    <w:rsid w:val="00446D31"/>
    <w:rsid w:val="00450FDC"/>
    <w:rsid w:val="00453A81"/>
    <w:rsid w:val="00453CC2"/>
    <w:rsid w:val="00454A31"/>
    <w:rsid w:val="0046668C"/>
    <w:rsid w:val="00471F48"/>
    <w:rsid w:val="00472BCC"/>
    <w:rsid w:val="004743E5"/>
    <w:rsid w:val="00476E43"/>
    <w:rsid w:val="0047754D"/>
    <w:rsid w:val="004813B9"/>
    <w:rsid w:val="00482393"/>
    <w:rsid w:val="0048492F"/>
    <w:rsid w:val="00484AD7"/>
    <w:rsid w:val="00487B03"/>
    <w:rsid w:val="00491F08"/>
    <w:rsid w:val="004A299B"/>
    <w:rsid w:val="004A2CB1"/>
    <w:rsid w:val="004B0BA5"/>
    <w:rsid w:val="004B1E44"/>
    <w:rsid w:val="004B2094"/>
    <w:rsid w:val="004B3455"/>
    <w:rsid w:val="004B36B5"/>
    <w:rsid w:val="004B5BB0"/>
    <w:rsid w:val="004B6E7A"/>
    <w:rsid w:val="004C0349"/>
    <w:rsid w:val="004C1230"/>
    <w:rsid w:val="004C514B"/>
    <w:rsid w:val="004D089B"/>
    <w:rsid w:val="004E08F3"/>
    <w:rsid w:val="004E0C81"/>
    <w:rsid w:val="004E2503"/>
    <w:rsid w:val="004E25E1"/>
    <w:rsid w:val="004E39AA"/>
    <w:rsid w:val="004E4B42"/>
    <w:rsid w:val="004E574A"/>
    <w:rsid w:val="004E7475"/>
    <w:rsid w:val="004E763F"/>
    <w:rsid w:val="004E78A0"/>
    <w:rsid w:val="004F08BA"/>
    <w:rsid w:val="004F300E"/>
    <w:rsid w:val="004F401C"/>
    <w:rsid w:val="004F4875"/>
    <w:rsid w:val="004F7448"/>
    <w:rsid w:val="00501E90"/>
    <w:rsid w:val="005023CD"/>
    <w:rsid w:val="00511676"/>
    <w:rsid w:val="005200B4"/>
    <w:rsid w:val="005225D7"/>
    <w:rsid w:val="00525542"/>
    <w:rsid w:val="00525B36"/>
    <w:rsid w:val="005349E7"/>
    <w:rsid w:val="0054278A"/>
    <w:rsid w:val="00543B2F"/>
    <w:rsid w:val="005454A2"/>
    <w:rsid w:val="00551C4F"/>
    <w:rsid w:val="00553B7B"/>
    <w:rsid w:val="0056021B"/>
    <w:rsid w:val="005603CF"/>
    <w:rsid w:val="00563B39"/>
    <w:rsid w:val="00565C18"/>
    <w:rsid w:val="00567AF2"/>
    <w:rsid w:val="005709A6"/>
    <w:rsid w:val="0057145B"/>
    <w:rsid w:val="00576BBD"/>
    <w:rsid w:val="00576E83"/>
    <w:rsid w:val="005776B8"/>
    <w:rsid w:val="00580E3D"/>
    <w:rsid w:val="005817A5"/>
    <w:rsid w:val="00586AE4"/>
    <w:rsid w:val="00587BF8"/>
    <w:rsid w:val="00590DEB"/>
    <w:rsid w:val="00591BF0"/>
    <w:rsid w:val="00593D7C"/>
    <w:rsid w:val="005978E0"/>
    <w:rsid w:val="005A1497"/>
    <w:rsid w:val="005A1F08"/>
    <w:rsid w:val="005A342B"/>
    <w:rsid w:val="005A4842"/>
    <w:rsid w:val="005B11C3"/>
    <w:rsid w:val="005B2D8E"/>
    <w:rsid w:val="005B448A"/>
    <w:rsid w:val="005B4875"/>
    <w:rsid w:val="005B633A"/>
    <w:rsid w:val="005B6590"/>
    <w:rsid w:val="005C1567"/>
    <w:rsid w:val="005C5C56"/>
    <w:rsid w:val="005D2FD2"/>
    <w:rsid w:val="005E3744"/>
    <w:rsid w:val="005E3A83"/>
    <w:rsid w:val="005E3FF5"/>
    <w:rsid w:val="005E5592"/>
    <w:rsid w:val="005E6F4E"/>
    <w:rsid w:val="005F0B73"/>
    <w:rsid w:val="005F2957"/>
    <w:rsid w:val="005F2C8A"/>
    <w:rsid w:val="005F6D36"/>
    <w:rsid w:val="00600F61"/>
    <w:rsid w:val="00601445"/>
    <w:rsid w:val="00601D38"/>
    <w:rsid w:val="00610DE7"/>
    <w:rsid w:val="00612324"/>
    <w:rsid w:val="00615214"/>
    <w:rsid w:val="00615D9C"/>
    <w:rsid w:val="00617D85"/>
    <w:rsid w:val="0062002F"/>
    <w:rsid w:val="00620CCC"/>
    <w:rsid w:val="006232EF"/>
    <w:rsid w:val="00623F4A"/>
    <w:rsid w:val="00624C92"/>
    <w:rsid w:val="00626499"/>
    <w:rsid w:val="00626529"/>
    <w:rsid w:val="00632D07"/>
    <w:rsid w:val="00634517"/>
    <w:rsid w:val="00634988"/>
    <w:rsid w:val="00636744"/>
    <w:rsid w:val="00637D4F"/>
    <w:rsid w:val="006417CF"/>
    <w:rsid w:val="0064313F"/>
    <w:rsid w:val="0064486B"/>
    <w:rsid w:val="0064660C"/>
    <w:rsid w:val="00650457"/>
    <w:rsid w:val="0065077E"/>
    <w:rsid w:val="00650BDF"/>
    <w:rsid w:val="00651755"/>
    <w:rsid w:val="0065445D"/>
    <w:rsid w:val="00654987"/>
    <w:rsid w:val="00656EA8"/>
    <w:rsid w:val="00660552"/>
    <w:rsid w:val="00661906"/>
    <w:rsid w:val="00667FA1"/>
    <w:rsid w:val="006721E6"/>
    <w:rsid w:val="0067456B"/>
    <w:rsid w:val="00683638"/>
    <w:rsid w:val="00690522"/>
    <w:rsid w:val="0069059E"/>
    <w:rsid w:val="00690645"/>
    <w:rsid w:val="00691012"/>
    <w:rsid w:val="006958D7"/>
    <w:rsid w:val="0069712C"/>
    <w:rsid w:val="006A16E8"/>
    <w:rsid w:val="006A4DD3"/>
    <w:rsid w:val="006A7480"/>
    <w:rsid w:val="006A764C"/>
    <w:rsid w:val="006B5CA1"/>
    <w:rsid w:val="006B6FEC"/>
    <w:rsid w:val="006C0D6E"/>
    <w:rsid w:val="006C1353"/>
    <w:rsid w:val="006C51C2"/>
    <w:rsid w:val="006D1714"/>
    <w:rsid w:val="006D2CFC"/>
    <w:rsid w:val="006D4A88"/>
    <w:rsid w:val="006D7212"/>
    <w:rsid w:val="006E28AB"/>
    <w:rsid w:val="006E4836"/>
    <w:rsid w:val="006E5874"/>
    <w:rsid w:val="006E5F7C"/>
    <w:rsid w:val="006F2775"/>
    <w:rsid w:val="006F5FB8"/>
    <w:rsid w:val="00701404"/>
    <w:rsid w:val="00703DE1"/>
    <w:rsid w:val="0070714F"/>
    <w:rsid w:val="007100B9"/>
    <w:rsid w:val="00712DA0"/>
    <w:rsid w:val="0072207C"/>
    <w:rsid w:val="0073266C"/>
    <w:rsid w:val="0073347C"/>
    <w:rsid w:val="007418C1"/>
    <w:rsid w:val="007476EF"/>
    <w:rsid w:val="00750858"/>
    <w:rsid w:val="00753811"/>
    <w:rsid w:val="00762B6B"/>
    <w:rsid w:val="00773B45"/>
    <w:rsid w:val="00773D61"/>
    <w:rsid w:val="007762A4"/>
    <w:rsid w:val="0078180F"/>
    <w:rsid w:val="00783B64"/>
    <w:rsid w:val="0079270E"/>
    <w:rsid w:val="00793410"/>
    <w:rsid w:val="007A0953"/>
    <w:rsid w:val="007B0B5E"/>
    <w:rsid w:val="007B2728"/>
    <w:rsid w:val="007B2A07"/>
    <w:rsid w:val="007B494B"/>
    <w:rsid w:val="007B57C5"/>
    <w:rsid w:val="007B6F82"/>
    <w:rsid w:val="007B6F99"/>
    <w:rsid w:val="007C283D"/>
    <w:rsid w:val="007C7F75"/>
    <w:rsid w:val="007E0283"/>
    <w:rsid w:val="007E3642"/>
    <w:rsid w:val="007F150C"/>
    <w:rsid w:val="007F301E"/>
    <w:rsid w:val="007F3C76"/>
    <w:rsid w:val="007F69F0"/>
    <w:rsid w:val="008002DF"/>
    <w:rsid w:val="00800722"/>
    <w:rsid w:val="008014F6"/>
    <w:rsid w:val="00811903"/>
    <w:rsid w:val="0081197B"/>
    <w:rsid w:val="00812C5C"/>
    <w:rsid w:val="00814983"/>
    <w:rsid w:val="008153F0"/>
    <w:rsid w:val="00816680"/>
    <w:rsid w:val="00817EE4"/>
    <w:rsid w:val="00825714"/>
    <w:rsid w:val="00826BCA"/>
    <w:rsid w:val="00832DA2"/>
    <w:rsid w:val="00832E4D"/>
    <w:rsid w:val="008333A9"/>
    <w:rsid w:val="008365EB"/>
    <w:rsid w:val="00836DBC"/>
    <w:rsid w:val="00836E62"/>
    <w:rsid w:val="00842D42"/>
    <w:rsid w:val="00843D42"/>
    <w:rsid w:val="00845C96"/>
    <w:rsid w:val="00850F6F"/>
    <w:rsid w:val="00854CA1"/>
    <w:rsid w:val="00855EF6"/>
    <w:rsid w:val="008562F8"/>
    <w:rsid w:val="00860073"/>
    <w:rsid w:val="00861469"/>
    <w:rsid w:val="00864ECE"/>
    <w:rsid w:val="00866B83"/>
    <w:rsid w:val="00866F81"/>
    <w:rsid w:val="00870200"/>
    <w:rsid w:val="00872BD0"/>
    <w:rsid w:val="00881E5B"/>
    <w:rsid w:val="00885BF8"/>
    <w:rsid w:val="008924E5"/>
    <w:rsid w:val="008A177F"/>
    <w:rsid w:val="008A1A21"/>
    <w:rsid w:val="008A3B71"/>
    <w:rsid w:val="008B2E2A"/>
    <w:rsid w:val="008B48FA"/>
    <w:rsid w:val="008C017A"/>
    <w:rsid w:val="008C0B69"/>
    <w:rsid w:val="008C2607"/>
    <w:rsid w:val="008C2FC0"/>
    <w:rsid w:val="008C5B09"/>
    <w:rsid w:val="008C64A7"/>
    <w:rsid w:val="008C667F"/>
    <w:rsid w:val="008C70BD"/>
    <w:rsid w:val="008C73AB"/>
    <w:rsid w:val="008C79B6"/>
    <w:rsid w:val="008D2895"/>
    <w:rsid w:val="008E53AD"/>
    <w:rsid w:val="008E596B"/>
    <w:rsid w:val="008F0DFA"/>
    <w:rsid w:val="008F216D"/>
    <w:rsid w:val="008F225A"/>
    <w:rsid w:val="008F4577"/>
    <w:rsid w:val="008F548E"/>
    <w:rsid w:val="009022E0"/>
    <w:rsid w:val="0090538F"/>
    <w:rsid w:val="00906A57"/>
    <w:rsid w:val="00906D51"/>
    <w:rsid w:val="0091786B"/>
    <w:rsid w:val="00921B69"/>
    <w:rsid w:val="00922482"/>
    <w:rsid w:val="009308F6"/>
    <w:rsid w:val="00932863"/>
    <w:rsid w:val="00934EED"/>
    <w:rsid w:val="009361F6"/>
    <w:rsid w:val="00941231"/>
    <w:rsid w:val="009516C2"/>
    <w:rsid w:val="009518B0"/>
    <w:rsid w:val="00952053"/>
    <w:rsid w:val="009522A6"/>
    <w:rsid w:val="00952728"/>
    <w:rsid w:val="009555BC"/>
    <w:rsid w:val="00957E20"/>
    <w:rsid w:val="00960540"/>
    <w:rsid w:val="0096111B"/>
    <w:rsid w:val="00961716"/>
    <w:rsid w:val="009625E3"/>
    <w:rsid w:val="00964B97"/>
    <w:rsid w:val="00970A5A"/>
    <w:rsid w:val="00975882"/>
    <w:rsid w:val="009836F4"/>
    <w:rsid w:val="0098481E"/>
    <w:rsid w:val="009927BB"/>
    <w:rsid w:val="009955CF"/>
    <w:rsid w:val="00995DFA"/>
    <w:rsid w:val="00995FE3"/>
    <w:rsid w:val="00997D6E"/>
    <w:rsid w:val="009A55D8"/>
    <w:rsid w:val="009B11C7"/>
    <w:rsid w:val="009B635E"/>
    <w:rsid w:val="009C7E5B"/>
    <w:rsid w:val="009D0280"/>
    <w:rsid w:val="009D065C"/>
    <w:rsid w:val="009D33C3"/>
    <w:rsid w:val="009D5B3E"/>
    <w:rsid w:val="009E262A"/>
    <w:rsid w:val="009E4F70"/>
    <w:rsid w:val="009E7F22"/>
    <w:rsid w:val="009F1D29"/>
    <w:rsid w:val="009F44CF"/>
    <w:rsid w:val="00A0090F"/>
    <w:rsid w:val="00A009E0"/>
    <w:rsid w:val="00A010F5"/>
    <w:rsid w:val="00A023E8"/>
    <w:rsid w:val="00A02677"/>
    <w:rsid w:val="00A066D0"/>
    <w:rsid w:val="00A155C6"/>
    <w:rsid w:val="00A1592D"/>
    <w:rsid w:val="00A17BDF"/>
    <w:rsid w:val="00A22C80"/>
    <w:rsid w:val="00A274EE"/>
    <w:rsid w:val="00A309C7"/>
    <w:rsid w:val="00A32EEA"/>
    <w:rsid w:val="00A355AC"/>
    <w:rsid w:val="00A356E9"/>
    <w:rsid w:val="00A36343"/>
    <w:rsid w:val="00A414C1"/>
    <w:rsid w:val="00A41ACC"/>
    <w:rsid w:val="00A41DA0"/>
    <w:rsid w:val="00A42025"/>
    <w:rsid w:val="00A42221"/>
    <w:rsid w:val="00A46B8E"/>
    <w:rsid w:val="00A51219"/>
    <w:rsid w:val="00A53956"/>
    <w:rsid w:val="00A53EFB"/>
    <w:rsid w:val="00A56EF5"/>
    <w:rsid w:val="00A646D3"/>
    <w:rsid w:val="00A66C22"/>
    <w:rsid w:val="00A67294"/>
    <w:rsid w:val="00A71E66"/>
    <w:rsid w:val="00A76022"/>
    <w:rsid w:val="00A81A82"/>
    <w:rsid w:val="00A82B2E"/>
    <w:rsid w:val="00A82C94"/>
    <w:rsid w:val="00A8462F"/>
    <w:rsid w:val="00A873E1"/>
    <w:rsid w:val="00A90CA3"/>
    <w:rsid w:val="00A9410C"/>
    <w:rsid w:val="00A9766F"/>
    <w:rsid w:val="00AA63BB"/>
    <w:rsid w:val="00AA676B"/>
    <w:rsid w:val="00AB0DC8"/>
    <w:rsid w:val="00AB25EF"/>
    <w:rsid w:val="00AB5AD9"/>
    <w:rsid w:val="00AB6CAE"/>
    <w:rsid w:val="00AB7252"/>
    <w:rsid w:val="00AC0375"/>
    <w:rsid w:val="00AD4892"/>
    <w:rsid w:val="00AD5120"/>
    <w:rsid w:val="00AE111E"/>
    <w:rsid w:val="00AE1B83"/>
    <w:rsid w:val="00AE1E48"/>
    <w:rsid w:val="00AE382A"/>
    <w:rsid w:val="00AE6F8D"/>
    <w:rsid w:val="00AF2886"/>
    <w:rsid w:val="00AF45AD"/>
    <w:rsid w:val="00AF69B4"/>
    <w:rsid w:val="00AF7209"/>
    <w:rsid w:val="00AF7262"/>
    <w:rsid w:val="00B167CA"/>
    <w:rsid w:val="00B25352"/>
    <w:rsid w:val="00B26FC1"/>
    <w:rsid w:val="00B37D4C"/>
    <w:rsid w:val="00B414C5"/>
    <w:rsid w:val="00B41CB1"/>
    <w:rsid w:val="00B42D38"/>
    <w:rsid w:val="00B444E9"/>
    <w:rsid w:val="00B45FFB"/>
    <w:rsid w:val="00B47BAE"/>
    <w:rsid w:val="00B521A2"/>
    <w:rsid w:val="00B5790A"/>
    <w:rsid w:val="00B72D3F"/>
    <w:rsid w:val="00B73C37"/>
    <w:rsid w:val="00B74E6F"/>
    <w:rsid w:val="00B80AE6"/>
    <w:rsid w:val="00B847CC"/>
    <w:rsid w:val="00B87FD3"/>
    <w:rsid w:val="00B939C4"/>
    <w:rsid w:val="00B949B9"/>
    <w:rsid w:val="00BA0082"/>
    <w:rsid w:val="00BA1491"/>
    <w:rsid w:val="00BA2650"/>
    <w:rsid w:val="00BA40D8"/>
    <w:rsid w:val="00BB1958"/>
    <w:rsid w:val="00BB3930"/>
    <w:rsid w:val="00BB3B7E"/>
    <w:rsid w:val="00BB505E"/>
    <w:rsid w:val="00BC322C"/>
    <w:rsid w:val="00BC383D"/>
    <w:rsid w:val="00BC4BB7"/>
    <w:rsid w:val="00BC697F"/>
    <w:rsid w:val="00BC79DB"/>
    <w:rsid w:val="00BC7D31"/>
    <w:rsid w:val="00BD2034"/>
    <w:rsid w:val="00BD507C"/>
    <w:rsid w:val="00BD5B06"/>
    <w:rsid w:val="00BD6451"/>
    <w:rsid w:val="00BD6527"/>
    <w:rsid w:val="00BD6A74"/>
    <w:rsid w:val="00BD7119"/>
    <w:rsid w:val="00BE19FB"/>
    <w:rsid w:val="00BE2291"/>
    <w:rsid w:val="00BE4281"/>
    <w:rsid w:val="00BE75D1"/>
    <w:rsid w:val="00BE7C27"/>
    <w:rsid w:val="00C022F9"/>
    <w:rsid w:val="00C04333"/>
    <w:rsid w:val="00C05818"/>
    <w:rsid w:val="00C1249E"/>
    <w:rsid w:val="00C12C7B"/>
    <w:rsid w:val="00C133D7"/>
    <w:rsid w:val="00C13CC1"/>
    <w:rsid w:val="00C17A04"/>
    <w:rsid w:val="00C2025E"/>
    <w:rsid w:val="00C20493"/>
    <w:rsid w:val="00C22571"/>
    <w:rsid w:val="00C25549"/>
    <w:rsid w:val="00C33DD9"/>
    <w:rsid w:val="00C370C0"/>
    <w:rsid w:val="00C37343"/>
    <w:rsid w:val="00C40002"/>
    <w:rsid w:val="00C40E57"/>
    <w:rsid w:val="00C45ED3"/>
    <w:rsid w:val="00C46A9C"/>
    <w:rsid w:val="00C46EB5"/>
    <w:rsid w:val="00C47EBF"/>
    <w:rsid w:val="00C5499D"/>
    <w:rsid w:val="00C566B4"/>
    <w:rsid w:val="00C577AF"/>
    <w:rsid w:val="00C616C7"/>
    <w:rsid w:val="00C629B1"/>
    <w:rsid w:val="00C63B4F"/>
    <w:rsid w:val="00C65069"/>
    <w:rsid w:val="00C654D5"/>
    <w:rsid w:val="00C677A2"/>
    <w:rsid w:val="00C67866"/>
    <w:rsid w:val="00C751B5"/>
    <w:rsid w:val="00C80902"/>
    <w:rsid w:val="00C83DFE"/>
    <w:rsid w:val="00C9373A"/>
    <w:rsid w:val="00C93F88"/>
    <w:rsid w:val="00C95043"/>
    <w:rsid w:val="00CA0611"/>
    <w:rsid w:val="00CA57D3"/>
    <w:rsid w:val="00CA6A96"/>
    <w:rsid w:val="00CA7F34"/>
    <w:rsid w:val="00CB2AFA"/>
    <w:rsid w:val="00CB2D5D"/>
    <w:rsid w:val="00CB34A0"/>
    <w:rsid w:val="00CC3647"/>
    <w:rsid w:val="00CD3C65"/>
    <w:rsid w:val="00CD511B"/>
    <w:rsid w:val="00CD5565"/>
    <w:rsid w:val="00CD5F9D"/>
    <w:rsid w:val="00CE01B9"/>
    <w:rsid w:val="00CE0F76"/>
    <w:rsid w:val="00CE144D"/>
    <w:rsid w:val="00CE18CB"/>
    <w:rsid w:val="00CE4279"/>
    <w:rsid w:val="00CE7A26"/>
    <w:rsid w:val="00CE7E46"/>
    <w:rsid w:val="00CF5C6B"/>
    <w:rsid w:val="00D01A8D"/>
    <w:rsid w:val="00D045DC"/>
    <w:rsid w:val="00D07F57"/>
    <w:rsid w:val="00D1081A"/>
    <w:rsid w:val="00D13146"/>
    <w:rsid w:val="00D1670A"/>
    <w:rsid w:val="00D17781"/>
    <w:rsid w:val="00D264D0"/>
    <w:rsid w:val="00D267A1"/>
    <w:rsid w:val="00D3087B"/>
    <w:rsid w:val="00D335C1"/>
    <w:rsid w:val="00D34577"/>
    <w:rsid w:val="00D37022"/>
    <w:rsid w:val="00D377D8"/>
    <w:rsid w:val="00D44300"/>
    <w:rsid w:val="00D46A3D"/>
    <w:rsid w:val="00D5042C"/>
    <w:rsid w:val="00D52482"/>
    <w:rsid w:val="00D66B08"/>
    <w:rsid w:val="00D67660"/>
    <w:rsid w:val="00D71A3F"/>
    <w:rsid w:val="00D737A9"/>
    <w:rsid w:val="00D755C9"/>
    <w:rsid w:val="00D75F3D"/>
    <w:rsid w:val="00D76866"/>
    <w:rsid w:val="00D77B86"/>
    <w:rsid w:val="00D80A2F"/>
    <w:rsid w:val="00D813FF"/>
    <w:rsid w:val="00D91506"/>
    <w:rsid w:val="00D9310C"/>
    <w:rsid w:val="00D9343B"/>
    <w:rsid w:val="00D93B63"/>
    <w:rsid w:val="00D94E82"/>
    <w:rsid w:val="00D95C65"/>
    <w:rsid w:val="00D97E21"/>
    <w:rsid w:val="00DA4A1F"/>
    <w:rsid w:val="00DA6F8E"/>
    <w:rsid w:val="00DA7221"/>
    <w:rsid w:val="00DB08B7"/>
    <w:rsid w:val="00DB0FE9"/>
    <w:rsid w:val="00DB494E"/>
    <w:rsid w:val="00DC3CDA"/>
    <w:rsid w:val="00DC6254"/>
    <w:rsid w:val="00DC7F74"/>
    <w:rsid w:val="00DE2FD5"/>
    <w:rsid w:val="00DE3953"/>
    <w:rsid w:val="00DE7303"/>
    <w:rsid w:val="00DF239E"/>
    <w:rsid w:val="00DF727F"/>
    <w:rsid w:val="00E01B80"/>
    <w:rsid w:val="00E04581"/>
    <w:rsid w:val="00E07A36"/>
    <w:rsid w:val="00E11C84"/>
    <w:rsid w:val="00E21B18"/>
    <w:rsid w:val="00E25E78"/>
    <w:rsid w:val="00E25FEA"/>
    <w:rsid w:val="00E33D4F"/>
    <w:rsid w:val="00E37598"/>
    <w:rsid w:val="00E37EB9"/>
    <w:rsid w:val="00E41D2A"/>
    <w:rsid w:val="00E421F1"/>
    <w:rsid w:val="00E42758"/>
    <w:rsid w:val="00E43C9C"/>
    <w:rsid w:val="00E51BA7"/>
    <w:rsid w:val="00E5347B"/>
    <w:rsid w:val="00E55A46"/>
    <w:rsid w:val="00E60743"/>
    <w:rsid w:val="00E6303A"/>
    <w:rsid w:val="00E76740"/>
    <w:rsid w:val="00E77426"/>
    <w:rsid w:val="00E822DA"/>
    <w:rsid w:val="00E82FA6"/>
    <w:rsid w:val="00E8418E"/>
    <w:rsid w:val="00E92A71"/>
    <w:rsid w:val="00E93064"/>
    <w:rsid w:val="00E940C6"/>
    <w:rsid w:val="00E94747"/>
    <w:rsid w:val="00E9597B"/>
    <w:rsid w:val="00E972E5"/>
    <w:rsid w:val="00EA0DEA"/>
    <w:rsid w:val="00EA3A50"/>
    <w:rsid w:val="00EA4B71"/>
    <w:rsid w:val="00EA5657"/>
    <w:rsid w:val="00EA5E29"/>
    <w:rsid w:val="00EA7930"/>
    <w:rsid w:val="00EB3B1F"/>
    <w:rsid w:val="00EB3C70"/>
    <w:rsid w:val="00EB4324"/>
    <w:rsid w:val="00EB4631"/>
    <w:rsid w:val="00EB53C7"/>
    <w:rsid w:val="00EB579C"/>
    <w:rsid w:val="00EB5A74"/>
    <w:rsid w:val="00EB6929"/>
    <w:rsid w:val="00EB695B"/>
    <w:rsid w:val="00EC10FD"/>
    <w:rsid w:val="00EC197D"/>
    <w:rsid w:val="00EC1EF1"/>
    <w:rsid w:val="00EC400B"/>
    <w:rsid w:val="00EC7D0F"/>
    <w:rsid w:val="00ED306E"/>
    <w:rsid w:val="00ED4619"/>
    <w:rsid w:val="00ED7817"/>
    <w:rsid w:val="00EE316E"/>
    <w:rsid w:val="00EF6362"/>
    <w:rsid w:val="00EF75FA"/>
    <w:rsid w:val="00EF780F"/>
    <w:rsid w:val="00F03E57"/>
    <w:rsid w:val="00F12838"/>
    <w:rsid w:val="00F16306"/>
    <w:rsid w:val="00F173A1"/>
    <w:rsid w:val="00F262A7"/>
    <w:rsid w:val="00F31859"/>
    <w:rsid w:val="00F31AFB"/>
    <w:rsid w:val="00F43644"/>
    <w:rsid w:val="00F4664F"/>
    <w:rsid w:val="00F4754E"/>
    <w:rsid w:val="00F515A6"/>
    <w:rsid w:val="00F5228D"/>
    <w:rsid w:val="00F53A94"/>
    <w:rsid w:val="00F6188A"/>
    <w:rsid w:val="00F644F8"/>
    <w:rsid w:val="00F64E0E"/>
    <w:rsid w:val="00F673C3"/>
    <w:rsid w:val="00F7038F"/>
    <w:rsid w:val="00F75F70"/>
    <w:rsid w:val="00F77477"/>
    <w:rsid w:val="00F77E32"/>
    <w:rsid w:val="00F8240E"/>
    <w:rsid w:val="00F91110"/>
    <w:rsid w:val="00F918AF"/>
    <w:rsid w:val="00FA1035"/>
    <w:rsid w:val="00FA1E7D"/>
    <w:rsid w:val="00FA3970"/>
    <w:rsid w:val="00FA5EDA"/>
    <w:rsid w:val="00FA6840"/>
    <w:rsid w:val="00FA6D80"/>
    <w:rsid w:val="00FB0DAE"/>
    <w:rsid w:val="00FB11E0"/>
    <w:rsid w:val="00FB1793"/>
    <w:rsid w:val="00FB3F04"/>
    <w:rsid w:val="00FB4298"/>
    <w:rsid w:val="00FB543E"/>
    <w:rsid w:val="00FB578E"/>
    <w:rsid w:val="00FB60A2"/>
    <w:rsid w:val="00FB6605"/>
    <w:rsid w:val="00FB6E52"/>
    <w:rsid w:val="00FC1DF7"/>
    <w:rsid w:val="00FC6A52"/>
    <w:rsid w:val="00FC6E7F"/>
    <w:rsid w:val="00FC7B8D"/>
    <w:rsid w:val="00FC7CA3"/>
    <w:rsid w:val="00FD1563"/>
    <w:rsid w:val="00FD1C3F"/>
    <w:rsid w:val="00FD1EAD"/>
    <w:rsid w:val="00FD2CC6"/>
    <w:rsid w:val="00FD6CF2"/>
    <w:rsid w:val="00FD77FB"/>
    <w:rsid w:val="00FE11F1"/>
    <w:rsid w:val="00FE14FB"/>
    <w:rsid w:val="00FE32D8"/>
    <w:rsid w:val="00FE5786"/>
    <w:rsid w:val="00FE7289"/>
    <w:rsid w:val="00FF03C7"/>
    <w:rsid w:val="00FF054B"/>
    <w:rsid w:val="00FF20D5"/>
    <w:rsid w:val="00FF3E9E"/>
    <w:rsid w:val="00FF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C26EB"/>
  <w15:docId w15:val="{990F075A-1BC5-4562-95D2-5137E4F4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035"/>
    <w:rPr>
      <w:rFonts w:ascii="Times New Roman" w:eastAsia="Times New Roman" w:hAnsi="Times New Roman"/>
      <w:sz w:val="24"/>
      <w:szCs w:val="24"/>
      <w:lang w:val="fr-FR"/>
    </w:rPr>
  </w:style>
  <w:style w:type="paragraph" w:styleId="Titre1">
    <w:name w:val="heading 1"/>
    <w:basedOn w:val="Normal"/>
    <w:next w:val="Normal"/>
    <w:link w:val="Titre1Car"/>
    <w:uiPriority w:val="99"/>
    <w:qFormat/>
    <w:rsid w:val="00952728"/>
    <w:pPr>
      <w:keepNext/>
      <w:overflowPunct w:val="0"/>
      <w:autoSpaceDE w:val="0"/>
      <w:autoSpaceDN w:val="0"/>
      <w:adjustRightInd w:val="0"/>
      <w:textAlignment w:val="baseline"/>
      <w:outlineLvl w:val="0"/>
    </w:pPr>
    <w:rPr>
      <w:rFonts w:ascii="Arial" w:hAnsi="Arial"/>
      <w:b/>
      <w:bCs/>
      <w:noProof/>
      <w:sz w:val="28"/>
      <w:szCs w:val="28"/>
    </w:rPr>
  </w:style>
  <w:style w:type="paragraph" w:styleId="Titre2">
    <w:name w:val="heading 2"/>
    <w:basedOn w:val="Normal"/>
    <w:next w:val="Normal"/>
    <w:link w:val="Titre2Car"/>
    <w:uiPriority w:val="99"/>
    <w:qFormat/>
    <w:rsid w:val="00952728"/>
    <w:pPr>
      <w:keepNext/>
      <w:overflowPunct w:val="0"/>
      <w:autoSpaceDE w:val="0"/>
      <w:autoSpaceDN w:val="0"/>
      <w:adjustRightInd w:val="0"/>
      <w:textAlignment w:val="baseline"/>
      <w:outlineLvl w:val="1"/>
    </w:pPr>
    <w:rPr>
      <w:rFonts w:ascii="Arial Narrow" w:hAnsi="Arial Narrow"/>
      <w:b/>
      <w:bCs/>
      <w:noProof/>
      <w:u w:val="single"/>
    </w:rPr>
  </w:style>
  <w:style w:type="paragraph" w:styleId="Titre3">
    <w:name w:val="heading 3"/>
    <w:basedOn w:val="Normal"/>
    <w:next w:val="Normal"/>
    <w:link w:val="Titre3Car"/>
    <w:uiPriority w:val="99"/>
    <w:qFormat/>
    <w:rsid w:val="00952728"/>
    <w:pPr>
      <w:keepNext/>
      <w:overflowPunct w:val="0"/>
      <w:autoSpaceDE w:val="0"/>
      <w:autoSpaceDN w:val="0"/>
      <w:adjustRightInd w:val="0"/>
      <w:jc w:val="center"/>
      <w:textAlignment w:val="baseline"/>
      <w:outlineLvl w:val="2"/>
    </w:pPr>
    <w:rPr>
      <w:rFonts w:ascii="Arial Narrow" w:hAnsi="Arial Narrow"/>
      <w:b/>
      <w:bCs/>
      <w:noProof/>
      <w:sz w:val="22"/>
      <w:szCs w:val="22"/>
    </w:rPr>
  </w:style>
  <w:style w:type="paragraph" w:styleId="Titre4">
    <w:name w:val="heading 4"/>
    <w:basedOn w:val="Normal"/>
    <w:next w:val="Normal"/>
    <w:link w:val="Titre4Car"/>
    <w:qFormat/>
    <w:rsid w:val="00952728"/>
    <w:pPr>
      <w:keepNext/>
      <w:overflowPunct w:val="0"/>
      <w:autoSpaceDE w:val="0"/>
      <w:autoSpaceDN w:val="0"/>
      <w:adjustRightInd w:val="0"/>
      <w:jc w:val="both"/>
      <w:textAlignment w:val="baseline"/>
      <w:outlineLvl w:val="3"/>
    </w:pPr>
    <w:rPr>
      <w:rFonts w:ascii="Arial Narrow" w:hAnsi="Arial Narrow"/>
      <w:b/>
      <w:bCs/>
      <w:noProof/>
      <w:sz w:val="22"/>
      <w:szCs w:val="22"/>
    </w:rPr>
  </w:style>
  <w:style w:type="paragraph" w:styleId="Titre5">
    <w:name w:val="heading 5"/>
    <w:basedOn w:val="Normal"/>
    <w:next w:val="Normal"/>
    <w:link w:val="Titre5Car"/>
    <w:uiPriority w:val="99"/>
    <w:qFormat/>
    <w:rsid w:val="00952728"/>
    <w:pPr>
      <w:keepNext/>
      <w:overflowPunct w:val="0"/>
      <w:autoSpaceDE w:val="0"/>
      <w:autoSpaceDN w:val="0"/>
      <w:adjustRightInd w:val="0"/>
      <w:textAlignment w:val="baseline"/>
      <w:outlineLvl w:val="4"/>
    </w:pPr>
    <w:rPr>
      <w:rFonts w:ascii="Arial Narrow" w:hAnsi="Arial Narrow"/>
      <w:b/>
      <w:bCs/>
      <w:noProof/>
      <w:sz w:val="22"/>
      <w:szCs w:val="22"/>
    </w:rPr>
  </w:style>
  <w:style w:type="paragraph" w:styleId="Titre8">
    <w:name w:val="heading 8"/>
    <w:basedOn w:val="Normal"/>
    <w:next w:val="Normal"/>
    <w:link w:val="Titre8Car"/>
    <w:uiPriority w:val="99"/>
    <w:qFormat/>
    <w:rsid w:val="00952728"/>
    <w:pPr>
      <w:keepNext/>
      <w:overflowPunct w:val="0"/>
      <w:autoSpaceDE w:val="0"/>
      <w:autoSpaceDN w:val="0"/>
      <w:adjustRightInd w:val="0"/>
      <w:jc w:val="center"/>
      <w:textAlignment w:val="baseline"/>
      <w:outlineLvl w:val="7"/>
    </w:pPr>
    <w:rPr>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mailStyle151">
    <w:name w:val="EmailStyle151"/>
    <w:semiHidden/>
    <w:rsid w:val="00FA1035"/>
    <w:rPr>
      <w:rFonts w:ascii="Arial" w:hAnsi="Arial" w:cs="Arial" w:hint="default"/>
      <w:color w:val="000000"/>
    </w:rPr>
  </w:style>
  <w:style w:type="paragraph" w:styleId="Paragraphedeliste">
    <w:name w:val="List Paragraph"/>
    <w:basedOn w:val="Normal"/>
    <w:link w:val="ParagraphedelisteCar"/>
    <w:uiPriority w:val="34"/>
    <w:qFormat/>
    <w:rsid w:val="00FA1035"/>
    <w:pPr>
      <w:ind w:left="720"/>
    </w:pPr>
  </w:style>
  <w:style w:type="paragraph" w:styleId="En-tte">
    <w:name w:val="header"/>
    <w:basedOn w:val="Normal"/>
    <w:link w:val="En-tteCar"/>
    <w:uiPriority w:val="99"/>
    <w:unhideWhenUsed/>
    <w:rsid w:val="00FA1035"/>
    <w:pPr>
      <w:tabs>
        <w:tab w:val="center" w:pos="4680"/>
        <w:tab w:val="right" w:pos="9360"/>
      </w:tabs>
    </w:pPr>
    <w:rPr>
      <w:lang w:val="en-US"/>
    </w:rPr>
  </w:style>
  <w:style w:type="character" w:customStyle="1" w:styleId="En-tteCar">
    <w:name w:val="En-tête Car"/>
    <w:link w:val="En-tte"/>
    <w:uiPriority w:val="99"/>
    <w:rsid w:val="00FA103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A1035"/>
    <w:pPr>
      <w:tabs>
        <w:tab w:val="center" w:pos="4680"/>
        <w:tab w:val="right" w:pos="9360"/>
      </w:tabs>
    </w:pPr>
    <w:rPr>
      <w:lang w:val="en-US"/>
    </w:rPr>
  </w:style>
  <w:style w:type="character" w:customStyle="1" w:styleId="PieddepageCar">
    <w:name w:val="Pied de page Car"/>
    <w:link w:val="Pieddepage"/>
    <w:uiPriority w:val="99"/>
    <w:rsid w:val="00FA1035"/>
    <w:rPr>
      <w:rFonts w:ascii="Times New Roman" w:eastAsia="Times New Roman" w:hAnsi="Times New Roman" w:cs="Times New Roman"/>
      <w:sz w:val="24"/>
      <w:szCs w:val="24"/>
      <w:lang w:val="en-US"/>
    </w:rPr>
  </w:style>
  <w:style w:type="character" w:styleId="lev">
    <w:name w:val="Strong"/>
    <w:qFormat/>
    <w:rsid w:val="00FA1035"/>
    <w:rPr>
      <w:b/>
      <w:noProof w:val="0"/>
      <w:lang w:val="en-GB"/>
    </w:rPr>
  </w:style>
  <w:style w:type="table" w:styleId="Grilledutableau">
    <w:name w:val="Table Grid"/>
    <w:basedOn w:val="TableauNormal"/>
    <w:uiPriority w:val="99"/>
    <w:rsid w:val="00FA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A1035"/>
    <w:rPr>
      <w:sz w:val="20"/>
      <w:szCs w:val="20"/>
      <w:lang w:val="en-US"/>
    </w:rPr>
  </w:style>
  <w:style w:type="character" w:customStyle="1" w:styleId="NotedebasdepageCar">
    <w:name w:val="Note de bas de page Car"/>
    <w:link w:val="Notedebasdepage"/>
    <w:uiPriority w:val="99"/>
    <w:semiHidden/>
    <w:rsid w:val="00FA1035"/>
    <w:rPr>
      <w:rFonts w:ascii="Times New Roman" w:eastAsia="Times New Roman" w:hAnsi="Times New Roman" w:cs="Times New Roman"/>
      <w:sz w:val="20"/>
      <w:szCs w:val="20"/>
      <w:lang w:val="en-US"/>
    </w:rPr>
  </w:style>
  <w:style w:type="character" w:styleId="Appelnotedebasdep">
    <w:name w:val="footnote reference"/>
    <w:uiPriority w:val="99"/>
    <w:semiHidden/>
    <w:unhideWhenUsed/>
    <w:rsid w:val="00FA1035"/>
    <w:rPr>
      <w:vertAlign w:val="superscript"/>
    </w:rPr>
  </w:style>
  <w:style w:type="paragraph" w:styleId="Sansinterligne">
    <w:name w:val="No Spacing"/>
    <w:link w:val="SansinterligneCar"/>
    <w:uiPriority w:val="1"/>
    <w:qFormat/>
    <w:rsid w:val="00DE7303"/>
    <w:pPr>
      <w:overflowPunct w:val="0"/>
      <w:autoSpaceDE w:val="0"/>
      <w:autoSpaceDN w:val="0"/>
      <w:adjustRightInd w:val="0"/>
      <w:textAlignment w:val="baseline"/>
    </w:pPr>
    <w:rPr>
      <w:rFonts w:ascii="Times New Roman" w:eastAsia="Times New Roman" w:hAnsi="Times New Roman" w:cs="Cordia New"/>
      <w:noProof/>
      <w:sz w:val="24"/>
      <w:szCs w:val="24"/>
      <w:lang w:val="fr-FR"/>
    </w:rPr>
  </w:style>
  <w:style w:type="character" w:styleId="Marquedecommentaire">
    <w:name w:val="annotation reference"/>
    <w:uiPriority w:val="99"/>
    <w:unhideWhenUsed/>
    <w:rsid w:val="00DE7303"/>
    <w:rPr>
      <w:sz w:val="16"/>
      <w:szCs w:val="16"/>
    </w:rPr>
  </w:style>
  <w:style w:type="paragraph" w:styleId="Commentaire">
    <w:name w:val="annotation text"/>
    <w:basedOn w:val="Normal"/>
    <w:link w:val="CommentaireCar"/>
    <w:uiPriority w:val="99"/>
    <w:unhideWhenUsed/>
    <w:rsid w:val="00DE7303"/>
    <w:pPr>
      <w:overflowPunct w:val="0"/>
      <w:autoSpaceDE w:val="0"/>
      <w:autoSpaceDN w:val="0"/>
      <w:adjustRightInd w:val="0"/>
      <w:textAlignment w:val="baseline"/>
    </w:pPr>
    <w:rPr>
      <w:noProof/>
      <w:sz w:val="20"/>
      <w:szCs w:val="20"/>
    </w:rPr>
  </w:style>
  <w:style w:type="character" w:customStyle="1" w:styleId="CommentaireCar">
    <w:name w:val="Commentaire Car"/>
    <w:link w:val="Commentaire"/>
    <w:uiPriority w:val="99"/>
    <w:rsid w:val="00DE7303"/>
    <w:rPr>
      <w:rFonts w:ascii="Times New Roman" w:eastAsia="Times New Roman" w:hAnsi="Times New Roman" w:cs="Cordia New"/>
      <w:noProof/>
      <w:lang w:val="fr-FR" w:eastAsia="en-US"/>
    </w:rPr>
  </w:style>
  <w:style w:type="paragraph" w:styleId="Textedebulles">
    <w:name w:val="Balloon Text"/>
    <w:basedOn w:val="Normal"/>
    <w:link w:val="TextedebullesCar"/>
    <w:uiPriority w:val="99"/>
    <w:semiHidden/>
    <w:unhideWhenUsed/>
    <w:rsid w:val="00DE7303"/>
    <w:rPr>
      <w:rFonts w:ascii="Tahoma" w:hAnsi="Tahoma"/>
      <w:sz w:val="16"/>
      <w:szCs w:val="16"/>
      <w:lang w:val="en-US"/>
    </w:rPr>
  </w:style>
  <w:style w:type="character" w:customStyle="1" w:styleId="TextedebullesCar">
    <w:name w:val="Texte de bulles Car"/>
    <w:link w:val="Textedebulles"/>
    <w:uiPriority w:val="99"/>
    <w:semiHidden/>
    <w:rsid w:val="00DE7303"/>
    <w:rPr>
      <w:rFonts w:ascii="Tahoma" w:eastAsia="Times New Roman" w:hAnsi="Tahoma" w:cs="Tahoma"/>
      <w:sz w:val="16"/>
      <w:szCs w:val="16"/>
      <w:lang w:val="en-US" w:eastAsia="en-US"/>
    </w:rPr>
  </w:style>
  <w:style w:type="character" w:customStyle="1" w:styleId="Titre1Car">
    <w:name w:val="Titre 1 Car"/>
    <w:link w:val="Titre1"/>
    <w:uiPriority w:val="99"/>
    <w:rsid w:val="00952728"/>
    <w:rPr>
      <w:rFonts w:ascii="Arial" w:eastAsia="Times New Roman" w:hAnsi="Arial" w:cs="Arial"/>
      <w:b/>
      <w:bCs/>
      <w:noProof/>
      <w:sz w:val="28"/>
      <w:szCs w:val="28"/>
      <w:lang w:val="fr-FR" w:eastAsia="en-US"/>
    </w:rPr>
  </w:style>
  <w:style w:type="character" w:customStyle="1" w:styleId="Titre2Car">
    <w:name w:val="Titre 2 Car"/>
    <w:link w:val="Titre2"/>
    <w:uiPriority w:val="99"/>
    <w:rsid w:val="00952728"/>
    <w:rPr>
      <w:rFonts w:ascii="Arial Narrow" w:eastAsia="Times New Roman" w:hAnsi="Arial Narrow" w:cs="Arial Narrow"/>
      <w:b/>
      <w:bCs/>
      <w:noProof/>
      <w:sz w:val="24"/>
      <w:szCs w:val="24"/>
      <w:u w:val="single"/>
      <w:lang w:val="fr-FR" w:eastAsia="en-US"/>
    </w:rPr>
  </w:style>
  <w:style w:type="character" w:customStyle="1" w:styleId="Titre3Car">
    <w:name w:val="Titre 3 Car"/>
    <w:link w:val="Titre3"/>
    <w:uiPriority w:val="99"/>
    <w:rsid w:val="00952728"/>
    <w:rPr>
      <w:rFonts w:ascii="Arial Narrow" w:eastAsia="Times New Roman" w:hAnsi="Arial Narrow" w:cs="Arial Narrow"/>
      <w:b/>
      <w:bCs/>
      <w:noProof/>
      <w:sz w:val="22"/>
      <w:szCs w:val="22"/>
      <w:lang w:val="fr-FR" w:eastAsia="en-US"/>
    </w:rPr>
  </w:style>
  <w:style w:type="character" w:customStyle="1" w:styleId="Titre4Car">
    <w:name w:val="Titre 4 Car"/>
    <w:link w:val="Titre4"/>
    <w:rsid w:val="00952728"/>
    <w:rPr>
      <w:rFonts w:ascii="Arial Narrow" w:eastAsia="Times New Roman" w:hAnsi="Arial Narrow" w:cs="Arial Narrow"/>
      <w:b/>
      <w:bCs/>
      <w:noProof/>
      <w:sz w:val="22"/>
      <w:szCs w:val="22"/>
      <w:lang w:val="fr-FR" w:eastAsia="en-US"/>
    </w:rPr>
  </w:style>
  <w:style w:type="character" w:customStyle="1" w:styleId="Titre5Car">
    <w:name w:val="Titre 5 Car"/>
    <w:link w:val="Titre5"/>
    <w:uiPriority w:val="99"/>
    <w:rsid w:val="00952728"/>
    <w:rPr>
      <w:rFonts w:ascii="Arial Narrow" w:eastAsia="Times New Roman" w:hAnsi="Arial Narrow" w:cs="Arial Narrow"/>
      <w:b/>
      <w:bCs/>
      <w:noProof/>
      <w:sz w:val="22"/>
      <w:szCs w:val="22"/>
      <w:lang w:val="fr-FR" w:eastAsia="en-US"/>
    </w:rPr>
  </w:style>
  <w:style w:type="character" w:customStyle="1" w:styleId="Titre8Car">
    <w:name w:val="Titre 8 Car"/>
    <w:link w:val="Titre8"/>
    <w:uiPriority w:val="99"/>
    <w:rsid w:val="00952728"/>
    <w:rPr>
      <w:rFonts w:ascii="Times New Roman" w:eastAsia="Times New Roman" w:hAnsi="Times New Roman"/>
      <w:b/>
      <w:bCs/>
      <w:noProof/>
      <w:sz w:val="28"/>
      <w:szCs w:val="28"/>
      <w:lang w:val="fr-FR" w:eastAsia="en-US"/>
    </w:rPr>
  </w:style>
  <w:style w:type="character" w:styleId="Numrodepage">
    <w:name w:val="page number"/>
    <w:uiPriority w:val="99"/>
    <w:rsid w:val="00952728"/>
    <w:rPr>
      <w:rFonts w:ascii="Times New Roman" w:hAnsi="Times New Roman" w:cs="Times New Roman"/>
    </w:rPr>
  </w:style>
  <w:style w:type="character" w:styleId="Lienhypertexte">
    <w:name w:val="Hyperlink"/>
    <w:uiPriority w:val="99"/>
    <w:rsid w:val="00952728"/>
    <w:rPr>
      <w:rFonts w:ascii="Times New Roman" w:hAnsi="Times New Roman" w:cs="Times New Roman"/>
      <w:color w:val="0000FF"/>
      <w:u w:val="single"/>
    </w:rPr>
  </w:style>
  <w:style w:type="character" w:styleId="Lienhypertextesuivivisit">
    <w:name w:val="FollowedHyperlink"/>
    <w:uiPriority w:val="99"/>
    <w:rsid w:val="00952728"/>
    <w:rPr>
      <w:rFonts w:ascii="Times New Roman" w:hAnsi="Times New Roman" w:cs="Times New Roman"/>
      <w:color w:val="800080"/>
      <w:u w:val="single"/>
    </w:rPr>
  </w:style>
  <w:style w:type="paragraph" w:customStyle="1" w:styleId="font5">
    <w:name w:val="font5"/>
    <w:basedOn w:val="Normal"/>
    <w:uiPriority w:val="99"/>
    <w:rsid w:val="00952728"/>
    <w:pPr>
      <w:spacing w:before="100" w:beforeAutospacing="1" w:after="100" w:afterAutospacing="1"/>
    </w:pPr>
    <w:rPr>
      <w:rFonts w:ascii="Tahoma" w:hAnsi="Tahoma" w:cs="Tahoma"/>
      <w:color w:val="000000"/>
      <w:sz w:val="16"/>
      <w:szCs w:val="16"/>
      <w:lang w:val="en-GB"/>
    </w:rPr>
  </w:style>
  <w:style w:type="paragraph" w:customStyle="1" w:styleId="font6">
    <w:name w:val="font6"/>
    <w:basedOn w:val="Normal"/>
    <w:uiPriority w:val="99"/>
    <w:rsid w:val="00952728"/>
    <w:pPr>
      <w:spacing w:before="100" w:beforeAutospacing="1" w:after="100" w:afterAutospacing="1"/>
    </w:pPr>
    <w:rPr>
      <w:rFonts w:ascii="Tahoma" w:hAnsi="Tahoma" w:cs="Tahoma"/>
      <w:b/>
      <w:bCs/>
      <w:color w:val="000000"/>
      <w:sz w:val="16"/>
      <w:szCs w:val="16"/>
      <w:lang w:val="en-GB"/>
    </w:rPr>
  </w:style>
  <w:style w:type="paragraph" w:customStyle="1" w:styleId="xl22">
    <w:name w:val="xl22"/>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23">
    <w:name w:val="xl23"/>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2"/>
      <w:szCs w:val="22"/>
      <w:lang w:val="en-GB"/>
    </w:rPr>
  </w:style>
  <w:style w:type="paragraph" w:customStyle="1" w:styleId="xl24">
    <w:name w:val="xl24"/>
    <w:basedOn w:val="Normal"/>
    <w:uiPriority w:val="99"/>
    <w:rsid w:val="00952728"/>
    <w:pPr>
      <w:pBdr>
        <w:right w:val="single" w:sz="4" w:space="0" w:color="000000"/>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25">
    <w:name w:val="xl25"/>
    <w:basedOn w:val="Normal"/>
    <w:uiPriority w:val="99"/>
    <w:rsid w:val="0095272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26">
    <w:name w:val="xl26"/>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22"/>
      <w:szCs w:val="22"/>
      <w:lang w:val="en-GB"/>
    </w:rPr>
  </w:style>
  <w:style w:type="paragraph" w:customStyle="1" w:styleId="xl27">
    <w:name w:val="xl27"/>
    <w:basedOn w:val="Normal"/>
    <w:uiPriority w:val="99"/>
    <w:rsid w:val="00952728"/>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Narrow" w:hAnsi="Arial Narrow" w:cs="Arial Narrow"/>
      <w:sz w:val="22"/>
      <w:szCs w:val="22"/>
      <w:lang w:val="en-GB"/>
    </w:rPr>
  </w:style>
  <w:style w:type="paragraph" w:customStyle="1" w:styleId="xl28">
    <w:name w:val="xl28"/>
    <w:basedOn w:val="Normal"/>
    <w:uiPriority w:val="99"/>
    <w:rsid w:val="0095272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Narrow" w:hAnsi="Arial Narrow" w:cs="Arial Narrow"/>
      <w:sz w:val="22"/>
      <w:szCs w:val="22"/>
      <w:lang w:val="en-GB"/>
    </w:rPr>
  </w:style>
  <w:style w:type="paragraph" w:customStyle="1" w:styleId="xl29">
    <w:name w:val="xl29"/>
    <w:basedOn w:val="Normal"/>
    <w:uiPriority w:val="99"/>
    <w:rsid w:val="00952728"/>
    <w:pPr>
      <w:pBdr>
        <w:top w:val="single" w:sz="4" w:space="0" w:color="auto"/>
        <w:bottom w:val="single" w:sz="4" w:space="0" w:color="auto"/>
      </w:pBdr>
      <w:shd w:val="clear" w:color="auto" w:fill="CCFFFF"/>
      <w:spacing w:before="100" w:beforeAutospacing="1" w:after="100" w:afterAutospacing="1"/>
    </w:pPr>
    <w:rPr>
      <w:rFonts w:ascii="Arial Narrow" w:hAnsi="Arial Narrow" w:cs="Arial Narrow"/>
      <w:b/>
      <w:bCs/>
      <w:sz w:val="22"/>
      <w:szCs w:val="22"/>
      <w:lang w:val="en-GB"/>
    </w:rPr>
  </w:style>
  <w:style w:type="paragraph" w:customStyle="1" w:styleId="xl30">
    <w:name w:val="xl30"/>
    <w:basedOn w:val="Normal"/>
    <w:uiPriority w:val="99"/>
    <w:rsid w:val="0095272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cs="Arial Narrow"/>
      <w:sz w:val="22"/>
      <w:szCs w:val="22"/>
      <w:lang w:val="en-GB"/>
    </w:rPr>
  </w:style>
  <w:style w:type="paragraph" w:customStyle="1" w:styleId="xl31">
    <w:name w:val="xl31"/>
    <w:basedOn w:val="Normal"/>
    <w:uiPriority w:val="99"/>
    <w:rsid w:val="00952728"/>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32">
    <w:name w:val="xl32"/>
    <w:basedOn w:val="Normal"/>
    <w:uiPriority w:val="99"/>
    <w:rsid w:val="00952728"/>
    <w:pPr>
      <w:pBdr>
        <w:right w:val="single" w:sz="4" w:space="0" w:color="000000"/>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33">
    <w:name w:val="xl33"/>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34">
    <w:name w:val="xl34"/>
    <w:basedOn w:val="Normal"/>
    <w:uiPriority w:val="99"/>
    <w:rsid w:val="0095272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35">
    <w:name w:val="xl35"/>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2"/>
      <w:szCs w:val="22"/>
      <w:lang w:val="en-GB"/>
    </w:rPr>
  </w:style>
  <w:style w:type="paragraph" w:customStyle="1" w:styleId="xl36">
    <w:name w:val="xl36"/>
    <w:basedOn w:val="Normal"/>
    <w:uiPriority w:val="99"/>
    <w:rsid w:val="00952728"/>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37">
    <w:name w:val="xl37"/>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38">
    <w:name w:val="xl38"/>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2"/>
      <w:szCs w:val="22"/>
      <w:lang w:val="en-GB"/>
    </w:rPr>
  </w:style>
  <w:style w:type="paragraph" w:customStyle="1" w:styleId="xl39">
    <w:name w:val="xl39"/>
    <w:basedOn w:val="Normal"/>
    <w:uiPriority w:val="99"/>
    <w:rsid w:val="00952728"/>
    <w:pPr>
      <w:pBdr>
        <w:left w:val="single" w:sz="4" w:space="0" w:color="000000"/>
        <w:right w:val="single" w:sz="4" w:space="0" w:color="000000"/>
      </w:pBdr>
      <w:spacing w:before="100" w:beforeAutospacing="1" w:after="100" w:afterAutospacing="1"/>
      <w:textAlignment w:val="top"/>
    </w:pPr>
    <w:rPr>
      <w:rFonts w:ascii="Arial Narrow" w:hAnsi="Arial Narrow" w:cs="Arial Narrow"/>
      <w:sz w:val="22"/>
      <w:szCs w:val="22"/>
      <w:lang w:val="en-GB"/>
    </w:rPr>
  </w:style>
  <w:style w:type="paragraph" w:customStyle="1" w:styleId="xl40">
    <w:name w:val="xl40"/>
    <w:basedOn w:val="Normal"/>
    <w:uiPriority w:val="99"/>
    <w:rsid w:val="00952728"/>
    <w:pPr>
      <w:pBdr>
        <w:right w:val="single" w:sz="4" w:space="0" w:color="000000"/>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41">
    <w:name w:val="xl41"/>
    <w:basedOn w:val="Normal"/>
    <w:uiPriority w:val="99"/>
    <w:rsid w:val="00952728"/>
    <w:pPr>
      <w:pBdr>
        <w:right w:val="single" w:sz="4" w:space="0" w:color="000000"/>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42">
    <w:name w:val="xl42"/>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s="Arial Narrow"/>
      <w:sz w:val="22"/>
      <w:szCs w:val="22"/>
      <w:lang w:val="en-GB"/>
    </w:rPr>
  </w:style>
  <w:style w:type="paragraph" w:customStyle="1" w:styleId="xl43">
    <w:name w:val="xl43"/>
    <w:basedOn w:val="Normal"/>
    <w:uiPriority w:val="99"/>
    <w:rsid w:val="00952728"/>
    <w:pPr>
      <w:pBdr>
        <w:top w:val="single" w:sz="4" w:space="0" w:color="auto"/>
        <w:bottom w:val="single" w:sz="4" w:space="0" w:color="auto"/>
      </w:pBdr>
      <w:shd w:val="clear" w:color="auto" w:fill="CCFFFF"/>
      <w:spacing w:before="100" w:beforeAutospacing="1" w:after="100" w:afterAutospacing="1"/>
      <w:jc w:val="center"/>
    </w:pPr>
    <w:rPr>
      <w:rFonts w:ascii="Arial Narrow" w:hAnsi="Arial Narrow" w:cs="Arial Narrow"/>
      <w:sz w:val="22"/>
      <w:szCs w:val="22"/>
      <w:lang w:val="en-GB"/>
    </w:rPr>
  </w:style>
  <w:style w:type="paragraph" w:customStyle="1" w:styleId="xl44">
    <w:name w:val="xl44"/>
    <w:basedOn w:val="Normal"/>
    <w:uiPriority w:val="99"/>
    <w:rsid w:val="0095272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45">
    <w:name w:val="xl45"/>
    <w:basedOn w:val="Normal"/>
    <w:uiPriority w:val="99"/>
    <w:rsid w:val="0095272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46">
    <w:name w:val="xl46"/>
    <w:basedOn w:val="Normal"/>
    <w:uiPriority w:val="99"/>
    <w:rsid w:val="0095272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sz w:val="22"/>
      <w:szCs w:val="22"/>
      <w:lang w:val="en-GB"/>
    </w:rPr>
  </w:style>
  <w:style w:type="paragraph" w:customStyle="1" w:styleId="xl47">
    <w:name w:val="xl47"/>
    <w:basedOn w:val="Normal"/>
    <w:uiPriority w:val="99"/>
    <w:rsid w:val="00952728"/>
    <w:pPr>
      <w:pBdr>
        <w:right w:val="single" w:sz="4" w:space="0" w:color="000000"/>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48">
    <w:name w:val="xl48"/>
    <w:basedOn w:val="Normal"/>
    <w:uiPriority w:val="99"/>
    <w:rsid w:val="0095272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49">
    <w:name w:val="xl49"/>
    <w:basedOn w:val="Normal"/>
    <w:uiPriority w:val="99"/>
    <w:rsid w:val="0095272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cs="Arial Narrow"/>
      <w:sz w:val="22"/>
      <w:szCs w:val="22"/>
      <w:lang w:val="en-GB"/>
    </w:rPr>
  </w:style>
  <w:style w:type="paragraph" w:customStyle="1" w:styleId="xl50">
    <w:name w:val="xl50"/>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22"/>
      <w:szCs w:val="22"/>
      <w:lang w:val="en-GB"/>
    </w:rPr>
  </w:style>
  <w:style w:type="paragraph" w:customStyle="1" w:styleId="xl51">
    <w:name w:val="xl51"/>
    <w:basedOn w:val="Normal"/>
    <w:uiPriority w:val="99"/>
    <w:rsid w:val="00952728"/>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52">
    <w:name w:val="xl52"/>
    <w:basedOn w:val="Normal"/>
    <w:uiPriority w:val="99"/>
    <w:rsid w:val="00952728"/>
    <w:pPr>
      <w:pBdr>
        <w:top w:val="single" w:sz="4" w:space="0" w:color="000000"/>
        <w:right w:val="single" w:sz="4" w:space="0" w:color="000000"/>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53">
    <w:name w:val="xl53"/>
    <w:basedOn w:val="Normal"/>
    <w:uiPriority w:val="99"/>
    <w:rsid w:val="0095272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rFonts w:ascii="Arial Narrow" w:hAnsi="Arial Narrow" w:cs="Arial Narrow"/>
      <w:sz w:val="22"/>
      <w:szCs w:val="22"/>
      <w:lang w:val="en-GB"/>
    </w:rPr>
  </w:style>
  <w:style w:type="paragraph" w:customStyle="1" w:styleId="xl54">
    <w:name w:val="xl54"/>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2"/>
      <w:szCs w:val="22"/>
      <w:lang w:val="en-GB"/>
    </w:rPr>
  </w:style>
  <w:style w:type="paragraph" w:customStyle="1" w:styleId="xl55">
    <w:name w:val="xl55"/>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2"/>
      <w:szCs w:val="22"/>
      <w:lang w:val="en-GB"/>
    </w:rPr>
  </w:style>
  <w:style w:type="paragraph" w:customStyle="1" w:styleId="xl56">
    <w:name w:val="xl56"/>
    <w:basedOn w:val="Normal"/>
    <w:uiPriority w:val="99"/>
    <w:rsid w:val="00952728"/>
    <w:pPr>
      <w:pBdr>
        <w:top w:val="single" w:sz="4" w:space="0" w:color="auto"/>
        <w:bottom w:val="single" w:sz="4" w:space="0" w:color="auto"/>
      </w:pBdr>
      <w:shd w:val="clear" w:color="auto" w:fill="CCFFFF"/>
      <w:spacing w:before="100" w:beforeAutospacing="1" w:after="100" w:afterAutospacing="1"/>
      <w:jc w:val="center"/>
    </w:pPr>
    <w:rPr>
      <w:rFonts w:ascii="Arial Narrow" w:hAnsi="Arial Narrow" w:cs="Arial Narrow"/>
      <w:b/>
      <w:bCs/>
      <w:sz w:val="22"/>
      <w:szCs w:val="22"/>
      <w:lang w:val="en-GB"/>
    </w:rPr>
  </w:style>
  <w:style w:type="paragraph" w:customStyle="1" w:styleId="xl57">
    <w:name w:val="xl57"/>
    <w:basedOn w:val="Normal"/>
    <w:uiPriority w:val="99"/>
    <w:rsid w:val="00952728"/>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Narrow" w:hAnsi="Arial Narrow" w:cs="Arial Narrow"/>
      <w:b/>
      <w:bCs/>
      <w:sz w:val="22"/>
      <w:szCs w:val="22"/>
      <w:lang w:val="en-GB"/>
    </w:rPr>
  </w:style>
  <w:style w:type="paragraph" w:customStyle="1" w:styleId="xl58">
    <w:name w:val="xl58"/>
    <w:basedOn w:val="Normal"/>
    <w:uiPriority w:val="99"/>
    <w:rsid w:val="00952728"/>
    <w:pPr>
      <w:spacing w:before="100" w:beforeAutospacing="1" w:after="100" w:afterAutospacing="1"/>
      <w:jc w:val="center"/>
    </w:pPr>
    <w:rPr>
      <w:rFonts w:ascii="Arial Unicode MS" w:hAnsi="Arial Unicode MS" w:cs="Arial Unicode MS"/>
      <w:lang w:val="en-GB"/>
    </w:rPr>
  </w:style>
  <w:style w:type="paragraph" w:customStyle="1" w:styleId="xl59">
    <w:name w:val="xl59"/>
    <w:basedOn w:val="Normal"/>
    <w:uiPriority w:val="99"/>
    <w:rsid w:val="00952728"/>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cs="Arial Narrow"/>
      <w:sz w:val="22"/>
      <w:szCs w:val="22"/>
      <w:lang w:val="en-GB"/>
    </w:rPr>
  </w:style>
  <w:style w:type="paragraph" w:customStyle="1" w:styleId="xl60">
    <w:name w:val="xl60"/>
    <w:basedOn w:val="Normal"/>
    <w:uiPriority w:val="99"/>
    <w:rsid w:val="00952728"/>
    <w:pPr>
      <w:pBdr>
        <w:top w:val="single" w:sz="4" w:space="0" w:color="auto"/>
        <w:left w:val="single" w:sz="4" w:space="0" w:color="auto"/>
        <w:bottom w:val="single" w:sz="4" w:space="0" w:color="auto"/>
      </w:pBdr>
      <w:spacing w:before="100" w:beforeAutospacing="1" w:after="100" w:afterAutospacing="1"/>
    </w:pPr>
    <w:rPr>
      <w:rFonts w:ascii="Arial Narrow" w:hAnsi="Arial Narrow" w:cs="Arial Narrow"/>
      <w:sz w:val="22"/>
      <w:szCs w:val="22"/>
      <w:lang w:val="en-GB"/>
    </w:rPr>
  </w:style>
  <w:style w:type="paragraph" w:customStyle="1" w:styleId="xl61">
    <w:name w:val="xl61"/>
    <w:basedOn w:val="Normal"/>
    <w:uiPriority w:val="99"/>
    <w:rsid w:val="00952728"/>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Arial Narrow"/>
      <w:b/>
      <w:bCs/>
      <w:sz w:val="22"/>
      <w:szCs w:val="22"/>
      <w:lang w:val="en-GB"/>
    </w:rPr>
  </w:style>
  <w:style w:type="paragraph" w:customStyle="1" w:styleId="xl62">
    <w:name w:val="xl62"/>
    <w:basedOn w:val="Normal"/>
    <w:uiPriority w:val="99"/>
    <w:rsid w:val="00952728"/>
    <w:pPr>
      <w:pBdr>
        <w:top w:val="single" w:sz="4" w:space="0" w:color="auto"/>
        <w:left w:val="single" w:sz="4" w:space="0" w:color="auto"/>
        <w:bottom w:val="single" w:sz="4" w:space="0" w:color="auto"/>
      </w:pBdr>
      <w:shd w:val="clear" w:color="auto" w:fill="FFFF00"/>
      <w:spacing w:before="100" w:beforeAutospacing="1" w:after="100" w:afterAutospacing="1"/>
      <w:jc w:val="right"/>
    </w:pPr>
    <w:rPr>
      <w:rFonts w:ascii="Arial Narrow" w:hAnsi="Arial Narrow" w:cs="Arial Narrow"/>
      <w:sz w:val="22"/>
      <w:szCs w:val="22"/>
      <w:lang w:val="en-GB"/>
    </w:rPr>
  </w:style>
  <w:style w:type="paragraph" w:customStyle="1" w:styleId="xl63">
    <w:name w:val="xl63"/>
    <w:basedOn w:val="Normal"/>
    <w:uiPriority w:val="99"/>
    <w:rsid w:val="00952728"/>
    <w:pPr>
      <w:pBdr>
        <w:top w:val="single" w:sz="4" w:space="0" w:color="auto"/>
        <w:bottom w:val="single" w:sz="4" w:space="0" w:color="auto"/>
      </w:pBdr>
      <w:shd w:val="clear" w:color="auto" w:fill="FFFF00"/>
      <w:spacing w:before="100" w:beforeAutospacing="1" w:after="100" w:afterAutospacing="1"/>
      <w:jc w:val="right"/>
    </w:pPr>
    <w:rPr>
      <w:rFonts w:ascii="Arial Narrow" w:hAnsi="Arial Narrow" w:cs="Arial Narrow"/>
      <w:sz w:val="22"/>
      <w:szCs w:val="22"/>
      <w:lang w:val="en-GB"/>
    </w:rPr>
  </w:style>
  <w:style w:type="paragraph" w:customStyle="1" w:styleId="xl64">
    <w:name w:val="xl64"/>
    <w:basedOn w:val="Normal"/>
    <w:uiPriority w:val="99"/>
    <w:rsid w:val="00952728"/>
    <w:pPr>
      <w:pBdr>
        <w:top w:val="single" w:sz="4" w:space="0" w:color="auto"/>
        <w:bottom w:val="single" w:sz="4" w:space="0" w:color="auto"/>
        <w:right w:val="single" w:sz="4" w:space="0" w:color="auto"/>
      </w:pBdr>
      <w:shd w:val="clear" w:color="auto" w:fill="FFFF00"/>
      <w:spacing w:before="100" w:beforeAutospacing="1" w:after="100" w:afterAutospacing="1"/>
      <w:jc w:val="right"/>
    </w:pPr>
    <w:rPr>
      <w:rFonts w:ascii="Arial Narrow" w:hAnsi="Arial Narrow" w:cs="Arial Narrow"/>
      <w:sz w:val="22"/>
      <w:szCs w:val="22"/>
      <w:lang w:val="en-GB"/>
    </w:rPr>
  </w:style>
  <w:style w:type="paragraph" w:customStyle="1" w:styleId="xl65">
    <w:name w:val="xl65"/>
    <w:basedOn w:val="Normal"/>
    <w:uiPriority w:val="99"/>
    <w:rsid w:val="00952728"/>
    <w:pPr>
      <w:pBdr>
        <w:top w:val="single" w:sz="4" w:space="0" w:color="auto"/>
        <w:left w:val="single" w:sz="4" w:space="0" w:color="auto"/>
        <w:bottom w:val="single" w:sz="4" w:space="0" w:color="auto"/>
      </w:pBdr>
      <w:spacing w:before="100" w:beforeAutospacing="1" w:after="100" w:afterAutospacing="1"/>
      <w:jc w:val="right"/>
    </w:pPr>
    <w:rPr>
      <w:rFonts w:ascii="Arial Narrow" w:hAnsi="Arial Narrow" w:cs="Arial Narrow"/>
      <w:b/>
      <w:bCs/>
      <w:sz w:val="22"/>
      <w:szCs w:val="22"/>
      <w:lang w:val="en-GB"/>
    </w:rPr>
  </w:style>
  <w:style w:type="paragraph" w:customStyle="1" w:styleId="xl66">
    <w:name w:val="xl66"/>
    <w:basedOn w:val="Normal"/>
    <w:uiPriority w:val="99"/>
    <w:rsid w:val="00952728"/>
    <w:pPr>
      <w:pBdr>
        <w:top w:val="single" w:sz="4" w:space="0" w:color="auto"/>
        <w:bottom w:val="single" w:sz="4" w:space="0" w:color="auto"/>
      </w:pBdr>
      <w:spacing w:before="100" w:beforeAutospacing="1" w:after="100" w:afterAutospacing="1"/>
      <w:jc w:val="right"/>
    </w:pPr>
    <w:rPr>
      <w:rFonts w:ascii="Arial Narrow" w:hAnsi="Arial Narrow" w:cs="Arial Narrow"/>
      <w:b/>
      <w:bCs/>
      <w:sz w:val="22"/>
      <w:szCs w:val="22"/>
      <w:lang w:val="en-GB"/>
    </w:rPr>
  </w:style>
  <w:style w:type="paragraph" w:customStyle="1" w:styleId="xl67">
    <w:name w:val="xl67"/>
    <w:basedOn w:val="Normal"/>
    <w:uiPriority w:val="99"/>
    <w:rsid w:val="00952728"/>
    <w:pPr>
      <w:pBdr>
        <w:top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sz w:val="22"/>
      <w:szCs w:val="22"/>
      <w:lang w:val="en-GB"/>
    </w:rPr>
  </w:style>
  <w:style w:type="paragraph" w:customStyle="1" w:styleId="xl68">
    <w:name w:val="xl68"/>
    <w:basedOn w:val="Normal"/>
    <w:uiPriority w:val="99"/>
    <w:rsid w:val="00952728"/>
    <w:pPr>
      <w:pBdr>
        <w:top w:val="single" w:sz="4" w:space="0" w:color="auto"/>
        <w:bottom w:val="single" w:sz="4" w:space="0" w:color="auto"/>
      </w:pBdr>
      <w:spacing w:before="100" w:beforeAutospacing="1" w:after="100" w:afterAutospacing="1"/>
    </w:pPr>
    <w:rPr>
      <w:rFonts w:ascii="Arial Narrow" w:hAnsi="Arial Narrow" w:cs="Arial Narrow"/>
      <w:sz w:val="22"/>
      <w:szCs w:val="22"/>
      <w:lang w:val="en-GB"/>
    </w:rPr>
  </w:style>
  <w:style w:type="paragraph" w:customStyle="1" w:styleId="xl69">
    <w:name w:val="xl69"/>
    <w:basedOn w:val="Normal"/>
    <w:uiPriority w:val="99"/>
    <w:rsid w:val="00952728"/>
    <w:pPr>
      <w:pBdr>
        <w:top w:val="single" w:sz="4" w:space="0" w:color="auto"/>
        <w:bottom w:val="single" w:sz="4" w:space="0" w:color="auto"/>
        <w:right w:val="single" w:sz="4" w:space="0" w:color="auto"/>
      </w:pBdr>
      <w:spacing w:before="100" w:beforeAutospacing="1" w:after="100" w:afterAutospacing="1"/>
    </w:pPr>
    <w:rPr>
      <w:rFonts w:ascii="Arial Narrow" w:hAnsi="Arial Narrow" w:cs="Arial Narrow"/>
      <w:sz w:val="22"/>
      <w:szCs w:val="22"/>
      <w:lang w:val="en-GB"/>
    </w:rPr>
  </w:style>
  <w:style w:type="paragraph" w:customStyle="1" w:styleId="xl70">
    <w:name w:val="xl70"/>
    <w:basedOn w:val="Normal"/>
    <w:uiPriority w:val="99"/>
    <w:rsid w:val="00952728"/>
    <w:pPr>
      <w:pBdr>
        <w:top w:val="single" w:sz="8" w:space="0" w:color="auto"/>
        <w:left w:val="single" w:sz="4" w:space="0" w:color="auto"/>
        <w:bottom w:val="single" w:sz="8" w:space="0" w:color="auto"/>
      </w:pBdr>
      <w:shd w:val="clear" w:color="auto" w:fill="CCFFFF"/>
      <w:spacing w:before="100" w:beforeAutospacing="1" w:after="100" w:afterAutospacing="1"/>
    </w:pPr>
    <w:rPr>
      <w:rFonts w:ascii="Arial Narrow" w:hAnsi="Arial Narrow" w:cs="Arial Narrow"/>
      <w:b/>
      <w:bCs/>
      <w:sz w:val="22"/>
      <w:szCs w:val="22"/>
      <w:lang w:val="en-GB"/>
    </w:rPr>
  </w:style>
  <w:style w:type="paragraph" w:customStyle="1" w:styleId="xl71">
    <w:name w:val="xl71"/>
    <w:basedOn w:val="Normal"/>
    <w:uiPriority w:val="99"/>
    <w:rsid w:val="00952728"/>
    <w:pPr>
      <w:pBdr>
        <w:top w:val="single" w:sz="8" w:space="0" w:color="auto"/>
        <w:bottom w:val="single" w:sz="8" w:space="0" w:color="auto"/>
      </w:pBdr>
      <w:shd w:val="clear" w:color="auto" w:fill="CCFFFF"/>
      <w:spacing w:before="100" w:beforeAutospacing="1" w:after="100" w:afterAutospacing="1"/>
    </w:pPr>
    <w:rPr>
      <w:rFonts w:ascii="Arial Narrow" w:hAnsi="Arial Narrow" w:cs="Arial Narrow"/>
      <w:b/>
      <w:bCs/>
      <w:sz w:val="22"/>
      <w:szCs w:val="22"/>
      <w:lang w:val="en-GB"/>
    </w:rPr>
  </w:style>
  <w:style w:type="paragraph" w:customStyle="1" w:styleId="xl72">
    <w:name w:val="xl72"/>
    <w:basedOn w:val="Normal"/>
    <w:uiPriority w:val="99"/>
    <w:rsid w:val="00952728"/>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cs="Arial Narrow"/>
      <w:b/>
      <w:bCs/>
      <w:sz w:val="22"/>
      <w:szCs w:val="22"/>
      <w:lang w:val="en-GB"/>
    </w:rPr>
  </w:style>
  <w:style w:type="paragraph" w:customStyle="1" w:styleId="xl73">
    <w:name w:val="xl73"/>
    <w:basedOn w:val="Normal"/>
    <w:uiPriority w:val="99"/>
    <w:rsid w:val="0095272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n-GB"/>
    </w:rPr>
  </w:style>
  <w:style w:type="paragraph" w:customStyle="1" w:styleId="xl74">
    <w:name w:val="xl74"/>
    <w:basedOn w:val="Normal"/>
    <w:uiPriority w:val="99"/>
    <w:rsid w:val="0095272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n-GB"/>
    </w:rPr>
  </w:style>
  <w:style w:type="paragraph" w:customStyle="1" w:styleId="xl75">
    <w:name w:val="xl75"/>
    <w:basedOn w:val="Normal"/>
    <w:uiPriority w:val="99"/>
    <w:rsid w:val="00952728"/>
    <w:pPr>
      <w:spacing w:before="100" w:beforeAutospacing="1" w:after="100" w:afterAutospacing="1"/>
      <w:jc w:val="center"/>
    </w:pPr>
    <w:rPr>
      <w:rFonts w:ascii="Arial" w:hAnsi="Arial" w:cs="Arial"/>
      <w:b/>
      <w:bCs/>
      <w:lang w:val="en-GB"/>
    </w:rPr>
  </w:style>
  <w:style w:type="paragraph" w:styleId="Corpsdetexte">
    <w:name w:val="Body Text"/>
    <w:basedOn w:val="Normal"/>
    <w:link w:val="CorpsdetexteCar"/>
    <w:uiPriority w:val="99"/>
    <w:rsid w:val="00952728"/>
    <w:pPr>
      <w:overflowPunct w:val="0"/>
      <w:autoSpaceDE w:val="0"/>
      <w:autoSpaceDN w:val="0"/>
      <w:adjustRightInd w:val="0"/>
      <w:jc w:val="right"/>
      <w:textAlignment w:val="baseline"/>
    </w:pPr>
    <w:rPr>
      <w:rFonts w:ascii="Arial Narrow" w:hAnsi="Arial Narrow"/>
      <w:noProof/>
      <w:sz w:val="22"/>
      <w:szCs w:val="22"/>
    </w:rPr>
  </w:style>
  <w:style w:type="character" w:customStyle="1" w:styleId="CorpsdetexteCar">
    <w:name w:val="Corps de texte Car"/>
    <w:link w:val="Corpsdetexte"/>
    <w:uiPriority w:val="99"/>
    <w:rsid w:val="00952728"/>
    <w:rPr>
      <w:rFonts w:ascii="Arial Narrow" w:eastAsia="Times New Roman" w:hAnsi="Arial Narrow" w:cs="Arial Narrow"/>
      <w:noProof/>
      <w:sz w:val="22"/>
      <w:szCs w:val="22"/>
      <w:lang w:val="fr-FR" w:eastAsia="en-US"/>
    </w:rPr>
  </w:style>
  <w:style w:type="paragraph" w:styleId="Corpsdetexte2">
    <w:name w:val="Body Text 2"/>
    <w:basedOn w:val="Normal"/>
    <w:link w:val="Corpsdetexte2Car"/>
    <w:uiPriority w:val="99"/>
    <w:rsid w:val="00952728"/>
    <w:pPr>
      <w:overflowPunct w:val="0"/>
      <w:autoSpaceDE w:val="0"/>
      <w:autoSpaceDN w:val="0"/>
      <w:adjustRightInd w:val="0"/>
      <w:spacing w:before="120" w:line="360" w:lineRule="auto"/>
      <w:textAlignment w:val="baseline"/>
    </w:pPr>
    <w:rPr>
      <w:rFonts w:ascii="Arial Narrow" w:hAnsi="Arial Narrow"/>
      <w:b/>
      <w:bCs/>
      <w:noProof/>
      <w:sz w:val="22"/>
      <w:szCs w:val="22"/>
    </w:rPr>
  </w:style>
  <w:style w:type="character" w:customStyle="1" w:styleId="Corpsdetexte2Car">
    <w:name w:val="Corps de texte 2 Car"/>
    <w:link w:val="Corpsdetexte2"/>
    <w:uiPriority w:val="99"/>
    <w:rsid w:val="00952728"/>
    <w:rPr>
      <w:rFonts w:ascii="Arial Narrow" w:eastAsia="Times New Roman" w:hAnsi="Arial Narrow" w:cs="Arial Narrow"/>
      <w:b/>
      <w:bCs/>
      <w:noProof/>
      <w:sz w:val="22"/>
      <w:szCs w:val="22"/>
      <w:lang w:val="fr-FR" w:eastAsia="en-US"/>
    </w:rPr>
  </w:style>
  <w:style w:type="paragraph" w:customStyle="1" w:styleId="xl76">
    <w:name w:val="xl76"/>
    <w:basedOn w:val="Normal"/>
    <w:uiPriority w:val="99"/>
    <w:rsid w:val="00952728"/>
    <w:pPr>
      <w:spacing w:before="100" w:beforeAutospacing="1" w:after="100" w:afterAutospacing="1"/>
      <w:jc w:val="center"/>
    </w:pPr>
    <w:rPr>
      <w:rFonts w:ascii="Arial Unicode MS" w:hAnsi="Arial Unicode MS" w:cs="Arial Unicode MS"/>
      <w:lang w:val="en-GB"/>
    </w:rPr>
  </w:style>
  <w:style w:type="paragraph" w:customStyle="1" w:styleId="xl77">
    <w:name w:val="xl77"/>
    <w:basedOn w:val="Normal"/>
    <w:uiPriority w:val="99"/>
    <w:rsid w:val="0095272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n-GB"/>
    </w:rPr>
  </w:style>
  <w:style w:type="paragraph" w:customStyle="1" w:styleId="xl78">
    <w:name w:val="xl78"/>
    <w:basedOn w:val="Normal"/>
    <w:uiPriority w:val="99"/>
    <w:rsid w:val="00952728"/>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Narrow" w:hAnsi="Arial Narrow" w:cs="Arial Narrow"/>
      <w:b/>
      <w:bCs/>
      <w:sz w:val="22"/>
      <w:szCs w:val="22"/>
      <w:lang w:val="en-GB"/>
    </w:rPr>
  </w:style>
  <w:style w:type="paragraph" w:customStyle="1" w:styleId="xl79">
    <w:name w:val="xl79"/>
    <w:basedOn w:val="Normal"/>
    <w:uiPriority w:val="99"/>
    <w:rsid w:val="00952728"/>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Arial Narrow"/>
      <w:b/>
      <w:bCs/>
      <w:sz w:val="22"/>
      <w:szCs w:val="22"/>
      <w:lang w:val="en-GB"/>
    </w:rPr>
  </w:style>
  <w:style w:type="paragraph" w:customStyle="1" w:styleId="xl80">
    <w:name w:val="xl80"/>
    <w:basedOn w:val="Normal"/>
    <w:uiPriority w:val="99"/>
    <w:rsid w:val="00952728"/>
    <w:pPr>
      <w:pBdr>
        <w:top w:val="single" w:sz="4" w:space="0" w:color="auto"/>
        <w:left w:val="single" w:sz="4" w:space="0" w:color="auto"/>
        <w:bottom w:val="single" w:sz="4" w:space="0" w:color="auto"/>
      </w:pBdr>
      <w:spacing w:before="100" w:beforeAutospacing="1" w:after="100" w:afterAutospacing="1"/>
    </w:pPr>
    <w:rPr>
      <w:rFonts w:ascii="Arial Narrow" w:hAnsi="Arial Narrow" w:cs="Arial Narrow"/>
      <w:sz w:val="22"/>
      <w:szCs w:val="22"/>
      <w:lang w:val="en-GB"/>
    </w:rPr>
  </w:style>
  <w:style w:type="paragraph" w:customStyle="1" w:styleId="xl81">
    <w:name w:val="xl81"/>
    <w:basedOn w:val="Normal"/>
    <w:uiPriority w:val="99"/>
    <w:rsid w:val="00952728"/>
    <w:pPr>
      <w:pBdr>
        <w:top w:val="single" w:sz="4" w:space="0" w:color="auto"/>
        <w:bottom w:val="single" w:sz="4" w:space="0" w:color="auto"/>
      </w:pBdr>
      <w:spacing w:before="100" w:beforeAutospacing="1" w:after="100" w:afterAutospacing="1"/>
    </w:pPr>
    <w:rPr>
      <w:rFonts w:ascii="Arial Narrow" w:hAnsi="Arial Narrow" w:cs="Arial Narrow"/>
      <w:sz w:val="22"/>
      <w:szCs w:val="22"/>
      <w:lang w:val="en-GB"/>
    </w:rPr>
  </w:style>
  <w:style w:type="paragraph" w:customStyle="1" w:styleId="xl82">
    <w:name w:val="xl82"/>
    <w:basedOn w:val="Normal"/>
    <w:uiPriority w:val="99"/>
    <w:rsid w:val="00952728"/>
    <w:pPr>
      <w:pBdr>
        <w:top w:val="single" w:sz="4" w:space="0" w:color="auto"/>
        <w:bottom w:val="single" w:sz="4" w:space="0" w:color="auto"/>
        <w:right w:val="single" w:sz="4" w:space="0" w:color="auto"/>
      </w:pBdr>
      <w:spacing w:before="100" w:beforeAutospacing="1" w:after="100" w:afterAutospacing="1"/>
    </w:pPr>
    <w:rPr>
      <w:rFonts w:ascii="Arial Narrow" w:hAnsi="Arial Narrow" w:cs="Arial Narrow"/>
      <w:sz w:val="22"/>
      <w:szCs w:val="22"/>
      <w:lang w:val="en-GB"/>
    </w:rPr>
  </w:style>
  <w:style w:type="paragraph" w:customStyle="1" w:styleId="xl83">
    <w:name w:val="xl83"/>
    <w:basedOn w:val="Normal"/>
    <w:uiPriority w:val="99"/>
    <w:rsid w:val="00952728"/>
    <w:pPr>
      <w:pBdr>
        <w:bottom w:val="single" w:sz="8" w:space="0" w:color="auto"/>
      </w:pBdr>
      <w:spacing w:before="100" w:beforeAutospacing="1" w:after="100" w:afterAutospacing="1"/>
      <w:jc w:val="center"/>
    </w:pPr>
    <w:rPr>
      <w:rFonts w:ascii="Arial Narrow" w:hAnsi="Arial Narrow" w:cs="Arial Narrow"/>
      <w:b/>
      <w:bCs/>
      <w:sz w:val="22"/>
      <w:szCs w:val="22"/>
      <w:lang w:val="en-GB"/>
    </w:rPr>
  </w:style>
  <w:style w:type="paragraph" w:customStyle="1" w:styleId="xl84">
    <w:name w:val="xl84"/>
    <w:basedOn w:val="Normal"/>
    <w:uiPriority w:val="99"/>
    <w:rsid w:val="00952728"/>
    <w:pPr>
      <w:pBdr>
        <w:bottom w:val="single" w:sz="8" w:space="0" w:color="auto"/>
        <w:right w:val="single" w:sz="8" w:space="0" w:color="auto"/>
      </w:pBdr>
      <w:spacing w:before="100" w:beforeAutospacing="1" w:after="100" w:afterAutospacing="1"/>
      <w:jc w:val="center"/>
    </w:pPr>
    <w:rPr>
      <w:rFonts w:ascii="Arial Narrow" w:hAnsi="Arial Narrow" w:cs="Arial Narrow"/>
      <w:b/>
      <w:bCs/>
      <w:sz w:val="22"/>
      <w:szCs w:val="22"/>
      <w:lang w:val="en-GB"/>
    </w:rPr>
  </w:style>
  <w:style w:type="paragraph" w:customStyle="1" w:styleId="xl85">
    <w:name w:val="xl85"/>
    <w:basedOn w:val="Normal"/>
    <w:uiPriority w:val="99"/>
    <w:rsid w:val="00952728"/>
    <w:pPr>
      <w:pBdr>
        <w:top w:val="single" w:sz="4" w:space="0" w:color="auto"/>
        <w:left w:val="single" w:sz="4" w:space="0" w:color="auto"/>
        <w:bottom w:val="single" w:sz="4" w:space="0" w:color="auto"/>
      </w:pBdr>
      <w:spacing w:before="100" w:beforeAutospacing="1" w:after="100" w:afterAutospacing="1"/>
      <w:jc w:val="right"/>
    </w:pPr>
    <w:rPr>
      <w:rFonts w:ascii="Arial Narrow" w:hAnsi="Arial Narrow" w:cs="Arial Narrow"/>
      <w:sz w:val="22"/>
      <w:szCs w:val="22"/>
      <w:lang w:val="en-GB"/>
    </w:rPr>
  </w:style>
  <w:style w:type="paragraph" w:customStyle="1" w:styleId="xl86">
    <w:name w:val="xl86"/>
    <w:basedOn w:val="Normal"/>
    <w:uiPriority w:val="99"/>
    <w:rsid w:val="00952728"/>
    <w:pPr>
      <w:pBdr>
        <w:top w:val="single" w:sz="4" w:space="0" w:color="auto"/>
        <w:bottom w:val="single" w:sz="4" w:space="0" w:color="auto"/>
      </w:pBdr>
      <w:spacing w:before="100" w:beforeAutospacing="1" w:after="100" w:afterAutospacing="1"/>
      <w:jc w:val="right"/>
    </w:pPr>
    <w:rPr>
      <w:rFonts w:ascii="Arial Narrow" w:hAnsi="Arial Narrow" w:cs="Arial Narrow"/>
      <w:sz w:val="22"/>
      <w:szCs w:val="22"/>
      <w:lang w:val="en-GB"/>
    </w:rPr>
  </w:style>
  <w:style w:type="paragraph" w:customStyle="1" w:styleId="xl87">
    <w:name w:val="xl87"/>
    <w:basedOn w:val="Normal"/>
    <w:uiPriority w:val="99"/>
    <w:rsid w:val="00952728"/>
    <w:pPr>
      <w:pBdr>
        <w:top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22"/>
      <w:szCs w:val="22"/>
      <w:lang w:val="en-GB"/>
    </w:rPr>
  </w:style>
  <w:style w:type="paragraph" w:customStyle="1" w:styleId="xl88">
    <w:name w:val="xl88"/>
    <w:basedOn w:val="Normal"/>
    <w:uiPriority w:val="99"/>
    <w:rsid w:val="009527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22"/>
      <w:szCs w:val="22"/>
      <w:lang w:val="en-GB"/>
    </w:rPr>
  </w:style>
  <w:style w:type="paragraph" w:styleId="Corpsdetexte3">
    <w:name w:val="Body Text 3"/>
    <w:basedOn w:val="Normal"/>
    <w:link w:val="Corpsdetexte3Car"/>
    <w:uiPriority w:val="99"/>
    <w:semiHidden/>
    <w:unhideWhenUsed/>
    <w:rsid w:val="00952728"/>
    <w:pPr>
      <w:overflowPunct w:val="0"/>
      <w:autoSpaceDE w:val="0"/>
      <w:autoSpaceDN w:val="0"/>
      <w:adjustRightInd w:val="0"/>
      <w:spacing w:after="120"/>
      <w:textAlignment w:val="baseline"/>
    </w:pPr>
    <w:rPr>
      <w:noProof/>
      <w:sz w:val="16"/>
      <w:szCs w:val="16"/>
    </w:rPr>
  </w:style>
  <w:style w:type="character" w:customStyle="1" w:styleId="Corpsdetexte3Car">
    <w:name w:val="Corps de texte 3 Car"/>
    <w:link w:val="Corpsdetexte3"/>
    <w:uiPriority w:val="99"/>
    <w:semiHidden/>
    <w:rsid w:val="00952728"/>
    <w:rPr>
      <w:rFonts w:ascii="Times New Roman" w:eastAsia="Times New Roman" w:hAnsi="Times New Roman" w:cs="Cordia New"/>
      <w:noProof/>
      <w:sz w:val="16"/>
      <w:szCs w:val="16"/>
      <w:lang w:val="fr-FR" w:eastAsia="en-US"/>
    </w:rPr>
  </w:style>
  <w:style w:type="paragraph" w:customStyle="1" w:styleId="H1">
    <w:name w:val="H1"/>
    <w:basedOn w:val="Normal"/>
    <w:next w:val="Normal"/>
    <w:rsid w:val="00952728"/>
    <w:pPr>
      <w:keepNext/>
      <w:spacing w:before="100" w:after="100"/>
      <w:outlineLvl w:val="1"/>
    </w:pPr>
    <w:rPr>
      <w:rFonts w:eastAsia="Calibri"/>
      <w:b/>
      <w:kern w:val="36"/>
      <w:sz w:val="48"/>
      <w:szCs w:val="20"/>
      <w:lang w:val="en-GB"/>
    </w:rPr>
  </w:style>
  <w:style w:type="paragraph" w:styleId="Listepuces">
    <w:name w:val="List Bullet"/>
    <w:basedOn w:val="Normal"/>
    <w:next w:val="Normal"/>
    <w:semiHidden/>
    <w:rsid w:val="00952728"/>
    <w:pPr>
      <w:numPr>
        <w:numId w:val="2"/>
      </w:numPr>
      <w:tabs>
        <w:tab w:val="left" w:pos="227"/>
        <w:tab w:val="num" w:pos="360"/>
      </w:tabs>
      <w:spacing w:after="20"/>
      <w:ind w:left="360" w:hanging="360"/>
    </w:pPr>
    <w:rPr>
      <w:rFonts w:eastAsia="Calibri"/>
      <w:sz w:val="22"/>
      <w:szCs w:val="20"/>
      <w:lang w:val="en-GB"/>
    </w:rPr>
  </w:style>
  <w:style w:type="paragraph" w:styleId="Objetducommentaire">
    <w:name w:val="annotation subject"/>
    <w:basedOn w:val="Commentaire"/>
    <w:next w:val="Commentaire"/>
    <w:link w:val="ObjetducommentaireCar"/>
    <w:uiPriority w:val="99"/>
    <w:semiHidden/>
    <w:unhideWhenUsed/>
    <w:rsid w:val="00484AD7"/>
    <w:pPr>
      <w:overflowPunct/>
      <w:autoSpaceDE/>
      <w:autoSpaceDN/>
      <w:adjustRightInd/>
      <w:textAlignment w:val="auto"/>
    </w:pPr>
    <w:rPr>
      <w:b/>
      <w:bCs/>
    </w:rPr>
  </w:style>
  <w:style w:type="character" w:customStyle="1" w:styleId="ObjetducommentaireCar">
    <w:name w:val="Objet du commentaire Car"/>
    <w:link w:val="Objetducommentaire"/>
    <w:uiPriority w:val="99"/>
    <w:semiHidden/>
    <w:rsid w:val="00484AD7"/>
    <w:rPr>
      <w:rFonts w:ascii="Times New Roman" w:eastAsia="Times New Roman" w:hAnsi="Times New Roman" w:cs="Cordia New"/>
      <w:b/>
      <w:bCs/>
      <w:noProof/>
      <w:lang w:val="fr-FR" w:eastAsia="en-US"/>
    </w:rPr>
  </w:style>
  <w:style w:type="character" w:customStyle="1" w:styleId="EmailStyle120">
    <w:name w:val="EmailStyle120"/>
    <w:semiHidden/>
    <w:rsid w:val="006F5FB8"/>
    <w:rPr>
      <w:rFonts w:ascii="Arial" w:hAnsi="Arial" w:cs="Arial" w:hint="default"/>
      <w:color w:val="000000"/>
    </w:rPr>
  </w:style>
  <w:style w:type="character" w:customStyle="1" w:styleId="ParagraphedelisteCar">
    <w:name w:val="Paragraphe de liste Car"/>
    <w:link w:val="Paragraphedeliste"/>
    <w:uiPriority w:val="34"/>
    <w:locked/>
    <w:rsid w:val="006F5FB8"/>
    <w:rPr>
      <w:rFonts w:ascii="Times New Roman" w:eastAsia="Times New Roman" w:hAnsi="Times New Roman"/>
      <w:sz w:val="24"/>
      <w:szCs w:val="24"/>
      <w:lang w:val="fr-FR" w:eastAsia="en-US"/>
    </w:rPr>
  </w:style>
  <w:style w:type="paragraph" w:styleId="Rvision">
    <w:name w:val="Revision"/>
    <w:hidden/>
    <w:uiPriority w:val="99"/>
    <w:semiHidden/>
    <w:rsid w:val="006F5FB8"/>
    <w:rPr>
      <w:rFonts w:ascii="Times New Roman" w:eastAsia="Times New Roman" w:hAnsi="Times New Roman"/>
      <w:sz w:val="24"/>
      <w:szCs w:val="24"/>
      <w:lang w:val="fr-FR"/>
    </w:rPr>
  </w:style>
  <w:style w:type="character" w:customStyle="1" w:styleId="SansinterligneCar">
    <w:name w:val="Sans interligne Car"/>
    <w:basedOn w:val="Policepardfaut"/>
    <w:link w:val="Sansinterligne"/>
    <w:uiPriority w:val="1"/>
    <w:rsid w:val="00FE14FB"/>
    <w:rPr>
      <w:rFonts w:ascii="Times New Roman" w:eastAsia="Times New Roman" w:hAnsi="Times New Roman" w:cs="Cordia New"/>
      <w:noProof/>
      <w:sz w:val="24"/>
      <w:szCs w:val="24"/>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8328">
      <w:bodyDiv w:val="1"/>
      <w:marLeft w:val="0"/>
      <w:marRight w:val="0"/>
      <w:marTop w:val="0"/>
      <w:marBottom w:val="0"/>
      <w:divBdr>
        <w:top w:val="none" w:sz="0" w:space="0" w:color="auto"/>
        <w:left w:val="none" w:sz="0" w:space="0" w:color="auto"/>
        <w:bottom w:val="none" w:sz="0" w:space="0" w:color="auto"/>
        <w:right w:val="none" w:sz="0" w:space="0" w:color="auto"/>
      </w:divBdr>
    </w:div>
    <w:div w:id="262687077">
      <w:bodyDiv w:val="1"/>
      <w:marLeft w:val="0"/>
      <w:marRight w:val="0"/>
      <w:marTop w:val="0"/>
      <w:marBottom w:val="0"/>
      <w:divBdr>
        <w:top w:val="none" w:sz="0" w:space="0" w:color="auto"/>
        <w:left w:val="none" w:sz="0" w:space="0" w:color="auto"/>
        <w:bottom w:val="none" w:sz="0" w:space="0" w:color="auto"/>
        <w:right w:val="none" w:sz="0" w:space="0" w:color="auto"/>
      </w:divBdr>
    </w:div>
    <w:div w:id="265770070">
      <w:bodyDiv w:val="1"/>
      <w:marLeft w:val="0"/>
      <w:marRight w:val="0"/>
      <w:marTop w:val="0"/>
      <w:marBottom w:val="0"/>
      <w:divBdr>
        <w:top w:val="none" w:sz="0" w:space="0" w:color="auto"/>
        <w:left w:val="none" w:sz="0" w:space="0" w:color="auto"/>
        <w:bottom w:val="none" w:sz="0" w:space="0" w:color="auto"/>
        <w:right w:val="none" w:sz="0" w:space="0" w:color="auto"/>
      </w:divBdr>
    </w:div>
    <w:div w:id="313724951">
      <w:bodyDiv w:val="1"/>
      <w:marLeft w:val="0"/>
      <w:marRight w:val="0"/>
      <w:marTop w:val="0"/>
      <w:marBottom w:val="0"/>
      <w:divBdr>
        <w:top w:val="none" w:sz="0" w:space="0" w:color="auto"/>
        <w:left w:val="none" w:sz="0" w:space="0" w:color="auto"/>
        <w:bottom w:val="none" w:sz="0" w:space="0" w:color="auto"/>
        <w:right w:val="none" w:sz="0" w:space="0" w:color="auto"/>
      </w:divBdr>
    </w:div>
    <w:div w:id="603926165">
      <w:bodyDiv w:val="1"/>
      <w:marLeft w:val="0"/>
      <w:marRight w:val="0"/>
      <w:marTop w:val="0"/>
      <w:marBottom w:val="0"/>
      <w:divBdr>
        <w:top w:val="none" w:sz="0" w:space="0" w:color="auto"/>
        <w:left w:val="none" w:sz="0" w:space="0" w:color="auto"/>
        <w:bottom w:val="none" w:sz="0" w:space="0" w:color="auto"/>
        <w:right w:val="none" w:sz="0" w:space="0" w:color="auto"/>
      </w:divBdr>
    </w:div>
    <w:div w:id="630091917">
      <w:bodyDiv w:val="1"/>
      <w:marLeft w:val="0"/>
      <w:marRight w:val="0"/>
      <w:marTop w:val="0"/>
      <w:marBottom w:val="0"/>
      <w:divBdr>
        <w:top w:val="none" w:sz="0" w:space="0" w:color="auto"/>
        <w:left w:val="none" w:sz="0" w:space="0" w:color="auto"/>
        <w:bottom w:val="none" w:sz="0" w:space="0" w:color="auto"/>
        <w:right w:val="none" w:sz="0" w:space="0" w:color="auto"/>
      </w:divBdr>
    </w:div>
    <w:div w:id="906189254">
      <w:bodyDiv w:val="1"/>
      <w:marLeft w:val="0"/>
      <w:marRight w:val="0"/>
      <w:marTop w:val="0"/>
      <w:marBottom w:val="0"/>
      <w:divBdr>
        <w:top w:val="none" w:sz="0" w:space="0" w:color="auto"/>
        <w:left w:val="none" w:sz="0" w:space="0" w:color="auto"/>
        <w:bottom w:val="none" w:sz="0" w:space="0" w:color="auto"/>
        <w:right w:val="none" w:sz="0" w:space="0" w:color="auto"/>
      </w:divBdr>
    </w:div>
    <w:div w:id="973098878">
      <w:bodyDiv w:val="1"/>
      <w:marLeft w:val="0"/>
      <w:marRight w:val="0"/>
      <w:marTop w:val="0"/>
      <w:marBottom w:val="0"/>
      <w:divBdr>
        <w:top w:val="none" w:sz="0" w:space="0" w:color="auto"/>
        <w:left w:val="none" w:sz="0" w:space="0" w:color="auto"/>
        <w:bottom w:val="none" w:sz="0" w:space="0" w:color="auto"/>
        <w:right w:val="none" w:sz="0" w:space="0" w:color="auto"/>
      </w:divBdr>
    </w:div>
    <w:div w:id="1021012875">
      <w:bodyDiv w:val="1"/>
      <w:marLeft w:val="0"/>
      <w:marRight w:val="0"/>
      <w:marTop w:val="0"/>
      <w:marBottom w:val="0"/>
      <w:divBdr>
        <w:top w:val="none" w:sz="0" w:space="0" w:color="auto"/>
        <w:left w:val="none" w:sz="0" w:space="0" w:color="auto"/>
        <w:bottom w:val="none" w:sz="0" w:space="0" w:color="auto"/>
        <w:right w:val="none" w:sz="0" w:space="0" w:color="auto"/>
      </w:divBdr>
    </w:div>
    <w:div w:id="1169055878">
      <w:bodyDiv w:val="1"/>
      <w:marLeft w:val="0"/>
      <w:marRight w:val="0"/>
      <w:marTop w:val="0"/>
      <w:marBottom w:val="0"/>
      <w:divBdr>
        <w:top w:val="none" w:sz="0" w:space="0" w:color="auto"/>
        <w:left w:val="none" w:sz="0" w:space="0" w:color="auto"/>
        <w:bottom w:val="none" w:sz="0" w:space="0" w:color="auto"/>
        <w:right w:val="none" w:sz="0" w:space="0" w:color="auto"/>
      </w:divBdr>
    </w:div>
    <w:div w:id="1204295230">
      <w:bodyDiv w:val="1"/>
      <w:marLeft w:val="0"/>
      <w:marRight w:val="0"/>
      <w:marTop w:val="0"/>
      <w:marBottom w:val="0"/>
      <w:divBdr>
        <w:top w:val="none" w:sz="0" w:space="0" w:color="auto"/>
        <w:left w:val="none" w:sz="0" w:space="0" w:color="auto"/>
        <w:bottom w:val="none" w:sz="0" w:space="0" w:color="auto"/>
        <w:right w:val="none" w:sz="0" w:space="0" w:color="auto"/>
      </w:divBdr>
    </w:div>
    <w:div w:id="1222063580">
      <w:bodyDiv w:val="1"/>
      <w:marLeft w:val="0"/>
      <w:marRight w:val="0"/>
      <w:marTop w:val="0"/>
      <w:marBottom w:val="0"/>
      <w:divBdr>
        <w:top w:val="none" w:sz="0" w:space="0" w:color="auto"/>
        <w:left w:val="none" w:sz="0" w:space="0" w:color="auto"/>
        <w:bottom w:val="none" w:sz="0" w:space="0" w:color="auto"/>
        <w:right w:val="none" w:sz="0" w:space="0" w:color="auto"/>
      </w:divBdr>
    </w:div>
    <w:div w:id="1309671909">
      <w:bodyDiv w:val="1"/>
      <w:marLeft w:val="0"/>
      <w:marRight w:val="0"/>
      <w:marTop w:val="0"/>
      <w:marBottom w:val="0"/>
      <w:divBdr>
        <w:top w:val="none" w:sz="0" w:space="0" w:color="auto"/>
        <w:left w:val="none" w:sz="0" w:space="0" w:color="auto"/>
        <w:bottom w:val="none" w:sz="0" w:space="0" w:color="auto"/>
        <w:right w:val="none" w:sz="0" w:space="0" w:color="auto"/>
      </w:divBdr>
    </w:div>
    <w:div w:id="1361659293">
      <w:bodyDiv w:val="1"/>
      <w:marLeft w:val="0"/>
      <w:marRight w:val="0"/>
      <w:marTop w:val="0"/>
      <w:marBottom w:val="0"/>
      <w:divBdr>
        <w:top w:val="none" w:sz="0" w:space="0" w:color="auto"/>
        <w:left w:val="none" w:sz="0" w:space="0" w:color="auto"/>
        <w:bottom w:val="none" w:sz="0" w:space="0" w:color="auto"/>
        <w:right w:val="none" w:sz="0" w:space="0" w:color="auto"/>
      </w:divBdr>
    </w:div>
    <w:div w:id="1393771544">
      <w:bodyDiv w:val="1"/>
      <w:marLeft w:val="0"/>
      <w:marRight w:val="0"/>
      <w:marTop w:val="0"/>
      <w:marBottom w:val="0"/>
      <w:divBdr>
        <w:top w:val="none" w:sz="0" w:space="0" w:color="auto"/>
        <w:left w:val="none" w:sz="0" w:space="0" w:color="auto"/>
        <w:bottom w:val="none" w:sz="0" w:space="0" w:color="auto"/>
        <w:right w:val="none" w:sz="0" w:space="0" w:color="auto"/>
      </w:divBdr>
      <w:divsChild>
        <w:div w:id="457145528">
          <w:marLeft w:val="0"/>
          <w:marRight w:val="0"/>
          <w:marTop w:val="0"/>
          <w:marBottom w:val="0"/>
          <w:divBdr>
            <w:top w:val="none" w:sz="0" w:space="0" w:color="auto"/>
            <w:left w:val="none" w:sz="0" w:space="0" w:color="auto"/>
            <w:bottom w:val="none" w:sz="0" w:space="0" w:color="auto"/>
            <w:right w:val="none" w:sz="0" w:space="0" w:color="auto"/>
          </w:divBdr>
          <w:divsChild>
            <w:div w:id="121844733">
              <w:marLeft w:val="0"/>
              <w:marRight w:val="0"/>
              <w:marTop w:val="0"/>
              <w:marBottom w:val="0"/>
              <w:divBdr>
                <w:top w:val="none" w:sz="0" w:space="0" w:color="auto"/>
                <w:left w:val="none" w:sz="0" w:space="0" w:color="auto"/>
                <w:bottom w:val="none" w:sz="0" w:space="0" w:color="auto"/>
                <w:right w:val="none" w:sz="0" w:space="0" w:color="auto"/>
              </w:divBdr>
            </w:div>
            <w:div w:id="446238776">
              <w:marLeft w:val="0"/>
              <w:marRight w:val="0"/>
              <w:marTop w:val="0"/>
              <w:marBottom w:val="0"/>
              <w:divBdr>
                <w:top w:val="none" w:sz="0" w:space="0" w:color="auto"/>
                <w:left w:val="none" w:sz="0" w:space="0" w:color="auto"/>
                <w:bottom w:val="none" w:sz="0" w:space="0" w:color="auto"/>
                <w:right w:val="none" w:sz="0" w:space="0" w:color="auto"/>
              </w:divBdr>
            </w:div>
            <w:div w:id="825053554">
              <w:marLeft w:val="0"/>
              <w:marRight w:val="0"/>
              <w:marTop w:val="0"/>
              <w:marBottom w:val="0"/>
              <w:divBdr>
                <w:top w:val="none" w:sz="0" w:space="0" w:color="auto"/>
                <w:left w:val="none" w:sz="0" w:space="0" w:color="auto"/>
                <w:bottom w:val="none" w:sz="0" w:space="0" w:color="auto"/>
                <w:right w:val="none" w:sz="0" w:space="0" w:color="auto"/>
              </w:divBdr>
            </w:div>
            <w:div w:id="881017225">
              <w:marLeft w:val="0"/>
              <w:marRight w:val="0"/>
              <w:marTop w:val="0"/>
              <w:marBottom w:val="0"/>
              <w:divBdr>
                <w:top w:val="none" w:sz="0" w:space="0" w:color="auto"/>
                <w:left w:val="none" w:sz="0" w:space="0" w:color="auto"/>
                <w:bottom w:val="none" w:sz="0" w:space="0" w:color="auto"/>
                <w:right w:val="none" w:sz="0" w:space="0" w:color="auto"/>
              </w:divBdr>
            </w:div>
            <w:div w:id="1157920337">
              <w:marLeft w:val="0"/>
              <w:marRight w:val="0"/>
              <w:marTop w:val="0"/>
              <w:marBottom w:val="0"/>
              <w:divBdr>
                <w:top w:val="none" w:sz="0" w:space="0" w:color="auto"/>
                <w:left w:val="none" w:sz="0" w:space="0" w:color="auto"/>
                <w:bottom w:val="none" w:sz="0" w:space="0" w:color="auto"/>
                <w:right w:val="none" w:sz="0" w:space="0" w:color="auto"/>
              </w:divBdr>
            </w:div>
            <w:div w:id="1371951600">
              <w:marLeft w:val="0"/>
              <w:marRight w:val="0"/>
              <w:marTop w:val="0"/>
              <w:marBottom w:val="0"/>
              <w:divBdr>
                <w:top w:val="none" w:sz="0" w:space="0" w:color="auto"/>
                <w:left w:val="none" w:sz="0" w:space="0" w:color="auto"/>
                <w:bottom w:val="none" w:sz="0" w:space="0" w:color="auto"/>
                <w:right w:val="none" w:sz="0" w:space="0" w:color="auto"/>
              </w:divBdr>
            </w:div>
            <w:div w:id="15245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3359">
      <w:bodyDiv w:val="1"/>
      <w:marLeft w:val="0"/>
      <w:marRight w:val="0"/>
      <w:marTop w:val="0"/>
      <w:marBottom w:val="0"/>
      <w:divBdr>
        <w:top w:val="none" w:sz="0" w:space="0" w:color="auto"/>
        <w:left w:val="none" w:sz="0" w:space="0" w:color="auto"/>
        <w:bottom w:val="none" w:sz="0" w:space="0" w:color="auto"/>
        <w:right w:val="none" w:sz="0" w:space="0" w:color="auto"/>
      </w:divBdr>
    </w:div>
    <w:div w:id="1601138714">
      <w:bodyDiv w:val="1"/>
      <w:marLeft w:val="0"/>
      <w:marRight w:val="0"/>
      <w:marTop w:val="0"/>
      <w:marBottom w:val="0"/>
      <w:divBdr>
        <w:top w:val="none" w:sz="0" w:space="0" w:color="auto"/>
        <w:left w:val="none" w:sz="0" w:space="0" w:color="auto"/>
        <w:bottom w:val="none" w:sz="0" w:space="0" w:color="auto"/>
        <w:right w:val="none" w:sz="0" w:space="0" w:color="auto"/>
      </w:divBdr>
    </w:div>
    <w:div w:id="1738934092">
      <w:bodyDiv w:val="1"/>
      <w:marLeft w:val="0"/>
      <w:marRight w:val="0"/>
      <w:marTop w:val="0"/>
      <w:marBottom w:val="0"/>
      <w:divBdr>
        <w:top w:val="none" w:sz="0" w:space="0" w:color="auto"/>
        <w:left w:val="none" w:sz="0" w:space="0" w:color="auto"/>
        <w:bottom w:val="none" w:sz="0" w:space="0" w:color="auto"/>
        <w:right w:val="none" w:sz="0" w:space="0" w:color="auto"/>
      </w:divBdr>
    </w:div>
    <w:div w:id="1893691528">
      <w:bodyDiv w:val="1"/>
      <w:marLeft w:val="0"/>
      <w:marRight w:val="0"/>
      <w:marTop w:val="0"/>
      <w:marBottom w:val="0"/>
      <w:divBdr>
        <w:top w:val="none" w:sz="0" w:space="0" w:color="auto"/>
        <w:left w:val="none" w:sz="0" w:space="0" w:color="auto"/>
        <w:bottom w:val="none" w:sz="0" w:space="0" w:color="auto"/>
        <w:right w:val="none" w:sz="0" w:space="0" w:color="auto"/>
      </w:divBdr>
    </w:div>
    <w:div w:id="2012637520">
      <w:bodyDiv w:val="1"/>
      <w:marLeft w:val="0"/>
      <w:marRight w:val="0"/>
      <w:marTop w:val="0"/>
      <w:marBottom w:val="0"/>
      <w:divBdr>
        <w:top w:val="none" w:sz="0" w:space="0" w:color="auto"/>
        <w:left w:val="none" w:sz="0" w:space="0" w:color="auto"/>
        <w:bottom w:val="none" w:sz="0" w:space="0" w:color="auto"/>
        <w:right w:val="none" w:sz="0" w:space="0" w:color="auto"/>
      </w:divBdr>
    </w:div>
    <w:div w:id="2075542168">
      <w:bodyDiv w:val="1"/>
      <w:marLeft w:val="0"/>
      <w:marRight w:val="0"/>
      <w:marTop w:val="0"/>
      <w:marBottom w:val="0"/>
      <w:divBdr>
        <w:top w:val="none" w:sz="0" w:space="0" w:color="auto"/>
        <w:left w:val="none" w:sz="0" w:space="0" w:color="auto"/>
        <w:bottom w:val="none" w:sz="0" w:space="0" w:color="auto"/>
        <w:right w:val="none" w:sz="0" w:space="0" w:color="auto"/>
      </w:divBdr>
    </w:div>
    <w:div w:id="20812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ertus@oxfam.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celeste@oxfamInterm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E7F1-C0E1-49EC-AC64-365E8181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3547</Words>
  <Characters>19512</Characters>
  <Application>Microsoft Office Word</Application>
  <DocSecurity>0</DocSecurity>
  <Lines>162</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Oxfam</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 Department</dc:creator>
  <cp:lastModifiedBy>IO</cp:lastModifiedBy>
  <cp:revision>8</cp:revision>
  <dcterms:created xsi:type="dcterms:W3CDTF">2017-12-19T16:11:00Z</dcterms:created>
  <dcterms:modified xsi:type="dcterms:W3CDTF">2017-12-20T15:25:00Z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1034818070</vt:i4>
  </property>
  <property fmtid="{D5CDD505-2E9C-101B-9397-08002B2CF9AE}" pid="3" name="_NewReviewCycle">
    <vt:lpwstr/>
  </property>
  <property fmtid="{D5CDD505-2E9C-101B-9397-08002B2CF9AE}" pid="4" name="_EmailSubject">
    <vt:lpwstr>Publication Appel d'offres Rehabilitation Centre socio culturel Belladeres</vt:lpwstr>
  </property>
  <property fmtid="{D5CDD505-2E9C-101B-9397-08002B2CF9AE}" pid="5" name="_AuthorEmail">
    <vt:lpwstr>npoisson@OxfamIntermon.org</vt:lpwstr>
  </property>
  <property fmtid="{D5CDD505-2E9C-101B-9397-08002B2CF9AE}" pid="6" name="_AuthorEmailDisplayName">
    <vt:lpwstr>Nerlwins Poisson</vt:lpwstr>
  </property>
</Properties>
</file>